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3A9ED" w14:textId="77777777" w:rsidR="00B81ECF" w:rsidRDefault="00B81ECF" w:rsidP="00B81ECF">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69BB845D" w14:textId="7D3AF98C" w:rsidR="00730A65" w:rsidRDefault="006F21E5"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La piccola</w:t>
      </w:r>
      <w:r w:rsidR="007739B5">
        <w:rPr>
          <w:rFonts w:ascii="KIA Light" w:eastAsia="KIA Light" w:hAnsi="KIA Light" w:cs="Arial"/>
          <w:b/>
          <w:bCs/>
          <w:color w:val="7F7F7F" w:themeColor="text1" w:themeTint="80"/>
          <w:sz w:val="28"/>
          <w:szCs w:val="28"/>
          <w:lang w:eastAsia="en-US"/>
        </w:rPr>
        <w:t xml:space="preserve"> grande</w:t>
      </w:r>
      <w:r>
        <w:rPr>
          <w:rFonts w:ascii="KIA Light" w:eastAsia="KIA Light" w:hAnsi="KIA Light" w:cs="Arial"/>
          <w:b/>
          <w:bCs/>
          <w:color w:val="7F7F7F" w:themeColor="text1" w:themeTint="80"/>
          <w:sz w:val="28"/>
          <w:szCs w:val="28"/>
          <w:lang w:eastAsia="en-US"/>
        </w:rPr>
        <w:t xml:space="preserve"> </w:t>
      </w:r>
      <w:proofErr w:type="spellStart"/>
      <w:r>
        <w:rPr>
          <w:rFonts w:ascii="KIA Light" w:eastAsia="KIA Light" w:hAnsi="KIA Light" w:cs="Arial"/>
          <w:b/>
          <w:bCs/>
          <w:color w:val="7F7F7F" w:themeColor="text1" w:themeTint="80"/>
          <w:sz w:val="28"/>
          <w:szCs w:val="28"/>
          <w:lang w:eastAsia="en-US"/>
        </w:rPr>
        <w:t>Picanto</w:t>
      </w:r>
      <w:proofErr w:type="spellEnd"/>
      <w:r w:rsidR="007739B5">
        <w:rPr>
          <w:rFonts w:ascii="KIA Light" w:eastAsia="KIA Light" w:hAnsi="KIA Light" w:cs="Arial"/>
          <w:b/>
          <w:bCs/>
          <w:color w:val="7F7F7F" w:themeColor="text1" w:themeTint="80"/>
          <w:sz w:val="28"/>
          <w:szCs w:val="28"/>
          <w:lang w:eastAsia="en-US"/>
        </w:rPr>
        <w:t xml:space="preserve"> si evolve: stile elegante e nuove dotazioni</w:t>
      </w:r>
      <w:r w:rsidR="007739B5">
        <w:rPr>
          <w:rFonts w:ascii="KIA Light" w:eastAsia="KIA Light" w:hAnsi="KIA Light" w:cs="Arial"/>
          <w:b/>
          <w:bCs/>
          <w:color w:val="7F7F7F" w:themeColor="text1" w:themeTint="80"/>
          <w:sz w:val="28"/>
          <w:szCs w:val="28"/>
          <w:lang w:eastAsia="en-US"/>
        </w:rPr>
        <w:br/>
        <w:t xml:space="preserve">Kia rinnova tutta la gamma, attesa sul mercato per il mese di settembre </w:t>
      </w:r>
    </w:p>
    <w:p w14:paraId="5FDFAD6F" w14:textId="77777777" w:rsidR="00AE07D4" w:rsidRPr="00730A65" w:rsidRDefault="00AE07D4"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09991DEE" w14:textId="77777777" w:rsidR="00B81ECF" w:rsidRPr="00B81ECF" w:rsidRDefault="00B81ECF" w:rsidP="00B81ECF">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B81ECF">
        <w:rPr>
          <w:rFonts w:ascii="KIA Light" w:eastAsia="KIA Light" w:hAnsi="KIA Light" w:cs="Arial"/>
          <w:b/>
          <w:bCs/>
          <w:color w:val="7F7F7F" w:themeColor="text1" w:themeTint="80"/>
          <w:szCs w:val="28"/>
          <w:lang w:eastAsia="en-US"/>
        </w:rPr>
        <w:t xml:space="preserve">Design rivisto per tutte le versioni, compresi gli allestimenti GT-Line e X-Line </w:t>
      </w:r>
    </w:p>
    <w:p w14:paraId="6150C9ED" w14:textId="591F5023" w:rsidR="00B81ECF" w:rsidRPr="00B81ECF" w:rsidRDefault="00B81ECF" w:rsidP="00B81ECF">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B81ECF">
        <w:rPr>
          <w:rFonts w:ascii="KIA Light" w:eastAsia="KIA Light" w:hAnsi="KIA Light" w:cs="Arial"/>
          <w:b/>
          <w:bCs/>
          <w:color w:val="7F7F7F" w:themeColor="text1" w:themeTint="80"/>
          <w:szCs w:val="28"/>
          <w:lang w:eastAsia="en-US"/>
        </w:rPr>
        <w:t>Nuovo motore benzina ad alta efficienza ‘</w:t>
      </w:r>
      <w:proofErr w:type="spellStart"/>
      <w:r w:rsidRPr="00B81ECF">
        <w:rPr>
          <w:rFonts w:ascii="KIA Light" w:eastAsia="KIA Light" w:hAnsi="KIA Light" w:cs="Arial"/>
          <w:b/>
          <w:bCs/>
          <w:color w:val="7F7F7F" w:themeColor="text1" w:themeTint="80"/>
          <w:szCs w:val="28"/>
          <w:lang w:eastAsia="en-US"/>
        </w:rPr>
        <w:t>Smartstream</w:t>
      </w:r>
      <w:proofErr w:type="spellEnd"/>
      <w:r w:rsidR="006F21E5">
        <w:rPr>
          <w:rFonts w:ascii="KIA Light" w:eastAsia="KIA Light" w:hAnsi="KIA Light" w:cs="Arial"/>
          <w:b/>
          <w:bCs/>
          <w:color w:val="7F7F7F" w:themeColor="text1" w:themeTint="80"/>
          <w:szCs w:val="28"/>
          <w:lang w:eastAsia="en-US"/>
        </w:rPr>
        <w:t>’ con nuovo cambio robotizzato (AMT)</w:t>
      </w:r>
      <w:r w:rsidR="00AE07D4">
        <w:rPr>
          <w:rFonts w:ascii="KIA Light" w:eastAsia="KIA Light" w:hAnsi="KIA Light" w:cs="Arial"/>
          <w:b/>
          <w:bCs/>
          <w:color w:val="7F7F7F" w:themeColor="text1" w:themeTint="80"/>
          <w:szCs w:val="28"/>
          <w:lang w:eastAsia="en-US"/>
        </w:rPr>
        <w:t>: economico come un manuale, pratico come un automatico.</w:t>
      </w:r>
    </w:p>
    <w:p w14:paraId="735F6C60" w14:textId="6ADDF3D2" w:rsidR="00B81ECF" w:rsidRPr="00B81ECF" w:rsidRDefault="00B81ECF" w:rsidP="00B81ECF">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B81ECF">
        <w:rPr>
          <w:rFonts w:ascii="KIA Light" w:eastAsia="KIA Light" w:hAnsi="KIA Light" w:cs="Arial"/>
          <w:b/>
          <w:bCs/>
          <w:color w:val="7F7F7F" w:themeColor="text1" w:themeTint="80"/>
          <w:szCs w:val="28"/>
          <w:lang w:eastAsia="en-US"/>
        </w:rPr>
        <w:t>Sistema di ulti</w:t>
      </w:r>
      <w:r w:rsidR="006F21E5">
        <w:rPr>
          <w:rFonts w:ascii="KIA Light" w:eastAsia="KIA Light" w:hAnsi="KIA Light" w:cs="Arial"/>
          <w:b/>
          <w:bCs/>
          <w:color w:val="7F7F7F" w:themeColor="text1" w:themeTint="80"/>
          <w:szCs w:val="28"/>
          <w:lang w:eastAsia="en-US"/>
        </w:rPr>
        <w:t xml:space="preserve">ma generazione </w:t>
      </w:r>
      <w:r w:rsidRPr="00B81ECF">
        <w:rPr>
          <w:rFonts w:ascii="KIA Light" w:eastAsia="KIA Light" w:hAnsi="KIA Light" w:cs="Arial"/>
          <w:b/>
          <w:bCs/>
          <w:color w:val="7F7F7F" w:themeColor="text1" w:themeTint="80"/>
          <w:szCs w:val="28"/>
          <w:lang w:eastAsia="en-US"/>
        </w:rPr>
        <w:t xml:space="preserve">UVO Connect </w:t>
      </w:r>
      <w:r w:rsidR="006F21E5">
        <w:rPr>
          <w:rFonts w:ascii="KIA Light" w:eastAsia="KIA Light" w:hAnsi="KIA Light" w:cs="Arial"/>
          <w:b/>
          <w:bCs/>
          <w:color w:val="7F7F7F" w:themeColor="text1" w:themeTint="80"/>
          <w:szCs w:val="28"/>
          <w:lang w:eastAsia="en-US"/>
        </w:rPr>
        <w:t>“</w:t>
      </w:r>
      <w:proofErr w:type="spellStart"/>
      <w:r w:rsidR="00AE07D4">
        <w:rPr>
          <w:rFonts w:ascii="KIA Light" w:eastAsia="KIA Light" w:hAnsi="KIA Light" w:cs="Arial"/>
          <w:b/>
          <w:bCs/>
          <w:color w:val="7F7F7F" w:themeColor="text1" w:themeTint="80"/>
          <w:szCs w:val="28"/>
          <w:lang w:eastAsia="en-US"/>
        </w:rPr>
        <w:t>Phase</w:t>
      </w:r>
      <w:proofErr w:type="spellEnd"/>
      <w:r w:rsidR="00AE07D4">
        <w:rPr>
          <w:rFonts w:ascii="KIA Light" w:eastAsia="KIA Light" w:hAnsi="KIA Light" w:cs="Arial"/>
          <w:b/>
          <w:bCs/>
          <w:color w:val="7F7F7F" w:themeColor="text1" w:themeTint="80"/>
          <w:szCs w:val="28"/>
          <w:lang w:eastAsia="en-US"/>
        </w:rPr>
        <w:t xml:space="preserve"> II</w:t>
      </w:r>
      <w:r w:rsidR="006F21E5">
        <w:rPr>
          <w:rFonts w:ascii="KIA Light" w:eastAsia="KIA Light" w:hAnsi="KIA Light" w:cs="Arial"/>
          <w:b/>
          <w:bCs/>
          <w:color w:val="7F7F7F" w:themeColor="text1" w:themeTint="80"/>
          <w:szCs w:val="28"/>
          <w:lang w:eastAsia="en-US"/>
        </w:rPr>
        <w:t xml:space="preserve">” </w:t>
      </w:r>
      <w:r w:rsidRPr="00B81ECF">
        <w:rPr>
          <w:rFonts w:ascii="KIA Light" w:eastAsia="KIA Light" w:hAnsi="KIA Light" w:cs="Arial"/>
          <w:b/>
          <w:bCs/>
          <w:color w:val="7F7F7F" w:themeColor="text1" w:themeTint="80"/>
          <w:szCs w:val="28"/>
          <w:lang w:eastAsia="en-US"/>
        </w:rPr>
        <w:t xml:space="preserve">per una connettività </w:t>
      </w:r>
      <w:r w:rsidR="00AE07D4">
        <w:rPr>
          <w:rFonts w:ascii="KIA Light" w:eastAsia="KIA Light" w:hAnsi="KIA Light" w:cs="Arial"/>
          <w:b/>
          <w:bCs/>
          <w:color w:val="7F7F7F" w:themeColor="text1" w:themeTint="80"/>
          <w:szCs w:val="28"/>
          <w:lang w:eastAsia="en-US"/>
        </w:rPr>
        <w:t xml:space="preserve">e </w:t>
      </w:r>
      <w:proofErr w:type="spellStart"/>
      <w:r w:rsidR="00AE07D4">
        <w:rPr>
          <w:rFonts w:ascii="KIA Light" w:eastAsia="KIA Light" w:hAnsi="KIA Light" w:cs="Arial"/>
          <w:b/>
          <w:bCs/>
          <w:color w:val="7F7F7F" w:themeColor="text1" w:themeTint="80"/>
          <w:szCs w:val="28"/>
          <w:lang w:eastAsia="en-US"/>
        </w:rPr>
        <w:t>infotainment</w:t>
      </w:r>
      <w:proofErr w:type="spellEnd"/>
      <w:r w:rsidR="00AE07D4">
        <w:rPr>
          <w:rFonts w:ascii="KIA Light" w:eastAsia="KIA Light" w:hAnsi="KIA Light" w:cs="Arial"/>
          <w:b/>
          <w:bCs/>
          <w:color w:val="7F7F7F" w:themeColor="text1" w:themeTint="80"/>
          <w:szCs w:val="28"/>
          <w:lang w:eastAsia="en-US"/>
        </w:rPr>
        <w:t xml:space="preserve"> </w:t>
      </w:r>
      <w:r w:rsidRPr="00B81ECF">
        <w:rPr>
          <w:rFonts w:ascii="KIA Light" w:eastAsia="KIA Light" w:hAnsi="KIA Light" w:cs="Arial"/>
          <w:b/>
          <w:bCs/>
          <w:color w:val="7F7F7F" w:themeColor="text1" w:themeTint="80"/>
          <w:szCs w:val="28"/>
          <w:lang w:eastAsia="en-US"/>
        </w:rPr>
        <w:t>di classe superiore</w:t>
      </w:r>
    </w:p>
    <w:p w14:paraId="2ECD9291" w14:textId="77777777" w:rsidR="00B81ECF" w:rsidRPr="00B81ECF" w:rsidRDefault="00B81ECF" w:rsidP="00B81ECF">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B81ECF">
        <w:rPr>
          <w:rFonts w:ascii="KIA Light" w:eastAsia="KIA Light" w:hAnsi="KIA Light" w:cs="Arial"/>
          <w:b/>
          <w:bCs/>
          <w:color w:val="7F7F7F" w:themeColor="text1" w:themeTint="80"/>
          <w:szCs w:val="28"/>
          <w:lang w:eastAsia="en-US"/>
        </w:rPr>
        <w:t xml:space="preserve">Sistemi di sicurezza altamente tecnologici inclusi il Lane </w:t>
      </w:r>
      <w:proofErr w:type="spellStart"/>
      <w:r w:rsidRPr="00B81ECF">
        <w:rPr>
          <w:rFonts w:ascii="KIA Light" w:eastAsia="KIA Light" w:hAnsi="KIA Light" w:cs="Arial"/>
          <w:b/>
          <w:bCs/>
          <w:color w:val="7F7F7F" w:themeColor="text1" w:themeTint="80"/>
          <w:szCs w:val="28"/>
          <w:lang w:eastAsia="en-US"/>
        </w:rPr>
        <w:t>Following</w:t>
      </w:r>
      <w:proofErr w:type="spellEnd"/>
      <w:r w:rsidRPr="00B81ECF">
        <w:rPr>
          <w:rFonts w:ascii="KIA Light" w:eastAsia="KIA Light" w:hAnsi="KIA Light" w:cs="Arial"/>
          <w:b/>
          <w:bCs/>
          <w:color w:val="7F7F7F" w:themeColor="text1" w:themeTint="80"/>
          <w:szCs w:val="28"/>
          <w:lang w:eastAsia="en-US"/>
        </w:rPr>
        <w:t xml:space="preserve"> Assist e il </w:t>
      </w:r>
      <w:proofErr w:type="spellStart"/>
      <w:r w:rsidRPr="00B81ECF">
        <w:rPr>
          <w:rFonts w:ascii="KIA Light" w:eastAsia="KIA Light" w:hAnsi="KIA Light" w:cs="Arial"/>
          <w:b/>
          <w:bCs/>
          <w:color w:val="7F7F7F" w:themeColor="text1" w:themeTint="80"/>
          <w:szCs w:val="28"/>
          <w:lang w:eastAsia="en-US"/>
        </w:rPr>
        <w:t>Forward</w:t>
      </w:r>
      <w:proofErr w:type="spellEnd"/>
      <w:r w:rsidRPr="00B81ECF">
        <w:rPr>
          <w:rFonts w:ascii="KIA Light" w:eastAsia="KIA Light" w:hAnsi="KIA Light" w:cs="Arial"/>
          <w:b/>
          <w:bCs/>
          <w:color w:val="7F7F7F" w:themeColor="text1" w:themeTint="80"/>
          <w:szCs w:val="28"/>
          <w:lang w:eastAsia="en-US"/>
        </w:rPr>
        <w:t xml:space="preserve"> </w:t>
      </w:r>
      <w:proofErr w:type="spellStart"/>
      <w:r w:rsidRPr="00B81ECF">
        <w:rPr>
          <w:rFonts w:ascii="KIA Light" w:eastAsia="KIA Light" w:hAnsi="KIA Light" w:cs="Arial"/>
          <w:b/>
          <w:bCs/>
          <w:color w:val="7F7F7F" w:themeColor="text1" w:themeTint="80"/>
          <w:szCs w:val="28"/>
          <w:lang w:eastAsia="en-US"/>
        </w:rPr>
        <w:t>Collision-Avoidance</w:t>
      </w:r>
      <w:proofErr w:type="spellEnd"/>
      <w:r w:rsidRPr="00B81ECF">
        <w:rPr>
          <w:rFonts w:ascii="KIA Light" w:eastAsia="KIA Light" w:hAnsi="KIA Light" w:cs="Arial"/>
          <w:b/>
          <w:bCs/>
          <w:color w:val="7F7F7F" w:themeColor="text1" w:themeTint="80"/>
          <w:szCs w:val="28"/>
          <w:lang w:eastAsia="en-US"/>
        </w:rPr>
        <w:t xml:space="preserve"> Assist</w:t>
      </w:r>
    </w:p>
    <w:p w14:paraId="1F7C898A" w14:textId="5DF43FD9" w:rsidR="00B81ECF" w:rsidRPr="00B81ECF" w:rsidRDefault="006F21E5" w:rsidP="00B81ECF">
      <w:pPr>
        <w:numPr>
          <w:ilvl w:val="0"/>
          <w:numId w:val="5"/>
        </w:num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Nuova</w:t>
      </w:r>
      <w:r w:rsidR="00AE07D4">
        <w:rPr>
          <w:rFonts w:ascii="KIA Light" w:eastAsia="KIA Light" w:hAnsi="KIA Light" w:cs="Arial"/>
          <w:b/>
          <w:bCs/>
          <w:color w:val="7F7F7F" w:themeColor="text1" w:themeTint="80"/>
          <w:szCs w:val="28"/>
          <w:lang w:eastAsia="en-US"/>
        </w:rPr>
        <w:t xml:space="preserve"> </w:t>
      </w:r>
      <w:proofErr w:type="spellStart"/>
      <w:r w:rsidR="00AE07D4">
        <w:rPr>
          <w:rFonts w:ascii="KIA Light" w:eastAsia="KIA Light" w:hAnsi="KIA Light" w:cs="Arial"/>
          <w:b/>
          <w:bCs/>
          <w:color w:val="7F7F7F" w:themeColor="text1" w:themeTint="80"/>
          <w:szCs w:val="28"/>
          <w:lang w:eastAsia="en-US"/>
        </w:rPr>
        <w:t>Picanto</w:t>
      </w:r>
      <w:proofErr w:type="spellEnd"/>
      <w:r w:rsidR="00AE07D4">
        <w:rPr>
          <w:rFonts w:ascii="KIA Light" w:eastAsia="KIA Light" w:hAnsi="KIA Light" w:cs="Arial"/>
          <w:b/>
          <w:bCs/>
          <w:color w:val="7F7F7F" w:themeColor="text1" w:themeTint="80"/>
          <w:szCs w:val="28"/>
          <w:lang w:eastAsia="en-US"/>
        </w:rPr>
        <w:t xml:space="preserve"> sarà</w:t>
      </w:r>
      <w:r w:rsidR="00B81ECF" w:rsidRPr="00B81ECF">
        <w:rPr>
          <w:rFonts w:ascii="KIA Light" w:eastAsia="KIA Light" w:hAnsi="KIA Light" w:cs="Arial"/>
          <w:b/>
          <w:bCs/>
          <w:color w:val="7F7F7F" w:themeColor="text1" w:themeTint="80"/>
          <w:szCs w:val="28"/>
          <w:lang w:eastAsia="en-US"/>
        </w:rPr>
        <w:t xml:space="preserve"> in vendita nel terzo trimestre 2020</w:t>
      </w:r>
    </w:p>
    <w:p w14:paraId="10873EE7" w14:textId="77777777" w:rsidR="0012336A" w:rsidRDefault="0012336A" w:rsidP="0012336A">
      <w:pPr>
        <w:spacing w:before="100" w:beforeAutospacing="1" w:after="100" w:afterAutospacing="1" w:line="360" w:lineRule="auto"/>
        <w:contextualSpacing/>
        <w:jc w:val="both"/>
        <w:rPr>
          <w:rFonts w:ascii="KIA Light" w:eastAsia="KIA Light" w:hAnsi="KIA Light" w:cs="Arial"/>
          <w:b/>
          <w:bCs/>
          <w:color w:val="7F7F7F" w:themeColor="text1" w:themeTint="80"/>
          <w:sz w:val="16"/>
          <w:szCs w:val="20"/>
        </w:rPr>
      </w:pPr>
    </w:p>
    <w:p w14:paraId="3E00A3E4" w14:textId="41AA356B" w:rsidR="00B81ECF" w:rsidRPr="00B81ECF" w:rsidRDefault="00F27CA7"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Giugno</w:t>
      </w:r>
      <w:r w:rsidR="006E286C">
        <w:rPr>
          <w:rFonts w:ascii="KIA Light" w:eastAsia="KIA Light" w:hAnsi="KIA Light" w:cs="Arial"/>
          <w:b/>
          <w:color w:val="7F7F7F" w:themeColor="text1" w:themeTint="80"/>
          <w:sz w:val="20"/>
          <w:szCs w:val="20"/>
        </w:rPr>
        <w:t xml:space="preserve"> 2020 - </w:t>
      </w:r>
      <w:r w:rsidR="0012336A" w:rsidRPr="0012336A">
        <w:rPr>
          <w:rFonts w:ascii="KIA Light" w:eastAsia="KIA Light" w:hAnsi="KIA Light" w:cs="Arial"/>
          <w:bCs/>
          <w:color w:val="7F7F7F" w:themeColor="text1" w:themeTint="80"/>
          <w:sz w:val="20"/>
          <w:szCs w:val="20"/>
        </w:rPr>
        <w:t xml:space="preserve"> </w:t>
      </w:r>
      <w:r w:rsidR="00B81ECF" w:rsidRPr="00B81ECF">
        <w:rPr>
          <w:rFonts w:ascii="KIA Light" w:eastAsia="KIA Light" w:hAnsi="KIA Light" w:cs="Arial"/>
          <w:bCs/>
          <w:color w:val="7F7F7F" w:themeColor="text1" w:themeTint="80"/>
          <w:sz w:val="20"/>
          <w:szCs w:val="20"/>
        </w:rPr>
        <w:t xml:space="preserve">Kia rinnova il suo modello più compatto, la </w:t>
      </w:r>
      <w:proofErr w:type="spellStart"/>
      <w:r w:rsidR="00B81ECF" w:rsidRPr="00B81ECF">
        <w:rPr>
          <w:rFonts w:ascii="KIA Light" w:eastAsia="KIA Light" w:hAnsi="KIA Light" w:cs="Arial"/>
          <w:bCs/>
          <w:color w:val="7F7F7F" w:themeColor="text1" w:themeTint="80"/>
          <w:sz w:val="20"/>
          <w:szCs w:val="20"/>
        </w:rPr>
        <w:t>Picanto</w:t>
      </w:r>
      <w:proofErr w:type="spellEnd"/>
      <w:r w:rsidR="00B81ECF" w:rsidRPr="00B81ECF">
        <w:rPr>
          <w:rFonts w:ascii="KIA Light" w:eastAsia="KIA Light" w:hAnsi="KIA Light" w:cs="Arial"/>
          <w:bCs/>
          <w:color w:val="7F7F7F" w:themeColor="text1" w:themeTint="80"/>
          <w:sz w:val="20"/>
          <w:szCs w:val="20"/>
        </w:rPr>
        <w:t xml:space="preserve">. Il suo debutto sul mercato avverrà nel terzo trimestre del 2020. Tutta la gamma si presenterà con migliorie esterne ed interne ma soprattutto con nuove tecnologie, solitamente riservate ad automobili di categoria superiore, che andranno da aumentare sicurezza e comfort, permettendo anche una sensibile riduzione delle emissioni grazie all’introduzione di motori rivisitati. </w:t>
      </w:r>
    </w:p>
    <w:p w14:paraId="035D21A2" w14:textId="77777777" w:rsidR="006F21E5" w:rsidRDefault="006F21E5"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6BE826B" w14:textId="161F8428"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La rinnovata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ha mutuato dalle sorelle maggiori molta tecnologia, tanto da consentirle di posizionarsi tra le auto più sicure della sua categoria. Inoltre</w:t>
      </w:r>
      <w:r w:rsidR="006F21E5">
        <w:rPr>
          <w:rFonts w:ascii="KIA Light" w:eastAsia="KIA Light" w:hAnsi="KIA Light" w:cs="Arial"/>
          <w:bCs/>
          <w:color w:val="7F7F7F" w:themeColor="text1" w:themeTint="80"/>
          <w:sz w:val="20"/>
          <w:szCs w:val="20"/>
        </w:rPr>
        <w:t>,</w:t>
      </w:r>
      <w:r w:rsidRPr="00B81ECF">
        <w:rPr>
          <w:rFonts w:ascii="KIA Light" w:eastAsia="KIA Light" w:hAnsi="KIA Light" w:cs="Arial"/>
          <w:bCs/>
          <w:color w:val="7F7F7F" w:themeColor="text1" w:themeTint="80"/>
          <w:sz w:val="20"/>
          <w:szCs w:val="20"/>
        </w:rPr>
        <w:t xml:space="preserve"> grazie all’evoluzio</w:t>
      </w:r>
      <w:r w:rsidR="006F21E5">
        <w:rPr>
          <w:rFonts w:ascii="KIA Light" w:eastAsia="KIA Light" w:hAnsi="KIA Light" w:cs="Arial"/>
          <w:bCs/>
          <w:color w:val="7F7F7F" w:themeColor="text1" w:themeTint="80"/>
          <w:sz w:val="20"/>
          <w:szCs w:val="20"/>
        </w:rPr>
        <w:t>ne del sistema UVO Connect "</w:t>
      </w:r>
      <w:proofErr w:type="spellStart"/>
      <w:r w:rsidR="006F21E5">
        <w:rPr>
          <w:rFonts w:ascii="KIA Light" w:eastAsia="KIA Light" w:hAnsi="KIA Light" w:cs="Arial"/>
          <w:bCs/>
          <w:color w:val="7F7F7F" w:themeColor="text1" w:themeTint="80"/>
          <w:sz w:val="20"/>
          <w:szCs w:val="20"/>
        </w:rPr>
        <w:t>Phase</w:t>
      </w:r>
      <w:proofErr w:type="spellEnd"/>
      <w:r w:rsidRPr="00B81ECF">
        <w:rPr>
          <w:rFonts w:ascii="KIA Light" w:eastAsia="KIA Light" w:hAnsi="KIA Light" w:cs="Arial"/>
          <w:bCs/>
          <w:color w:val="7F7F7F" w:themeColor="text1" w:themeTint="80"/>
          <w:sz w:val="20"/>
          <w:szCs w:val="20"/>
        </w:rPr>
        <w:t xml:space="preserve"> II" di </w:t>
      </w:r>
      <w:proofErr w:type="spellStart"/>
      <w:r w:rsidRPr="00B81ECF">
        <w:rPr>
          <w:rFonts w:ascii="KIA Light" w:eastAsia="KIA Light" w:hAnsi="KIA Light" w:cs="Arial"/>
          <w:bCs/>
          <w:color w:val="7F7F7F" w:themeColor="text1" w:themeTint="80"/>
          <w:sz w:val="20"/>
          <w:szCs w:val="20"/>
        </w:rPr>
        <w:t>Kia</w:t>
      </w:r>
      <w:proofErr w:type="spellEnd"/>
      <w:r w:rsidRPr="00B81ECF">
        <w:rPr>
          <w:rFonts w:ascii="KIA Light" w:eastAsia="KIA Light" w:hAnsi="KIA Light" w:cs="Arial"/>
          <w:bCs/>
          <w:color w:val="7F7F7F" w:themeColor="text1" w:themeTint="80"/>
          <w:sz w:val="20"/>
          <w:szCs w:val="20"/>
        </w:rPr>
        <w:t xml:space="preserve">, ha migliorato la connettività e i sistemi di controllo del veicolo con un incremento sensibile del comfort. I cambiamenti al </w:t>
      </w:r>
      <w:proofErr w:type="spellStart"/>
      <w:r w:rsidRPr="00B81ECF">
        <w:rPr>
          <w:rFonts w:ascii="KIA Light" w:eastAsia="KIA Light" w:hAnsi="KIA Light" w:cs="Arial"/>
          <w:bCs/>
          <w:color w:val="7F7F7F" w:themeColor="text1" w:themeTint="80"/>
          <w:sz w:val="20"/>
          <w:szCs w:val="20"/>
        </w:rPr>
        <w:t>powertrain</w:t>
      </w:r>
      <w:proofErr w:type="spellEnd"/>
      <w:r w:rsidRPr="00B81ECF">
        <w:rPr>
          <w:rFonts w:ascii="KIA Light" w:eastAsia="KIA Light" w:hAnsi="KIA Light" w:cs="Arial"/>
          <w:bCs/>
          <w:color w:val="7F7F7F" w:themeColor="text1" w:themeTint="80"/>
          <w:sz w:val="20"/>
          <w:szCs w:val="20"/>
        </w:rPr>
        <w:t xml:space="preserve"> della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includono anche la nuova trasmissione manuale robotizzata (AMT) di Kia per una guida più facile.</w:t>
      </w:r>
    </w:p>
    <w:p w14:paraId="459E1990"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D478938" w14:textId="4807DC5A"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Emilio Herrera, </w:t>
      </w:r>
      <w:proofErr w:type="spellStart"/>
      <w:r w:rsidRPr="00B81ECF">
        <w:rPr>
          <w:rFonts w:ascii="KIA Light" w:eastAsia="KIA Light" w:hAnsi="KIA Light" w:cs="Arial"/>
          <w:bCs/>
          <w:color w:val="7F7F7F" w:themeColor="text1" w:themeTint="80"/>
          <w:sz w:val="20"/>
          <w:szCs w:val="20"/>
        </w:rPr>
        <w:t>Chief</w:t>
      </w:r>
      <w:proofErr w:type="spellEnd"/>
      <w:r w:rsidRPr="00B81ECF">
        <w:rPr>
          <w:rFonts w:ascii="KIA Light" w:eastAsia="KIA Light" w:hAnsi="KIA Light" w:cs="Arial"/>
          <w:bCs/>
          <w:color w:val="7F7F7F" w:themeColor="text1" w:themeTint="80"/>
          <w:sz w:val="20"/>
          <w:szCs w:val="20"/>
        </w:rPr>
        <w:t xml:space="preserve"> Operating </w:t>
      </w:r>
      <w:proofErr w:type="spellStart"/>
      <w:r w:rsidRPr="00B81ECF">
        <w:rPr>
          <w:rFonts w:ascii="KIA Light" w:eastAsia="KIA Light" w:hAnsi="KIA Light" w:cs="Arial"/>
          <w:bCs/>
          <w:color w:val="7F7F7F" w:themeColor="text1" w:themeTint="80"/>
          <w:sz w:val="20"/>
          <w:szCs w:val="20"/>
        </w:rPr>
        <w:t>Officer</w:t>
      </w:r>
      <w:proofErr w:type="spellEnd"/>
      <w:r w:rsidRPr="00B81ECF">
        <w:rPr>
          <w:rFonts w:ascii="KIA Light" w:eastAsia="KIA Light" w:hAnsi="KIA Light" w:cs="Arial"/>
          <w:bCs/>
          <w:color w:val="7F7F7F" w:themeColor="text1" w:themeTint="80"/>
          <w:sz w:val="20"/>
          <w:szCs w:val="20"/>
        </w:rPr>
        <w:t xml:space="preserve"> di </w:t>
      </w:r>
      <w:proofErr w:type="spellStart"/>
      <w:r w:rsidRPr="00B81ECF">
        <w:rPr>
          <w:rFonts w:ascii="KIA Light" w:eastAsia="KIA Light" w:hAnsi="KIA Light" w:cs="Arial"/>
          <w:bCs/>
          <w:color w:val="7F7F7F" w:themeColor="text1" w:themeTint="80"/>
          <w:sz w:val="20"/>
          <w:szCs w:val="20"/>
        </w:rPr>
        <w:t>Kia</w:t>
      </w:r>
      <w:proofErr w:type="spellEnd"/>
      <w:r w:rsidRPr="00B81ECF">
        <w:rPr>
          <w:rFonts w:ascii="KIA Light" w:eastAsia="KIA Light" w:hAnsi="KIA Light" w:cs="Arial"/>
          <w:bCs/>
          <w:color w:val="7F7F7F" w:themeColor="text1" w:themeTint="80"/>
          <w:sz w:val="20"/>
          <w:szCs w:val="20"/>
        </w:rPr>
        <w:t xml:space="preserve"> </w:t>
      </w:r>
      <w:proofErr w:type="spellStart"/>
      <w:r w:rsidRPr="00B81ECF">
        <w:rPr>
          <w:rFonts w:ascii="KIA Light" w:eastAsia="KIA Light" w:hAnsi="KIA Light" w:cs="Arial"/>
          <w:bCs/>
          <w:color w:val="7F7F7F" w:themeColor="text1" w:themeTint="80"/>
          <w:sz w:val="20"/>
          <w:szCs w:val="20"/>
        </w:rPr>
        <w:t>Motors</w:t>
      </w:r>
      <w:proofErr w:type="spellEnd"/>
      <w:r w:rsidRPr="00B81ECF">
        <w:rPr>
          <w:rFonts w:ascii="KIA Light" w:eastAsia="KIA Light" w:hAnsi="KIA Light" w:cs="Arial"/>
          <w:bCs/>
          <w:color w:val="7F7F7F" w:themeColor="text1" w:themeTint="80"/>
          <w:sz w:val="20"/>
          <w:szCs w:val="20"/>
        </w:rPr>
        <w:t xml:space="preserve"> Europe, commenta: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è uno dei nostri modelli più venduti in diverse regioni del mondo e uno dei preferiti dagli automobilisti del segmento A europeo. Gli aggiornamenti introdotti sono stati ispirati dall’obiettivo principale di mantenere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un passo avanti rispetto alle sue concorrenti, grazie al design vibrante e alla guida divertente, con la combinazione di tecnologie legate alla connettività e alla</w:t>
      </w:r>
      <w:r w:rsidR="00C94296">
        <w:rPr>
          <w:rFonts w:ascii="KIA Light" w:eastAsia="KIA Light" w:hAnsi="KIA Light" w:cs="Arial"/>
          <w:bCs/>
          <w:color w:val="7F7F7F" w:themeColor="text1" w:themeTint="80"/>
          <w:sz w:val="20"/>
          <w:szCs w:val="20"/>
        </w:rPr>
        <w:t xml:space="preserve"> sicurezza da segmento superiore</w:t>
      </w:r>
      <w:r w:rsidRPr="00B81ECF">
        <w:rPr>
          <w:rFonts w:ascii="KIA Light" w:eastAsia="KIA Light" w:hAnsi="KIA Light" w:cs="Arial"/>
          <w:bCs/>
          <w:color w:val="7F7F7F" w:themeColor="text1" w:themeTint="80"/>
          <w:sz w:val="20"/>
          <w:szCs w:val="20"/>
        </w:rPr>
        <w:t xml:space="preserve">. Siamo certi che la rinnovata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aumenterà ulteriormente la nostra quota di mercato in questo segmento caratterizzato da una forte competitività."</w:t>
      </w:r>
    </w:p>
    <w:p w14:paraId="709D3A24" w14:textId="77777777" w:rsidR="00C94296" w:rsidRDefault="00C94296"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02ED2A3"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La versione aggiornata di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offrirà come sempre la garanzia Kia di 7 anni e 150.000 chilometri, una unicità nel segmento, anche quando le vendite inizieranno nel terzo trimestre 2020.</w:t>
      </w:r>
    </w:p>
    <w:p w14:paraId="7F53A3C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6BF376D" w14:textId="572FF4E8" w:rsidR="00B81ECF" w:rsidRPr="00B81ECF" w:rsidRDefault="00215E17"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Pr>
          <w:rFonts w:ascii="KIA Light" w:eastAsia="KIA Light" w:hAnsi="KIA Light" w:cs="Arial"/>
          <w:b/>
          <w:bCs/>
          <w:color w:val="7F7F7F" w:themeColor="text1" w:themeTint="80"/>
          <w:sz w:val="20"/>
          <w:szCs w:val="20"/>
        </w:rPr>
        <w:t>Esterni</w:t>
      </w:r>
    </w:p>
    <w:p w14:paraId="30BE2F8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
          <w:bCs/>
          <w:color w:val="7F7F7F" w:themeColor="text1" w:themeTint="80"/>
          <w:sz w:val="20"/>
          <w:szCs w:val="20"/>
        </w:rPr>
        <w:t xml:space="preserve">Design rivisto per tutte le versioni, compresi gli allestimenti GT-Line e X-Line </w:t>
      </w:r>
    </w:p>
    <w:p w14:paraId="0B325392"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La gamma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ha ricevuto un importante affinamento nel design esterno con aggiornamenti significativi apportati in particolare agli allestimenti sportivi GT-Line e X-Line, con chiara ispirazione ai SUV. Il risultato è ora un aspetto più giovane e distintivo.</w:t>
      </w:r>
    </w:p>
    <w:p w14:paraId="5ACC78ED" w14:textId="77777777" w:rsidR="00C94296" w:rsidRDefault="00C94296"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5A0DD93" w14:textId="624A07CF"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B81ECF">
        <w:rPr>
          <w:rFonts w:ascii="KIA Light" w:eastAsia="KIA Light" w:hAnsi="KIA Light" w:cs="Arial"/>
          <w:bCs/>
          <w:color w:val="7F7F7F" w:themeColor="text1" w:themeTint="80"/>
          <w:sz w:val="20"/>
          <w:szCs w:val="20"/>
        </w:rPr>
        <w:t>ll</w:t>
      </w:r>
      <w:proofErr w:type="spellEnd"/>
      <w:r w:rsidRPr="00B81ECF">
        <w:rPr>
          <w:rFonts w:ascii="KIA Light" w:eastAsia="KIA Light" w:hAnsi="KIA Light" w:cs="Arial"/>
          <w:bCs/>
          <w:color w:val="7F7F7F" w:themeColor="text1" w:themeTint="80"/>
          <w:sz w:val="20"/>
          <w:szCs w:val="20"/>
        </w:rPr>
        <w:t xml:space="preserve"> "volto" di entrambe le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GT-Line e X-Line è stato rivisto per ottenere una maggiore personalità e caratterizzazione. La griglia a </w:t>
      </w:r>
      <w:proofErr w:type="spellStart"/>
      <w:r w:rsidRPr="00B81ECF">
        <w:rPr>
          <w:rFonts w:ascii="KIA Light" w:eastAsia="KIA Light" w:hAnsi="KIA Light" w:cs="Arial"/>
          <w:bCs/>
          <w:color w:val="7F7F7F" w:themeColor="text1" w:themeTint="80"/>
          <w:sz w:val="20"/>
          <w:szCs w:val="20"/>
        </w:rPr>
        <w:t>tiger</w:t>
      </w:r>
      <w:proofErr w:type="spellEnd"/>
      <w:r w:rsidRPr="00B81ECF">
        <w:rPr>
          <w:rFonts w:ascii="KIA Light" w:eastAsia="KIA Light" w:hAnsi="KIA Light" w:cs="Arial"/>
          <w:bCs/>
          <w:color w:val="7F7F7F" w:themeColor="text1" w:themeTint="80"/>
          <w:sz w:val="20"/>
          <w:szCs w:val="20"/>
        </w:rPr>
        <w:t xml:space="preserve"> </w:t>
      </w:r>
      <w:proofErr w:type="spellStart"/>
      <w:r w:rsidRPr="00B81ECF">
        <w:rPr>
          <w:rFonts w:ascii="KIA Light" w:eastAsia="KIA Light" w:hAnsi="KIA Light" w:cs="Arial"/>
          <w:bCs/>
          <w:color w:val="7F7F7F" w:themeColor="text1" w:themeTint="80"/>
          <w:sz w:val="20"/>
          <w:szCs w:val="20"/>
        </w:rPr>
        <w:t>nose</w:t>
      </w:r>
      <w:proofErr w:type="spellEnd"/>
      <w:r w:rsidRPr="00B81ECF">
        <w:rPr>
          <w:rFonts w:ascii="KIA Light" w:eastAsia="KIA Light" w:hAnsi="KIA Light" w:cs="Arial"/>
          <w:bCs/>
          <w:color w:val="7F7F7F" w:themeColor="text1" w:themeTint="80"/>
          <w:sz w:val="20"/>
          <w:szCs w:val="20"/>
        </w:rPr>
        <w:t xml:space="preserve"> presenta un nuovo rivestimento strutturato con maglia aperta. La cornice cromata forma un’ampia area che si estende nella parte più bassa dei fanali riprogettati e conferisce all'auto un aspetto più importante e più solidamente piantato a terr</w:t>
      </w:r>
      <w:r w:rsidR="00215E17">
        <w:rPr>
          <w:rFonts w:ascii="KIA Light" w:eastAsia="KIA Light" w:hAnsi="KIA Light" w:cs="Arial"/>
          <w:bCs/>
          <w:color w:val="7F7F7F" w:themeColor="text1" w:themeTint="80"/>
          <w:sz w:val="20"/>
          <w:szCs w:val="20"/>
        </w:rPr>
        <w:t>a. Ogni lato del "</w:t>
      </w:r>
      <w:proofErr w:type="spellStart"/>
      <w:r w:rsidR="00215E17">
        <w:rPr>
          <w:rFonts w:ascii="KIA Light" w:eastAsia="KIA Light" w:hAnsi="KIA Light" w:cs="Arial"/>
          <w:bCs/>
          <w:color w:val="7F7F7F" w:themeColor="text1" w:themeTint="80"/>
          <w:sz w:val="20"/>
          <w:szCs w:val="20"/>
        </w:rPr>
        <w:t>tiger</w:t>
      </w:r>
      <w:proofErr w:type="spellEnd"/>
      <w:r w:rsidR="00215E17">
        <w:rPr>
          <w:rFonts w:ascii="KIA Light" w:eastAsia="KIA Light" w:hAnsi="KIA Light" w:cs="Arial"/>
          <w:bCs/>
          <w:color w:val="7F7F7F" w:themeColor="text1" w:themeTint="80"/>
          <w:sz w:val="20"/>
          <w:szCs w:val="20"/>
        </w:rPr>
        <w:t xml:space="preserve"> </w:t>
      </w:r>
      <w:proofErr w:type="spellStart"/>
      <w:r w:rsidR="00215E17">
        <w:rPr>
          <w:rFonts w:ascii="KIA Light" w:eastAsia="KIA Light" w:hAnsi="KIA Light" w:cs="Arial"/>
          <w:bCs/>
          <w:color w:val="7F7F7F" w:themeColor="text1" w:themeTint="80"/>
          <w:sz w:val="20"/>
          <w:szCs w:val="20"/>
        </w:rPr>
        <w:t>nose</w:t>
      </w:r>
      <w:proofErr w:type="spellEnd"/>
      <w:r w:rsidR="00215E17">
        <w:rPr>
          <w:rFonts w:ascii="KIA Light" w:eastAsia="KIA Light" w:hAnsi="KIA Light" w:cs="Arial"/>
          <w:bCs/>
          <w:color w:val="7F7F7F" w:themeColor="text1" w:themeTint="80"/>
          <w:sz w:val="20"/>
          <w:szCs w:val="20"/>
        </w:rPr>
        <w:t>”</w:t>
      </w:r>
      <w:r w:rsidRPr="00B81ECF">
        <w:rPr>
          <w:rFonts w:ascii="KIA Light" w:eastAsia="KIA Light" w:hAnsi="KIA Light" w:cs="Arial"/>
          <w:bCs/>
          <w:color w:val="7F7F7F" w:themeColor="text1" w:themeTint="80"/>
          <w:sz w:val="20"/>
          <w:szCs w:val="20"/>
        </w:rPr>
        <w:t xml:space="preserve"> presenta un punto culminante rosso sui modelli GT-Line e sui modelli X-Line con rifiniture nere più tecniche, che riprendono le prese d'aria.</w:t>
      </w:r>
    </w:p>
    <w:p w14:paraId="3761393A"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7DD446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lastRenderedPageBreak/>
        <w:t xml:space="preserve">Entrambe le versioni della rinnovata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ora dispongono di fari riprogettati con luci diurne a LED a quattro lampadine. I gruppi ottici posteriori, anch’essi a LED, sono stati rinnovati assieme ai fendinebbia, per assicurare una firma luminosa fortemente riconoscibile.  </w:t>
      </w:r>
    </w:p>
    <w:p w14:paraId="6E96178E"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F129142"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Entrambi i modelli GT-Line e X-Line presentano un design rinnovato del paraurti anteriore e posteriore con linee ben definite nella carrozzeria, per un aspetto più contemporaneo. Le modifiche apportate hanno dato vita ad un design più muscoloso e rassicurante per l’allestimento X-Line mentre per i modelli GT-Line c’è un collegamento visivamente percepibile con i modelli GT ad alte prestazioni della gamma Kia. Le GT-Line si riconoscono per le prese d’aria accentuate e per i paraurti in tinta carrozzeria con inserti nero lucido e fendinebbia gioiello; le X-Line per gli inserti che richiamano l'aspetto delle piastre paramotore di protezione dei SUV in finitura metallo con logo X-Line, collocato dentro una cornice nera lucida che si estende fino ai passaruota.</w:t>
      </w:r>
    </w:p>
    <w:p w14:paraId="27620EEB" w14:textId="77777777" w:rsidR="00215E17" w:rsidRDefault="00215E17"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89F03D0" w14:textId="37AD24CB" w:rsidR="00215E17"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L’aggiornamento di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offre agli acquirenti possibilità maggiori di personalizzazione, con una scelta </w:t>
      </w:r>
      <w:r w:rsidR="00215E17">
        <w:rPr>
          <w:rFonts w:ascii="KIA Light" w:eastAsia="KIA Light" w:hAnsi="KIA Light" w:cs="Arial"/>
          <w:bCs/>
          <w:color w:val="7F7F7F" w:themeColor="text1" w:themeTint="80"/>
          <w:sz w:val="20"/>
          <w:szCs w:val="20"/>
        </w:rPr>
        <w:t>tra 8 vivaci tinte, pensate</w:t>
      </w:r>
      <w:r w:rsidRPr="00B81ECF">
        <w:rPr>
          <w:rFonts w:ascii="KIA Light" w:eastAsia="KIA Light" w:hAnsi="KIA Light" w:cs="Arial"/>
          <w:bCs/>
          <w:color w:val="7F7F7F" w:themeColor="text1" w:themeTint="80"/>
          <w:sz w:val="20"/>
          <w:szCs w:val="20"/>
        </w:rPr>
        <w:t xml:space="preserve"> per far risaltare le forme. Sono inoltre disponibili due nuovi cerchi in lega di alluminio per rafforzare il carattere sportivo di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uno con design a 16 razze da 14 pollici e un altro da </w:t>
      </w:r>
      <w:r w:rsidR="00215E17">
        <w:rPr>
          <w:rFonts w:ascii="KIA Light" w:eastAsia="KIA Light" w:hAnsi="KIA Light" w:cs="Arial"/>
          <w:bCs/>
          <w:color w:val="7F7F7F" w:themeColor="text1" w:themeTint="80"/>
          <w:sz w:val="20"/>
          <w:szCs w:val="20"/>
        </w:rPr>
        <w:t>16 pollici con taglio diamantato</w:t>
      </w:r>
      <w:r w:rsidRPr="00B81ECF">
        <w:rPr>
          <w:rFonts w:ascii="KIA Light" w:eastAsia="KIA Light" w:hAnsi="KIA Light" w:cs="Arial"/>
          <w:bCs/>
          <w:color w:val="7F7F7F" w:themeColor="text1" w:themeTint="80"/>
          <w:sz w:val="20"/>
          <w:szCs w:val="20"/>
        </w:rPr>
        <w:t xml:space="preserve"> bicolore.</w:t>
      </w:r>
    </w:p>
    <w:p w14:paraId="08693EC4"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A1C5495"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roofErr w:type="spellStart"/>
      <w:r w:rsidRPr="00B81ECF">
        <w:rPr>
          <w:rFonts w:ascii="KIA Light" w:eastAsia="KIA Light" w:hAnsi="KIA Light" w:cs="Arial"/>
          <w:b/>
          <w:bCs/>
          <w:color w:val="7F7F7F" w:themeColor="text1" w:themeTint="80"/>
          <w:sz w:val="20"/>
          <w:szCs w:val="20"/>
        </w:rPr>
        <w:t>Powertrains</w:t>
      </w:r>
      <w:proofErr w:type="spellEnd"/>
    </w:p>
    <w:p w14:paraId="0BE5C8E6"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B81ECF">
        <w:rPr>
          <w:rFonts w:ascii="KIA Light" w:eastAsia="KIA Light" w:hAnsi="KIA Light" w:cs="Arial"/>
          <w:b/>
          <w:bCs/>
          <w:color w:val="7F7F7F" w:themeColor="text1" w:themeTint="80"/>
          <w:sz w:val="20"/>
          <w:szCs w:val="20"/>
        </w:rPr>
        <w:t>Il nuovo motore ‘</w:t>
      </w:r>
      <w:proofErr w:type="spellStart"/>
      <w:r w:rsidRPr="00B81ECF">
        <w:rPr>
          <w:rFonts w:ascii="KIA Light" w:eastAsia="KIA Light" w:hAnsi="KIA Light" w:cs="Arial"/>
          <w:b/>
          <w:bCs/>
          <w:color w:val="7F7F7F" w:themeColor="text1" w:themeTint="80"/>
          <w:sz w:val="20"/>
          <w:szCs w:val="20"/>
        </w:rPr>
        <w:t>Smartstream</w:t>
      </w:r>
      <w:proofErr w:type="spellEnd"/>
      <w:r w:rsidRPr="00B81ECF">
        <w:rPr>
          <w:rFonts w:ascii="KIA Light" w:eastAsia="KIA Light" w:hAnsi="KIA Light" w:cs="Arial"/>
          <w:b/>
          <w:bCs/>
          <w:color w:val="7F7F7F" w:themeColor="text1" w:themeTint="80"/>
          <w:sz w:val="20"/>
          <w:szCs w:val="20"/>
        </w:rPr>
        <w:t>’ aumenta l’efficienza</w:t>
      </w:r>
    </w:p>
    <w:p w14:paraId="0958E132"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L’aggiornamento di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rende disponibili in Europa due nuovi motori a benzina "</w:t>
      </w:r>
      <w:proofErr w:type="spellStart"/>
      <w:r w:rsidRPr="00B81ECF">
        <w:rPr>
          <w:rFonts w:ascii="KIA Light" w:eastAsia="KIA Light" w:hAnsi="KIA Light" w:cs="Arial"/>
          <w:bCs/>
          <w:color w:val="7F7F7F" w:themeColor="text1" w:themeTint="80"/>
          <w:sz w:val="20"/>
          <w:szCs w:val="20"/>
        </w:rPr>
        <w:t>Smartstream</w:t>
      </w:r>
      <w:proofErr w:type="spellEnd"/>
      <w:r w:rsidRPr="00B81ECF">
        <w:rPr>
          <w:rFonts w:ascii="KIA Light" w:eastAsia="KIA Light" w:hAnsi="KIA Light" w:cs="Arial"/>
          <w:bCs/>
          <w:color w:val="7F7F7F" w:themeColor="text1" w:themeTint="80"/>
          <w:sz w:val="20"/>
          <w:szCs w:val="20"/>
        </w:rPr>
        <w:t>", ognuno dei quali massimizza l'efficienza e riduce le emissioni di CO2 rispetto ai predecessori. La gamma di motori presenta un motore T-</w:t>
      </w:r>
      <w:proofErr w:type="spellStart"/>
      <w:r w:rsidRPr="00B81ECF">
        <w:rPr>
          <w:rFonts w:ascii="KIA Light" w:eastAsia="KIA Light" w:hAnsi="KIA Light" w:cs="Arial"/>
          <w:bCs/>
          <w:color w:val="7F7F7F" w:themeColor="text1" w:themeTint="80"/>
          <w:sz w:val="20"/>
          <w:szCs w:val="20"/>
        </w:rPr>
        <w:t>GDi</w:t>
      </w:r>
      <w:proofErr w:type="spellEnd"/>
      <w:r w:rsidRPr="00B81ECF">
        <w:rPr>
          <w:rFonts w:ascii="KIA Light" w:eastAsia="KIA Light" w:hAnsi="KIA Light" w:cs="Arial"/>
          <w:bCs/>
          <w:color w:val="7F7F7F" w:themeColor="text1" w:themeTint="80"/>
          <w:sz w:val="20"/>
          <w:szCs w:val="20"/>
        </w:rPr>
        <w:t xml:space="preserve"> da 1,0 litri (iniezione diretta di benzina e turbocompressore) che sviluppa 100 CV; un motore DPI (iniezione doppia porta) da 1,0 litri che eroga 67 cavalli.</w:t>
      </w:r>
    </w:p>
    <w:p w14:paraId="65D342A5" w14:textId="77777777" w:rsidR="00215E17" w:rsidRDefault="00215E17"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553537E" w14:textId="34923F73"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lastRenderedPageBreak/>
        <w:t>Tra le tante innovazioni, il nuovo motore T-</w:t>
      </w:r>
      <w:proofErr w:type="spellStart"/>
      <w:r w:rsidRPr="00B81ECF">
        <w:rPr>
          <w:rFonts w:ascii="KIA Light" w:eastAsia="KIA Light" w:hAnsi="KIA Light" w:cs="Arial"/>
          <w:bCs/>
          <w:color w:val="7F7F7F" w:themeColor="text1" w:themeTint="80"/>
          <w:sz w:val="20"/>
          <w:szCs w:val="20"/>
        </w:rPr>
        <w:t>GDi</w:t>
      </w:r>
      <w:proofErr w:type="spellEnd"/>
      <w:r w:rsidRPr="00B81ECF">
        <w:rPr>
          <w:rFonts w:ascii="KIA Light" w:eastAsia="KIA Light" w:hAnsi="KIA Light" w:cs="Arial"/>
          <w:bCs/>
          <w:color w:val="7F7F7F" w:themeColor="text1" w:themeTint="80"/>
          <w:sz w:val="20"/>
          <w:szCs w:val="20"/>
        </w:rPr>
        <w:t xml:space="preserve"> </w:t>
      </w:r>
      <w:proofErr w:type="spellStart"/>
      <w:r w:rsidRPr="00B81ECF">
        <w:rPr>
          <w:rFonts w:ascii="KIA Light" w:eastAsia="KIA Light" w:hAnsi="KIA Light" w:cs="Arial"/>
          <w:bCs/>
          <w:color w:val="7F7F7F" w:themeColor="text1" w:themeTint="80"/>
          <w:sz w:val="20"/>
          <w:szCs w:val="20"/>
        </w:rPr>
        <w:t>Smartstream</w:t>
      </w:r>
      <w:proofErr w:type="spellEnd"/>
      <w:r w:rsidRPr="00B81ECF">
        <w:rPr>
          <w:rFonts w:ascii="KIA Light" w:eastAsia="KIA Light" w:hAnsi="KIA Light" w:cs="Arial"/>
          <w:bCs/>
          <w:color w:val="7F7F7F" w:themeColor="text1" w:themeTint="80"/>
          <w:sz w:val="20"/>
          <w:szCs w:val="20"/>
        </w:rPr>
        <w:t xml:space="preserve"> da 1,0 litri impiega la tecnologia avanzat</w:t>
      </w:r>
      <w:r w:rsidR="00215E17">
        <w:rPr>
          <w:rFonts w:ascii="KIA Light" w:eastAsia="KIA Light" w:hAnsi="KIA Light" w:cs="Arial"/>
          <w:bCs/>
          <w:color w:val="7F7F7F" w:themeColor="text1" w:themeTint="80"/>
          <w:sz w:val="20"/>
          <w:szCs w:val="20"/>
        </w:rPr>
        <w:t>a CVVD (KV) con apertura delle valvole</w:t>
      </w:r>
      <w:r w:rsidRPr="00B81ECF">
        <w:rPr>
          <w:rFonts w:ascii="KIA Light" w:eastAsia="KIA Light" w:hAnsi="KIA Light" w:cs="Arial"/>
          <w:bCs/>
          <w:color w:val="7F7F7F" w:themeColor="text1" w:themeTint="80"/>
          <w:sz w:val="20"/>
          <w:szCs w:val="20"/>
        </w:rPr>
        <w:t xml:space="preserve"> a variazione continua. Questo sistema consente di passare senza interruzioni tra i diversi cicli di combustione a seconda del carico, massimizzando l'efficienza in tutte le situazioni di guida.</w:t>
      </w:r>
    </w:p>
    <w:p w14:paraId="6998EF9F" w14:textId="77777777" w:rsidR="00215E17" w:rsidRDefault="00215E17"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87FD0F9" w14:textId="764C36F7" w:rsidR="00B81ECF" w:rsidRPr="00B81ECF" w:rsidRDefault="00215E17"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Il motore aspirato invece </w:t>
      </w:r>
      <w:r w:rsidR="00B81ECF" w:rsidRPr="00B81ECF">
        <w:rPr>
          <w:rFonts w:ascii="KIA Light" w:eastAsia="KIA Light" w:hAnsi="KIA Light" w:cs="Arial"/>
          <w:bCs/>
          <w:color w:val="7F7F7F" w:themeColor="text1" w:themeTint="80"/>
          <w:sz w:val="20"/>
          <w:szCs w:val="20"/>
        </w:rPr>
        <w:t xml:space="preserve">sostituisce l'iniezione multipoint con la nuova tecnologia di iniezione a doppia porta, con tempi ottimizzati per la massima efficienza del consumo carburante. Altre innovazioni includono un raffreddamento della camera di combustione più efficace, con un sistema di gestione termica intelligente, che varia le sue caratteristiche di </w:t>
      </w:r>
      <w:r w:rsidR="00AE07D4">
        <w:rPr>
          <w:rFonts w:ascii="KIA Light" w:eastAsia="KIA Light" w:hAnsi="KIA Light" w:cs="Arial"/>
          <w:bCs/>
          <w:color w:val="7F7F7F" w:themeColor="text1" w:themeTint="80"/>
          <w:sz w:val="20"/>
          <w:szCs w:val="20"/>
        </w:rPr>
        <w:t>raffreddamento in base al</w:t>
      </w:r>
      <w:r w:rsidR="00B81ECF" w:rsidRPr="00B81ECF">
        <w:rPr>
          <w:rFonts w:ascii="KIA Light" w:eastAsia="KIA Light" w:hAnsi="KIA Light" w:cs="Arial"/>
          <w:bCs/>
          <w:color w:val="7F7F7F" w:themeColor="text1" w:themeTint="80"/>
          <w:sz w:val="20"/>
          <w:szCs w:val="20"/>
        </w:rPr>
        <w:t xml:space="preserve"> funzionamento del motore.</w:t>
      </w:r>
    </w:p>
    <w:p w14:paraId="64E5A321"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22700139" w14:textId="16F5B7DB"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Entrambi i motori sono inoltre dotati di sistemi di iniezione del carburante ad alta pressione da 350 bar, più efficienti, con migliori linee di ricircolo dei gas di scar</w:t>
      </w:r>
      <w:r w:rsidR="00AE07D4">
        <w:rPr>
          <w:rFonts w:ascii="KIA Light" w:eastAsia="KIA Light" w:hAnsi="KIA Light" w:cs="Arial"/>
          <w:bCs/>
          <w:color w:val="7F7F7F" w:themeColor="text1" w:themeTint="80"/>
          <w:sz w:val="20"/>
          <w:szCs w:val="20"/>
        </w:rPr>
        <w:t>ico e fasatura ottimizzata delle valvole</w:t>
      </w:r>
      <w:r w:rsidRPr="00B81ECF">
        <w:rPr>
          <w:rFonts w:ascii="KIA Light" w:eastAsia="KIA Light" w:hAnsi="KIA Light" w:cs="Arial"/>
          <w:bCs/>
          <w:color w:val="7F7F7F" w:themeColor="text1" w:themeTint="80"/>
          <w:sz w:val="20"/>
          <w:szCs w:val="20"/>
        </w:rPr>
        <w:t xml:space="preserve"> di aspirazione, per la massima efficie</w:t>
      </w:r>
      <w:r w:rsidR="00AE07D4">
        <w:rPr>
          <w:rFonts w:ascii="KIA Light" w:eastAsia="KIA Light" w:hAnsi="KIA Light" w:cs="Arial"/>
          <w:bCs/>
          <w:color w:val="7F7F7F" w:themeColor="text1" w:themeTint="80"/>
          <w:sz w:val="20"/>
          <w:szCs w:val="20"/>
        </w:rPr>
        <w:t>nza nel consumo di carburante</w:t>
      </w:r>
      <w:r w:rsidRPr="00B81ECF">
        <w:rPr>
          <w:rFonts w:ascii="KIA Light" w:eastAsia="KIA Light" w:hAnsi="KIA Light" w:cs="Arial"/>
          <w:bCs/>
          <w:color w:val="7F7F7F" w:themeColor="text1" w:themeTint="80"/>
          <w:sz w:val="20"/>
          <w:szCs w:val="20"/>
        </w:rPr>
        <w:t>.</w:t>
      </w:r>
    </w:p>
    <w:p w14:paraId="3DEB9F87"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353E440" w14:textId="6B9B1623"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diventa il primo modello equipaggiato con la nuova trasmissione manuale automatizzata (AMT) di Kia. L'AMT si basa su un cambio manuale a cinque marce con attuatori per frizione e innesti marce al fine di rendere automatico il funzionamento. Utilizzando una sola frizione a secco, la AMT è un'opzione economica per i clienti che privilegiano la praticità e la facilità d'uso di una trasmissione automatica, senza sacrificare i livelli di efficienza di consumo del carburante di una trasmissione manuale convenzionale.</w:t>
      </w:r>
    </w:p>
    <w:p w14:paraId="7E424544"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80B2747"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I valori di emissioni e consumi di tutte le rinnovate motorizzazioni di </w:t>
      </w:r>
      <w:proofErr w:type="spellStart"/>
      <w:r w:rsidRPr="00B81ECF">
        <w:rPr>
          <w:rFonts w:ascii="KIA Light" w:eastAsia="KIA Light" w:hAnsi="KIA Light" w:cs="Arial"/>
          <w:bCs/>
          <w:color w:val="7F7F7F" w:themeColor="text1" w:themeTint="80"/>
          <w:sz w:val="20"/>
          <w:szCs w:val="20"/>
        </w:rPr>
        <w:t>Kia</w:t>
      </w:r>
      <w:proofErr w:type="spellEnd"/>
      <w:r w:rsidRPr="00B81ECF">
        <w:rPr>
          <w:rFonts w:ascii="KIA Light" w:eastAsia="KIA Light" w:hAnsi="KIA Light" w:cs="Arial"/>
          <w:bCs/>
          <w:color w:val="7F7F7F" w:themeColor="text1" w:themeTint="80"/>
          <w:sz w:val="20"/>
          <w:szCs w:val="20"/>
        </w:rPr>
        <w:t xml:space="preserve">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verranno comunicati in data prossima al lancio. </w:t>
      </w:r>
    </w:p>
    <w:p w14:paraId="5EEEB47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68E4C2B"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B81ECF">
        <w:rPr>
          <w:rFonts w:ascii="KIA Light" w:eastAsia="KIA Light" w:hAnsi="KIA Light" w:cs="Arial"/>
          <w:b/>
          <w:bCs/>
          <w:color w:val="7F7F7F" w:themeColor="text1" w:themeTint="80"/>
          <w:sz w:val="20"/>
          <w:szCs w:val="20"/>
        </w:rPr>
        <w:t>Infotainment</w:t>
      </w:r>
      <w:proofErr w:type="spellEnd"/>
    </w:p>
    <w:p w14:paraId="1C0CC8AB" w14:textId="102302F1"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
          <w:bCs/>
          <w:color w:val="7F7F7F" w:themeColor="text1" w:themeTint="80"/>
          <w:sz w:val="20"/>
          <w:szCs w:val="20"/>
        </w:rPr>
        <w:lastRenderedPageBreak/>
        <w:t>UVO Conn</w:t>
      </w:r>
      <w:r w:rsidR="00AE07D4">
        <w:rPr>
          <w:rFonts w:ascii="KIA Light" w:eastAsia="KIA Light" w:hAnsi="KIA Light" w:cs="Arial"/>
          <w:b/>
          <w:bCs/>
          <w:color w:val="7F7F7F" w:themeColor="text1" w:themeTint="80"/>
          <w:sz w:val="20"/>
          <w:szCs w:val="20"/>
        </w:rPr>
        <w:t>ect ‘</w:t>
      </w:r>
      <w:proofErr w:type="spellStart"/>
      <w:r w:rsidR="00AE07D4">
        <w:rPr>
          <w:rFonts w:ascii="KIA Light" w:eastAsia="KIA Light" w:hAnsi="KIA Light" w:cs="Arial"/>
          <w:b/>
          <w:bCs/>
          <w:color w:val="7F7F7F" w:themeColor="text1" w:themeTint="80"/>
          <w:sz w:val="20"/>
          <w:szCs w:val="20"/>
        </w:rPr>
        <w:t>Phase</w:t>
      </w:r>
      <w:proofErr w:type="spellEnd"/>
      <w:r w:rsidR="00AE07D4">
        <w:rPr>
          <w:rFonts w:ascii="KIA Light" w:eastAsia="KIA Light" w:hAnsi="KIA Light" w:cs="Arial"/>
          <w:b/>
          <w:bCs/>
          <w:color w:val="7F7F7F" w:themeColor="text1" w:themeTint="80"/>
          <w:sz w:val="20"/>
          <w:szCs w:val="20"/>
        </w:rPr>
        <w:t xml:space="preserve"> II’ e grande schermo</w:t>
      </w:r>
      <w:r w:rsidRPr="00B81ECF">
        <w:rPr>
          <w:rFonts w:ascii="KIA Light" w:eastAsia="KIA Light" w:hAnsi="KIA Light" w:cs="Arial"/>
          <w:b/>
          <w:bCs/>
          <w:color w:val="7F7F7F" w:themeColor="text1" w:themeTint="80"/>
          <w:sz w:val="20"/>
          <w:szCs w:val="20"/>
        </w:rPr>
        <w:t xml:space="preserve"> da 8 pollici</w:t>
      </w:r>
    </w:p>
    <w:p w14:paraId="317B00B1"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dispone di un “</w:t>
      </w:r>
      <w:proofErr w:type="spellStart"/>
      <w:r w:rsidRPr="00B81ECF">
        <w:rPr>
          <w:rFonts w:ascii="KIA Light" w:eastAsia="KIA Light" w:hAnsi="KIA Light" w:cs="Arial"/>
          <w:bCs/>
          <w:color w:val="7F7F7F" w:themeColor="text1" w:themeTint="80"/>
          <w:sz w:val="20"/>
          <w:szCs w:val="20"/>
        </w:rPr>
        <w:t>floating</w:t>
      </w:r>
      <w:proofErr w:type="spellEnd"/>
      <w:r w:rsidRPr="00B81ECF">
        <w:rPr>
          <w:rFonts w:ascii="KIA Light" w:eastAsia="KIA Light" w:hAnsi="KIA Light" w:cs="Arial"/>
          <w:bCs/>
          <w:color w:val="7F7F7F" w:themeColor="text1" w:themeTint="80"/>
          <w:sz w:val="20"/>
          <w:szCs w:val="20"/>
        </w:rPr>
        <w:t xml:space="preserve">” </w:t>
      </w:r>
      <w:proofErr w:type="spellStart"/>
      <w:r w:rsidRPr="00B81ECF">
        <w:rPr>
          <w:rFonts w:ascii="KIA Light" w:eastAsia="KIA Light" w:hAnsi="KIA Light" w:cs="Arial"/>
          <w:bCs/>
          <w:color w:val="7F7F7F" w:themeColor="text1" w:themeTint="80"/>
          <w:sz w:val="20"/>
          <w:szCs w:val="20"/>
        </w:rPr>
        <w:t>touchscreen</w:t>
      </w:r>
      <w:proofErr w:type="spellEnd"/>
      <w:r w:rsidRPr="00B81ECF">
        <w:rPr>
          <w:rFonts w:ascii="KIA Light" w:eastAsia="KIA Light" w:hAnsi="KIA Light" w:cs="Arial"/>
          <w:bCs/>
          <w:color w:val="7F7F7F" w:themeColor="text1" w:themeTint="80"/>
          <w:sz w:val="20"/>
          <w:szCs w:val="20"/>
        </w:rPr>
        <w:t xml:space="preserve"> molto grande da 8,0 pollici, che sostituisce il precedente sistema da 7,0 pollici. Presenta inoltre una connessione multipla Bluetooth, che permette agli utilizzatori di accoppiare fino a due dispositivi mobili contemporaneamente, uno per l'uso del telefono vivavoce e dei media; l'altro solo per uso multimediale. Il sistema è compatibile con Apple </w:t>
      </w:r>
      <w:proofErr w:type="spellStart"/>
      <w:r w:rsidRPr="00B81ECF">
        <w:rPr>
          <w:rFonts w:ascii="KIA Light" w:eastAsia="KIA Light" w:hAnsi="KIA Light" w:cs="Arial"/>
          <w:bCs/>
          <w:color w:val="7F7F7F" w:themeColor="text1" w:themeTint="80"/>
          <w:sz w:val="20"/>
          <w:szCs w:val="20"/>
        </w:rPr>
        <w:t>CarPlay</w:t>
      </w:r>
      <w:proofErr w:type="spellEnd"/>
      <w:r w:rsidRPr="00B81ECF">
        <w:rPr>
          <w:rFonts w:ascii="KIA Light" w:eastAsia="KIA Light" w:hAnsi="KIA Light" w:cs="Arial"/>
          <w:bCs/>
          <w:color w:val="7F7F7F" w:themeColor="text1" w:themeTint="80"/>
          <w:sz w:val="20"/>
          <w:szCs w:val="20"/>
        </w:rPr>
        <w:t xml:space="preserve"> e </w:t>
      </w:r>
      <w:proofErr w:type="spellStart"/>
      <w:r w:rsidRPr="00B81ECF">
        <w:rPr>
          <w:rFonts w:ascii="KIA Light" w:eastAsia="KIA Light" w:hAnsi="KIA Light" w:cs="Arial"/>
          <w:bCs/>
          <w:color w:val="7F7F7F" w:themeColor="text1" w:themeTint="80"/>
          <w:sz w:val="20"/>
          <w:szCs w:val="20"/>
        </w:rPr>
        <w:t>Android</w:t>
      </w:r>
      <w:proofErr w:type="spellEnd"/>
      <w:r w:rsidRPr="00B81ECF">
        <w:rPr>
          <w:rFonts w:ascii="KIA Light" w:eastAsia="KIA Light" w:hAnsi="KIA Light" w:cs="Arial"/>
          <w:bCs/>
          <w:color w:val="7F7F7F" w:themeColor="text1" w:themeTint="80"/>
          <w:sz w:val="20"/>
          <w:szCs w:val="20"/>
        </w:rPr>
        <w:t xml:space="preserve"> Auto.</w:t>
      </w:r>
    </w:p>
    <w:p w14:paraId="01B5BBFB"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9FF2D91"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Grazie al sistema UVO di </w:t>
      </w:r>
      <w:proofErr w:type="spellStart"/>
      <w:r w:rsidRPr="00B81ECF">
        <w:rPr>
          <w:rFonts w:ascii="KIA Light" w:eastAsia="KIA Light" w:hAnsi="KIA Light" w:cs="Arial"/>
          <w:bCs/>
          <w:color w:val="7F7F7F" w:themeColor="text1" w:themeTint="80"/>
          <w:sz w:val="20"/>
          <w:szCs w:val="20"/>
        </w:rPr>
        <w:t>Kia</w:t>
      </w:r>
      <w:proofErr w:type="spellEnd"/>
      <w:r w:rsidRPr="00B81ECF">
        <w:rPr>
          <w:rFonts w:ascii="KIA Light" w:eastAsia="KIA Light" w:hAnsi="KIA Light" w:cs="Arial"/>
          <w:bCs/>
          <w:color w:val="7F7F7F" w:themeColor="text1" w:themeTint="80"/>
          <w:sz w:val="20"/>
          <w:szCs w:val="20"/>
        </w:rPr>
        <w:t xml:space="preserve">, su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sarà possibile avere informazioni in tempo reale su punti di interesse, traffico, previsioni meteorologiche, prezzi del carburante e specifiche sui parcheggi inclusi prezzo, posizione e disponibilità. </w:t>
      </w:r>
    </w:p>
    <w:p w14:paraId="4D83FB60"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B4F7AB3" w14:textId="7AC176F0"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sarà uno dei primi modelli Kia ad offrire le più recenti funzionali</w:t>
      </w:r>
      <w:r w:rsidR="00AE07D4">
        <w:rPr>
          <w:rFonts w:ascii="KIA Light" w:eastAsia="KIA Light" w:hAnsi="KIA Light" w:cs="Arial"/>
          <w:bCs/>
          <w:color w:val="7F7F7F" w:themeColor="text1" w:themeTint="80"/>
          <w:sz w:val="20"/>
          <w:szCs w:val="20"/>
        </w:rPr>
        <w:t>tà telematiche UVO Connect "</w:t>
      </w:r>
      <w:proofErr w:type="spellStart"/>
      <w:r w:rsidR="00AE07D4">
        <w:rPr>
          <w:rFonts w:ascii="KIA Light" w:eastAsia="KIA Light" w:hAnsi="KIA Light" w:cs="Arial"/>
          <w:bCs/>
          <w:color w:val="7F7F7F" w:themeColor="text1" w:themeTint="80"/>
          <w:sz w:val="20"/>
          <w:szCs w:val="20"/>
        </w:rPr>
        <w:t>Phase</w:t>
      </w:r>
      <w:proofErr w:type="spellEnd"/>
      <w:r w:rsidRPr="00B81ECF">
        <w:rPr>
          <w:rFonts w:ascii="KIA Light" w:eastAsia="KIA Light" w:hAnsi="KIA Light" w:cs="Arial"/>
          <w:bCs/>
          <w:color w:val="7F7F7F" w:themeColor="text1" w:themeTint="80"/>
          <w:sz w:val="20"/>
          <w:szCs w:val="20"/>
        </w:rPr>
        <w:t xml:space="preserve"> II" del marchio, offrendo ai proprietari nuovi vantaggi per migliorare l'esperienza dell’utente a bordo, anche tramite l'</w:t>
      </w:r>
      <w:proofErr w:type="spellStart"/>
      <w:r w:rsidRPr="00B81ECF">
        <w:rPr>
          <w:rFonts w:ascii="KIA Light" w:eastAsia="KIA Light" w:hAnsi="KIA Light" w:cs="Arial"/>
          <w:bCs/>
          <w:color w:val="7F7F7F" w:themeColor="text1" w:themeTint="80"/>
          <w:sz w:val="20"/>
          <w:szCs w:val="20"/>
        </w:rPr>
        <w:t>app</w:t>
      </w:r>
      <w:proofErr w:type="spellEnd"/>
      <w:r w:rsidRPr="00B81ECF">
        <w:rPr>
          <w:rFonts w:ascii="KIA Light" w:eastAsia="KIA Light" w:hAnsi="KIA Light" w:cs="Arial"/>
          <w:bCs/>
          <w:color w:val="7F7F7F" w:themeColor="text1" w:themeTint="80"/>
          <w:sz w:val="20"/>
          <w:szCs w:val="20"/>
        </w:rPr>
        <w:t xml:space="preserve"> per </w:t>
      </w:r>
      <w:proofErr w:type="spellStart"/>
      <w:r w:rsidRPr="00B81ECF">
        <w:rPr>
          <w:rFonts w:ascii="KIA Light" w:eastAsia="KIA Light" w:hAnsi="KIA Light" w:cs="Arial"/>
          <w:bCs/>
          <w:color w:val="7F7F7F" w:themeColor="text1" w:themeTint="80"/>
          <w:sz w:val="20"/>
          <w:szCs w:val="20"/>
        </w:rPr>
        <w:t>smartphone</w:t>
      </w:r>
      <w:proofErr w:type="spellEnd"/>
      <w:r w:rsidRPr="00B81ECF">
        <w:rPr>
          <w:rFonts w:ascii="KIA Light" w:eastAsia="KIA Light" w:hAnsi="KIA Light" w:cs="Arial"/>
          <w:bCs/>
          <w:color w:val="7F7F7F" w:themeColor="text1" w:themeTint="80"/>
          <w:sz w:val="20"/>
          <w:szCs w:val="20"/>
        </w:rPr>
        <w:t xml:space="preserve"> UVO di Kia. </w:t>
      </w:r>
    </w:p>
    <w:p w14:paraId="1323034A"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L'</w:t>
      </w:r>
      <w:proofErr w:type="spellStart"/>
      <w:r w:rsidRPr="00B81ECF">
        <w:rPr>
          <w:rFonts w:ascii="KIA Light" w:eastAsia="KIA Light" w:hAnsi="KIA Light" w:cs="Arial"/>
          <w:bCs/>
          <w:color w:val="7F7F7F" w:themeColor="text1" w:themeTint="80"/>
          <w:sz w:val="20"/>
          <w:szCs w:val="20"/>
        </w:rPr>
        <w:t>app</w:t>
      </w:r>
      <w:proofErr w:type="spellEnd"/>
      <w:r w:rsidRPr="00B81ECF">
        <w:rPr>
          <w:rFonts w:ascii="KIA Light" w:eastAsia="KIA Light" w:hAnsi="KIA Light" w:cs="Arial"/>
          <w:bCs/>
          <w:color w:val="7F7F7F" w:themeColor="text1" w:themeTint="80"/>
          <w:sz w:val="20"/>
          <w:szCs w:val="20"/>
        </w:rPr>
        <w:t xml:space="preserve"> UVO, compatibile con </w:t>
      </w:r>
      <w:proofErr w:type="spellStart"/>
      <w:r w:rsidRPr="00B81ECF">
        <w:rPr>
          <w:rFonts w:ascii="KIA Light" w:eastAsia="KIA Light" w:hAnsi="KIA Light" w:cs="Arial"/>
          <w:bCs/>
          <w:color w:val="7F7F7F" w:themeColor="text1" w:themeTint="80"/>
          <w:sz w:val="20"/>
          <w:szCs w:val="20"/>
        </w:rPr>
        <w:t>smartphone</w:t>
      </w:r>
      <w:proofErr w:type="spellEnd"/>
      <w:r w:rsidRPr="00B81ECF">
        <w:rPr>
          <w:rFonts w:ascii="KIA Light" w:eastAsia="KIA Light" w:hAnsi="KIA Light" w:cs="Arial"/>
          <w:bCs/>
          <w:color w:val="7F7F7F" w:themeColor="text1" w:themeTint="80"/>
          <w:sz w:val="20"/>
          <w:szCs w:val="20"/>
        </w:rPr>
        <w:t xml:space="preserve"> </w:t>
      </w:r>
      <w:proofErr w:type="spellStart"/>
      <w:r w:rsidRPr="00B81ECF">
        <w:rPr>
          <w:rFonts w:ascii="KIA Light" w:eastAsia="KIA Light" w:hAnsi="KIA Light" w:cs="Arial"/>
          <w:bCs/>
          <w:color w:val="7F7F7F" w:themeColor="text1" w:themeTint="80"/>
          <w:sz w:val="20"/>
          <w:szCs w:val="20"/>
        </w:rPr>
        <w:t>Android</w:t>
      </w:r>
      <w:proofErr w:type="spellEnd"/>
      <w:r w:rsidRPr="00B81ECF">
        <w:rPr>
          <w:rFonts w:ascii="KIA Light" w:eastAsia="KIA Light" w:hAnsi="KIA Light" w:cs="Arial"/>
          <w:bCs/>
          <w:color w:val="7F7F7F" w:themeColor="text1" w:themeTint="80"/>
          <w:sz w:val="20"/>
          <w:szCs w:val="20"/>
        </w:rPr>
        <w:t xml:space="preserve"> e Apple, consente ai proprietari di attivare da remoto diverse funzioni. A seconda del Paese, gli utenti possono inviare da remoto le indicazioni stradali alla propria auto prima di un viaggio, controllare la posizione del proprio veicolo e accedere ai rapporti del veicolo e alle notifiche diagnostiche.</w:t>
      </w:r>
    </w:p>
    <w:p w14:paraId="3FA07C5E"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141F4B1" w14:textId="3D41639E"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Kia rivelerà maggiori</w:t>
      </w:r>
      <w:r w:rsidR="00AE07D4">
        <w:rPr>
          <w:rFonts w:ascii="KIA Light" w:eastAsia="KIA Light" w:hAnsi="KIA Light" w:cs="Arial"/>
          <w:bCs/>
          <w:color w:val="7F7F7F" w:themeColor="text1" w:themeTint="80"/>
          <w:sz w:val="20"/>
          <w:szCs w:val="20"/>
        </w:rPr>
        <w:t xml:space="preserve"> dettagli sulle tecnologie "</w:t>
      </w:r>
      <w:proofErr w:type="spellStart"/>
      <w:r w:rsidR="00AE07D4">
        <w:rPr>
          <w:rFonts w:ascii="KIA Light" w:eastAsia="KIA Light" w:hAnsi="KIA Light" w:cs="Arial"/>
          <w:bCs/>
          <w:color w:val="7F7F7F" w:themeColor="text1" w:themeTint="80"/>
          <w:sz w:val="20"/>
          <w:szCs w:val="20"/>
        </w:rPr>
        <w:t>Phase</w:t>
      </w:r>
      <w:proofErr w:type="spellEnd"/>
      <w:r w:rsidRPr="00B81ECF">
        <w:rPr>
          <w:rFonts w:ascii="KIA Light" w:eastAsia="KIA Light" w:hAnsi="KIA Light" w:cs="Arial"/>
          <w:bCs/>
          <w:color w:val="7F7F7F" w:themeColor="text1" w:themeTint="80"/>
          <w:sz w:val="20"/>
          <w:szCs w:val="20"/>
        </w:rPr>
        <w:t xml:space="preserve"> II" di UVO Connect prima dell'inizio delle</w:t>
      </w:r>
      <w:r w:rsidR="00AE07D4">
        <w:rPr>
          <w:rFonts w:ascii="KIA Light" w:eastAsia="KIA Light" w:hAnsi="KIA Light" w:cs="Arial"/>
          <w:bCs/>
          <w:color w:val="7F7F7F" w:themeColor="text1" w:themeTint="80"/>
          <w:sz w:val="20"/>
          <w:szCs w:val="20"/>
        </w:rPr>
        <w:t xml:space="preserve"> </w:t>
      </w:r>
      <w:r w:rsidRPr="00B81ECF">
        <w:rPr>
          <w:rFonts w:ascii="KIA Light" w:eastAsia="KIA Light" w:hAnsi="KIA Light" w:cs="Arial"/>
          <w:bCs/>
          <w:color w:val="7F7F7F" w:themeColor="text1" w:themeTint="80"/>
          <w:sz w:val="20"/>
          <w:szCs w:val="20"/>
        </w:rPr>
        <w:t>vendite del nuovo modello.</w:t>
      </w:r>
    </w:p>
    <w:p w14:paraId="1A54F6BB"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488A21E6"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B81ECF">
        <w:rPr>
          <w:rFonts w:ascii="KIA Light" w:eastAsia="KIA Light" w:hAnsi="KIA Light" w:cs="Arial"/>
          <w:b/>
          <w:bCs/>
          <w:color w:val="7F7F7F" w:themeColor="text1" w:themeTint="80"/>
          <w:sz w:val="20"/>
          <w:szCs w:val="20"/>
        </w:rPr>
        <w:t>Sicurezza</w:t>
      </w:r>
    </w:p>
    <w:p w14:paraId="764356B5" w14:textId="79882FE1" w:rsidR="00B81ECF" w:rsidRPr="00B81ECF" w:rsidRDefault="001C7580"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bCs/>
          <w:color w:val="7F7F7F" w:themeColor="text1" w:themeTint="80"/>
          <w:sz w:val="20"/>
          <w:szCs w:val="20"/>
        </w:rPr>
        <w:t>Un’</w:t>
      </w:r>
      <w:r w:rsidR="00B81ECF" w:rsidRPr="00B81ECF">
        <w:rPr>
          <w:rFonts w:ascii="KIA Light" w:eastAsia="KIA Light" w:hAnsi="KIA Light" w:cs="Arial"/>
          <w:b/>
          <w:bCs/>
          <w:color w:val="7F7F7F" w:themeColor="text1" w:themeTint="80"/>
          <w:sz w:val="20"/>
          <w:szCs w:val="20"/>
        </w:rPr>
        <w:t>ampia offerta di sistemi ADAS per la massima sicurezza</w:t>
      </w:r>
    </w:p>
    <w:p w14:paraId="10625C03" w14:textId="78A1BAD4"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Per renderla una delle auto più sicure </w:t>
      </w:r>
      <w:r w:rsidR="00AE07D4">
        <w:rPr>
          <w:rFonts w:ascii="KIA Light" w:eastAsia="KIA Light" w:hAnsi="KIA Light" w:cs="Arial"/>
          <w:bCs/>
          <w:color w:val="7F7F7F" w:themeColor="text1" w:themeTint="80"/>
          <w:sz w:val="20"/>
          <w:szCs w:val="20"/>
        </w:rPr>
        <w:t xml:space="preserve">della sua categoria </w:t>
      </w:r>
      <w:proofErr w:type="spellStart"/>
      <w:r w:rsidR="00AE07D4">
        <w:rPr>
          <w:rFonts w:ascii="KIA Light" w:eastAsia="KIA Light" w:hAnsi="KIA Light" w:cs="Arial"/>
          <w:bCs/>
          <w:color w:val="7F7F7F" w:themeColor="text1" w:themeTint="80"/>
          <w:sz w:val="20"/>
          <w:szCs w:val="20"/>
        </w:rPr>
        <w:t>Kia</w:t>
      </w:r>
      <w:proofErr w:type="spellEnd"/>
      <w:r w:rsidRPr="00B81ECF">
        <w:rPr>
          <w:rFonts w:ascii="KIA Light" w:eastAsia="KIA Light" w:hAnsi="KIA Light" w:cs="Arial"/>
          <w:bCs/>
          <w:color w:val="7F7F7F" w:themeColor="text1" w:themeTint="80"/>
          <w:sz w:val="20"/>
          <w:szCs w:val="20"/>
        </w:rPr>
        <w:t xml:space="preserve">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è stata dotata dei più recenti sistemi di ass</w:t>
      </w:r>
      <w:r w:rsidR="00AE07D4">
        <w:rPr>
          <w:rFonts w:ascii="KIA Light" w:eastAsia="KIA Light" w:hAnsi="KIA Light" w:cs="Arial"/>
          <w:bCs/>
          <w:color w:val="7F7F7F" w:themeColor="text1" w:themeTint="80"/>
          <w:sz w:val="20"/>
          <w:szCs w:val="20"/>
        </w:rPr>
        <w:t>istenza alla guida (ADAS) già presenti sulle vetture del marchio</w:t>
      </w:r>
      <w:r w:rsidRPr="00B81ECF">
        <w:rPr>
          <w:rFonts w:ascii="KIA Light" w:eastAsia="KIA Light" w:hAnsi="KIA Light" w:cs="Arial"/>
          <w:bCs/>
          <w:color w:val="7F7F7F" w:themeColor="text1" w:themeTint="80"/>
          <w:sz w:val="20"/>
          <w:szCs w:val="20"/>
        </w:rPr>
        <w:t xml:space="preserve"> ma anche di nuovi sistemi di sicurezza attiva per aumenta</w:t>
      </w:r>
      <w:r w:rsidR="00AE07D4">
        <w:rPr>
          <w:rFonts w:ascii="KIA Light" w:eastAsia="KIA Light" w:hAnsi="KIA Light" w:cs="Arial"/>
          <w:bCs/>
          <w:color w:val="7F7F7F" w:themeColor="text1" w:themeTint="80"/>
          <w:sz w:val="20"/>
          <w:szCs w:val="20"/>
        </w:rPr>
        <w:t>re la protezione dei passeggeri.</w:t>
      </w:r>
    </w:p>
    <w:p w14:paraId="6F894D06" w14:textId="77777777" w:rsidR="001C7580" w:rsidRDefault="001C7580"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21551F4"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A seconda delle specifiche di allestimento, la nuova gamma ADAS di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include il sistema di assistenza anticollisione frontale (FCA) con rilevamento di pedoni, ciclisti e veicoli. Inoltre,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è disponibile con Lane </w:t>
      </w:r>
      <w:proofErr w:type="spellStart"/>
      <w:r w:rsidRPr="00B81ECF">
        <w:rPr>
          <w:rFonts w:ascii="KIA Light" w:eastAsia="KIA Light" w:hAnsi="KIA Light" w:cs="Arial"/>
          <w:bCs/>
          <w:color w:val="7F7F7F" w:themeColor="text1" w:themeTint="80"/>
          <w:sz w:val="20"/>
          <w:szCs w:val="20"/>
        </w:rPr>
        <w:t>Keeping</w:t>
      </w:r>
      <w:proofErr w:type="spellEnd"/>
      <w:r w:rsidRPr="00B81ECF">
        <w:rPr>
          <w:rFonts w:ascii="KIA Light" w:eastAsia="KIA Light" w:hAnsi="KIA Light" w:cs="Arial"/>
          <w:bCs/>
          <w:color w:val="7F7F7F" w:themeColor="text1" w:themeTint="80"/>
          <w:sz w:val="20"/>
          <w:szCs w:val="20"/>
        </w:rPr>
        <w:t xml:space="preserve"> Assist (LKA), Driver </w:t>
      </w:r>
      <w:proofErr w:type="spellStart"/>
      <w:r w:rsidRPr="00B81ECF">
        <w:rPr>
          <w:rFonts w:ascii="KIA Light" w:eastAsia="KIA Light" w:hAnsi="KIA Light" w:cs="Arial"/>
          <w:bCs/>
          <w:color w:val="7F7F7F" w:themeColor="text1" w:themeTint="80"/>
          <w:sz w:val="20"/>
          <w:szCs w:val="20"/>
        </w:rPr>
        <w:t>Attention</w:t>
      </w:r>
      <w:proofErr w:type="spellEnd"/>
      <w:r w:rsidRPr="00B81ECF">
        <w:rPr>
          <w:rFonts w:ascii="KIA Light" w:eastAsia="KIA Light" w:hAnsi="KIA Light" w:cs="Arial"/>
          <w:bCs/>
          <w:color w:val="7F7F7F" w:themeColor="text1" w:themeTint="80"/>
          <w:sz w:val="20"/>
          <w:szCs w:val="20"/>
        </w:rPr>
        <w:t xml:space="preserve"> </w:t>
      </w:r>
      <w:proofErr w:type="spellStart"/>
      <w:r w:rsidRPr="00B81ECF">
        <w:rPr>
          <w:rFonts w:ascii="KIA Light" w:eastAsia="KIA Light" w:hAnsi="KIA Light" w:cs="Arial"/>
          <w:bCs/>
          <w:color w:val="7F7F7F" w:themeColor="text1" w:themeTint="80"/>
          <w:sz w:val="20"/>
          <w:szCs w:val="20"/>
        </w:rPr>
        <w:t>Warning</w:t>
      </w:r>
      <w:proofErr w:type="spellEnd"/>
      <w:r w:rsidRPr="00B81ECF">
        <w:rPr>
          <w:rFonts w:ascii="KIA Light" w:eastAsia="KIA Light" w:hAnsi="KIA Light" w:cs="Arial"/>
          <w:bCs/>
          <w:color w:val="7F7F7F" w:themeColor="text1" w:themeTint="80"/>
          <w:sz w:val="20"/>
          <w:szCs w:val="20"/>
        </w:rPr>
        <w:t xml:space="preserve"> (DAW) e Lane </w:t>
      </w:r>
      <w:proofErr w:type="spellStart"/>
      <w:r w:rsidRPr="00B81ECF">
        <w:rPr>
          <w:rFonts w:ascii="KIA Light" w:eastAsia="KIA Light" w:hAnsi="KIA Light" w:cs="Arial"/>
          <w:bCs/>
          <w:color w:val="7F7F7F" w:themeColor="text1" w:themeTint="80"/>
          <w:sz w:val="20"/>
          <w:szCs w:val="20"/>
        </w:rPr>
        <w:t>Follow</w:t>
      </w:r>
      <w:proofErr w:type="spellEnd"/>
      <w:r w:rsidRPr="00B81ECF">
        <w:rPr>
          <w:rFonts w:ascii="KIA Light" w:eastAsia="KIA Light" w:hAnsi="KIA Light" w:cs="Arial"/>
          <w:bCs/>
          <w:color w:val="7F7F7F" w:themeColor="text1" w:themeTint="80"/>
          <w:sz w:val="20"/>
          <w:szCs w:val="20"/>
        </w:rPr>
        <w:t xml:space="preserve"> Assist (LFA).</w:t>
      </w:r>
    </w:p>
    <w:p w14:paraId="06F5BE02"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C870755"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L’LFA controlla l'accelerazione, la frenata e lo sterzo in base ai veicoli che precedono. Utilizza sensori radar e telecamere per garantire una distanza di sicurezza dall'auto che precede, mentre monitora i segnali stradali per mantenere la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al centro della sua corsia.</w:t>
      </w:r>
    </w:p>
    <w:p w14:paraId="0330FF9F"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09CB2063" w14:textId="0AD54BB6"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è dotata anche di segnale d’arresto d’eme</w:t>
      </w:r>
      <w:r w:rsidR="00AE07D4">
        <w:rPr>
          <w:rFonts w:ascii="KIA Light" w:eastAsia="KIA Light" w:hAnsi="KIA Light" w:cs="Arial"/>
          <w:bCs/>
          <w:color w:val="7F7F7F" w:themeColor="text1" w:themeTint="80"/>
          <w:sz w:val="20"/>
          <w:szCs w:val="20"/>
        </w:rPr>
        <w:t>rgenza (ESS), che attiva</w:t>
      </w:r>
      <w:r w:rsidRPr="00B81ECF">
        <w:rPr>
          <w:rFonts w:ascii="KIA Light" w:eastAsia="KIA Light" w:hAnsi="KIA Light" w:cs="Arial"/>
          <w:bCs/>
          <w:color w:val="7F7F7F" w:themeColor="text1" w:themeTint="80"/>
          <w:sz w:val="20"/>
          <w:szCs w:val="20"/>
        </w:rPr>
        <w:t xml:space="preserve"> automaticamente</w:t>
      </w:r>
      <w:r w:rsidR="00AE07D4">
        <w:rPr>
          <w:rFonts w:ascii="KIA Light" w:eastAsia="KIA Light" w:hAnsi="KIA Light" w:cs="Arial"/>
          <w:bCs/>
          <w:color w:val="7F7F7F" w:themeColor="text1" w:themeTint="80"/>
          <w:sz w:val="20"/>
          <w:szCs w:val="20"/>
        </w:rPr>
        <w:t xml:space="preserve"> il lampeggiamento de</w:t>
      </w:r>
      <w:r w:rsidRPr="00B81ECF">
        <w:rPr>
          <w:rFonts w:ascii="KIA Light" w:eastAsia="KIA Light" w:hAnsi="KIA Light" w:cs="Arial"/>
          <w:bCs/>
          <w:color w:val="7F7F7F" w:themeColor="text1" w:themeTint="80"/>
          <w:sz w:val="20"/>
          <w:szCs w:val="20"/>
        </w:rPr>
        <w:t>i quattro indicatori di direzione per avvisare chi segue, se il guidatore effettua una frenata improvvisa. L’Hill-start Assist Control (HAC) tiene ferma la vettura anche su piano inclinato, agendo sul freno, al fine di facilitare le fasi di ripartenza.</w:t>
      </w:r>
    </w:p>
    <w:p w14:paraId="5827FD5C"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3DF7225" w14:textId="112FA9B6" w:rsidR="00B81ECF" w:rsidRPr="00B81ECF"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La nuova versione di </w:t>
      </w:r>
      <w:proofErr w:type="spellStart"/>
      <w:r>
        <w:rPr>
          <w:rFonts w:ascii="KIA Light" w:eastAsia="KIA Light" w:hAnsi="KIA Light" w:cs="Arial"/>
          <w:bCs/>
          <w:color w:val="7F7F7F" w:themeColor="text1" w:themeTint="80"/>
          <w:sz w:val="20"/>
          <w:szCs w:val="20"/>
        </w:rPr>
        <w:t>Picanto</w:t>
      </w:r>
      <w:proofErr w:type="spellEnd"/>
      <w:r w:rsidR="00B81ECF" w:rsidRPr="00B81ECF">
        <w:rPr>
          <w:rFonts w:ascii="KIA Light" w:eastAsia="KIA Light" w:hAnsi="KIA Light" w:cs="Arial"/>
          <w:bCs/>
          <w:color w:val="7F7F7F" w:themeColor="text1" w:themeTint="80"/>
          <w:sz w:val="20"/>
          <w:szCs w:val="20"/>
        </w:rPr>
        <w:t xml:space="preserve"> è inoltre dotata di serie dei sistemi </w:t>
      </w:r>
      <w:proofErr w:type="spellStart"/>
      <w:r w:rsidR="00B81ECF" w:rsidRPr="00B81ECF">
        <w:rPr>
          <w:rFonts w:ascii="KIA Light" w:eastAsia="KIA Light" w:hAnsi="KIA Light" w:cs="Arial"/>
          <w:bCs/>
          <w:color w:val="7F7F7F" w:themeColor="text1" w:themeTint="80"/>
          <w:sz w:val="20"/>
          <w:szCs w:val="20"/>
        </w:rPr>
        <w:t>Kia</w:t>
      </w:r>
      <w:proofErr w:type="spellEnd"/>
      <w:r w:rsidR="00B81ECF" w:rsidRPr="00B81ECF">
        <w:rPr>
          <w:rFonts w:ascii="KIA Light" w:eastAsia="KIA Light" w:hAnsi="KIA Light" w:cs="Arial"/>
          <w:bCs/>
          <w:color w:val="7F7F7F" w:themeColor="text1" w:themeTint="80"/>
          <w:sz w:val="20"/>
          <w:szCs w:val="20"/>
        </w:rPr>
        <w:t xml:space="preserve"> </w:t>
      </w:r>
      <w:proofErr w:type="spellStart"/>
      <w:r w:rsidR="00B81ECF" w:rsidRPr="00B81ECF">
        <w:rPr>
          <w:rFonts w:ascii="KIA Light" w:eastAsia="KIA Light" w:hAnsi="KIA Light" w:cs="Arial"/>
          <w:bCs/>
          <w:color w:val="7F7F7F" w:themeColor="text1" w:themeTint="80"/>
          <w:sz w:val="20"/>
          <w:szCs w:val="20"/>
        </w:rPr>
        <w:t>Vehicle</w:t>
      </w:r>
      <w:proofErr w:type="spellEnd"/>
      <w:r w:rsidR="00B81ECF" w:rsidRPr="00B81ECF">
        <w:rPr>
          <w:rFonts w:ascii="KIA Light" w:eastAsia="KIA Light" w:hAnsi="KIA Light" w:cs="Arial"/>
          <w:bCs/>
          <w:color w:val="7F7F7F" w:themeColor="text1" w:themeTint="80"/>
          <w:sz w:val="20"/>
          <w:szCs w:val="20"/>
        </w:rPr>
        <w:t xml:space="preserve"> </w:t>
      </w:r>
      <w:proofErr w:type="spellStart"/>
      <w:r w:rsidR="00B81ECF" w:rsidRPr="00B81ECF">
        <w:rPr>
          <w:rFonts w:ascii="KIA Light" w:eastAsia="KIA Light" w:hAnsi="KIA Light" w:cs="Arial"/>
          <w:bCs/>
          <w:color w:val="7F7F7F" w:themeColor="text1" w:themeTint="80"/>
          <w:sz w:val="20"/>
          <w:szCs w:val="20"/>
        </w:rPr>
        <w:t>Stability</w:t>
      </w:r>
      <w:proofErr w:type="spellEnd"/>
      <w:r w:rsidR="00B81ECF" w:rsidRPr="00B81ECF">
        <w:rPr>
          <w:rFonts w:ascii="KIA Light" w:eastAsia="KIA Light" w:hAnsi="KIA Light" w:cs="Arial"/>
          <w:bCs/>
          <w:color w:val="7F7F7F" w:themeColor="text1" w:themeTint="80"/>
          <w:sz w:val="20"/>
          <w:szCs w:val="20"/>
        </w:rPr>
        <w:t xml:space="preserve"> Management (VSM), Torque </w:t>
      </w:r>
      <w:proofErr w:type="spellStart"/>
      <w:r w:rsidR="00B81ECF" w:rsidRPr="00B81ECF">
        <w:rPr>
          <w:rFonts w:ascii="KIA Light" w:eastAsia="KIA Light" w:hAnsi="KIA Light" w:cs="Arial"/>
          <w:bCs/>
          <w:color w:val="7F7F7F" w:themeColor="text1" w:themeTint="80"/>
          <w:sz w:val="20"/>
          <w:szCs w:val="20"/>
        </w:rPr>
        <w:t>Vectoring</w:t>
      </w:r>
      <w:proofErr w:type="spellEnd"/>
      <w:r w:rsidR="00B81ECF" w:rsidRPr="00B81ECF">
        <w:rPr>
          <w:rFonts w:ascii="KIA Light" w:eastAsia="KIA Light" w:hAnsi="KIA Light" w:cs="Arial"/>
          <w:bCs/>
          <w:color w:val="7F7F7F" w:themeColor="text1" w:themeTint="80"/>
          <w:sz w:val="20"/>
          <w:szCs w:val="20"/>
        </w:rPr>
        <w:t xml:space="preserve"> By </w:t>
      </w:r>
      <w:proofErr w:type="spellStart"/>
      <w:r w:rsidR="00B81ECF" w:rsidRPr="00B81ECF">
        <w:rPr>
          <w:rFonts w:ascii="KIA Light" w:eastAsia="KIA Light" w:hAnsi="KIA Light" w:cs="Arial"/>
          <w:bCs/>
          <w:color w:val="7F7F7F" w:themeColor="text1" w:themeTint="80"/>
          <w:sz w:val="20"/>
          <w:szCs w:val="20"/>
        </w:rPr>
        <w:t>Braking</w:t>
      </w:r>
      <w:proofErr w:type="spellEnd"/>
      <w:r w:rsidR="00B81ECF" w:rsidRPr="00B81ECF">
        <w:rPr>
          <w:rFonts w:ascii="KIA Light" w:eastAsia="KIA Light" w:hAnsi="KIA Light" w:cs="Arial"/>
          <w:bCs/>
          <w:color w:val="7F7F7F" w:themeColor="text1" w:themeTint="80"/>
          <w:sz w:val="20"/>
          <w:szCs w:val="20"/>
        </w:rPr>
        <w:t xml:space="preserve">, </w:t>
      </w:r>
      <w:proofErr w:type="spellStart"/>
      <w:r w:rsidR="00B81ECF" w:rsidRPr="00B81ECF">
        <w:rPr>
          <w:rFonts w:ascii="KIA Light" w:eastAsia="KIA Light" w:hAnsi="KIA Light" w:cs="Arial"/>
          <w:bCs/>
          <w:color w:val="7F7F7F" w:themeColor="text1" w:themeTint="80"/>
          <w:sz w:val="20"/>
          <w:szCs w:val="20"/>
        </w:rPr>
        <w:t>Cornering</w:t>
      </w:r>
      <w:proofErr w:type="spellEnd"/>
      <w:r w:rsidR="00B81ECF" w:rsidRPr="00B81ECF">
        <w:rPr>
          <w:rFonts w:ascii="KIA Light" w:eastAsia="KIA Light" w:hAnsi="KIA Light" w:cs="Arial"/>
          <w:bCs/>
          <w:color w:val="7F7F7F" w:themeColor="text1" w:themeTint="80"/>
          <w:sz w:val="20"/>
          <w:szCs w:val="20"/>
        </w:rPr>
        <w:t xml:space="preserve"> </w:t>
      </w:r>
      <w:proofErr w:type="spellStart"/>
      <w:r w:rsidR="00B81ECF" w:rsidRPr="00B81ECF">
        <w:rPr>
          <w:rFonts w:ascii="KIA Light" w:eastAsia="KIA Light" w:hAnsi="KIA Light" w:cs="Arial"/>
          <w:bCs/>
          <w:color w:val="7F7F7F" w:themeColor="text1" w:themeTint="80"/>
          <w:sz w:val="20"/>
          <w:szCs w:val="20"/>
        </w:rPr>
        <w:t>Brake</w:t>
      </w:r>
      <w:proofErr w:type="spellEnd"/>
      <w:r w:rsidR="00B81ECF" w:rsidRPr="00B81ECF">
        <w:rPr>
          <w:rFonts w:ascii="KIA Light" w:eastAsia="KIA Light" w:hAnsi="KIA Light" w:cs="Arial"/>
          <w:bCs/>
          <w:color w:val="7F7F7F" w:themeColor="text1" w:themeTint="80"/>
          <w:sz w:val="20"/>
          <w:szCs w:val="20"/>
        </w:rPr>
        <w:t xml:space="preserve"> Control (CBC) e </w:t>
      </w:r>
      <w:proofErr w:type="spellStart"/>
      <w:r w:rsidR="00B81ECF" w:rsidRPr="00B81ECF">
        <w:rPr>
          <w:rFonts w:ascii="KIA Light" w:eastAsia="KIA Light" w:hAnsi="KIA Light" w:cs="Arial"/>
          <w:bCs/>
          <w:color w:val="7F7F7F" w:themeColor="text1" w:themeTint="80"/>
          <w:sz w:val="20"/>
          <w:szCs w:val="20"/>
        </w:rPr>
        <w:t>Straight</w:t>
      </w:r>
      <w:proofErr w:type="spellEnd"/>
      <w:r w:rsidR="00B81ECF" w:rsidRPr="00B81ECF">
        <w:rPr>
          <w:rFonts w:ascii="KIA Light" w:eastAsia="KIA Light" w:hAnsi="KIA Light" w:cs="Arial"/>
          <w:bCs/>
          <w:color w:val="7F7F7F" w:themeColor="text1" w:themeTint="80"/>
          <w:sz w:val="20"/>
          <w:szCs w:val="20"/>
        </w:rPr>
        <w:t xml:space="preserve">-line </w:t>
      </w:r>
      <w:proofErr w:type="spellStart"/>
      <w:r w:rsidR="00B81ECF" w:rsidRPr="00B81ECF">
        <w:rPr>
          <w:rFonts w:ascii="KIA Light" w:eastAsia="KIA Light" w:hAnsi="KIA Light" w:cs="Arial"/>
          <w:bCs/>
          <w:color w:val="7F7F7F" w:themeColor="text1" w:themeTint="80"/>
          <w:sz w:val="20"/>
          <w:szCs w:val="20"/>
        </w:rPr>
        <w:t>Stability</w:t>
      </w:r>
      <w:proofErr w:type="spellEnd"/>
      <w:r w:rsidR="00B81ECF" w:rsidRPr="00B81ECF">
        <w:rPr>
          <w:rFonts w:ascii="KIA Light" w:eastAsia="KIA Light" w:hAnsi="KIA Light" w:cs="Arial"/>
          <w:bCs/>
          <w:color w:val="7F7F7F" w:themeColor="text1" w:themeTint="80"/>
          <w:sz w:val="20"/>
          <w:szCs w:val="20"/>
        </w:rPr>
        <w:t xml:space="preserve"> (SLS), che aiutano chi la conduce a mantenere al meglio il controllo in frenata e in curva.</w:t>
      </w:r>
    </w:p>
    <w:p w14:paraId="6C8E652F" w14:textId="77777777" w:rsidR="00AE07D4" w:rsidRDefault="00AE07D4"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45A3FA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Per quanto riguarda la sicurezza passiva,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dispone fino ad un massimo di sette airbag per i passeggeri, a seconda delle specifiche e del mercato. Presenta inoltre attacchi per il seggiolino ISOFIX e punti di ancoraggio.</w:t>
      </w:r>
    </w:p>
    <w:p w14:paraId="5548EED1"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9FE9925"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B81ECF">
        <w:rPr>
          <w:rFonts w:ascii="KIA Light" w:eastAsia="KIA Light" w:hAnsi="KIA Light" w:cs="Arial"/>
          <w:b/>
          <w:bCs/>
          <w:color w:val="7F7F7F" w:themeColor="text1" w:themeTint="80"/>
          <w:sz w:val="20"/>
          <w:szCs w:val="20"/>
        </w:rPr>
        <w:t>Debutto nelle concessionarie</w:t>
      </w:r>
    </w:p>
    <w:p w14:paraId="67461CBF"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color w:val="7F7F7F" w:themeColor="text1" w:themeTint="80"/>
          <w:sz w:val="20"/>
          <w:szCs w:val="20"/>
        </w:rPr>
        <w:t xml:space="preserve">La commercializzazione in tutta Europa della rinnovata </w:t>
      </w:r>
      <w:proofErr w:type="spellStart"/>
      <w:r w:rsidRPr="00B81ECF">
        <w:rPr>
          <w:rFonts w:ascii="KIA Light" w:eastAsia="KIA Light" w:hAnsi="KIA Light" w:cs="Arial"/>
          <w:bCs/>
          <w:color w:val="7F7F7F" w:themeColor="text1" w:themeTint="80"/>
          <w:sz w:val="20"/>
          <w:szCs w:val="20"/>
        </w:rPr>
        <w:t>Kia</w:t>
      </w:r>
      <w:proofErr w:type="spellEnd"/>
      <w:r w:rsidRPr="00B81ECF">
        <w:rPr>
          <w:rFonts w:ascii="KIA Light" w:eastAsia="KIA Light" w:hAnsi="KIA Light" w:cs="Arial"/>
          <w:bCs/>
          <w:color w:val="7F7F7F" w:themeColor="text1" w:themeTint="80"/>
          <w:sz w:val="20"/>
          <w:szCs w:val="20"/>
        </w:rPr>
        <w:t xml:space="preserve"> </w:t>
      </w:r>
      <w:proofErr w:type="spellStart"/>
      <w:r w:rsidRPr="00B81ECF">
        <w:rPr>
          <w:rFonts w:ascii="KIA Light" w:eastAsia="KIA Light" w:hAnsi="KIA Light" w:cs="Arial"/>
          <w:bCs/>
          <w:color w:val="7F7F7F" w:themeColor="text1" w:themeTint="80"/>
          <w:sz w:val="20"/>
          <w:szCs w:val="20"/>
        </w:rPr>
        <w:t>Picanto</w:t>
      </w:r>
      <w:proofErr w:type="spellEnd"/>
      <w:r w:rsidRPr="00B81ECF">
        <w:rPr>
          <w:rFonts w:ascii="KIA Light" w:eastAsia="KIA Light" w:hAnsi="KIA Light" w:cs="Arial"/>
          <w:bCs/>
          <w:color w:val="7F7F7F" w:themeColor="text1" w:themeTint="80"/>
          <w:sz w:val="20"/>
          <w:szCs w:val="20"/>
        </w:rPr>
        <w:t xml:space="preserve"> inizierà nel terzo trimestre 2020 con la garanzia di 7 anni 150 mila chilometri. </w:t>
      </w:r>
    </w:p>
    <w:p w14:paraId="07C9B25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C8B7C4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roofErr w:type="spellStart"/>
      <w:r w:rsidRPr="00B81ECF">
        <w:rPr>
          <w:rFonts w:ascii="KIA Light" w:eastAsia="KIA Light" w:hAnsi="KIA Light" w:cs="Arial"/>
          <w:b/>
          <w:bCs/>
          <w:color w:val="7F7F7F" w:themeColor="text1" w:themeTint="80"/>
          <w:sz w:val="20"/>
          <w:szCs w:val="20"/>
        </w:rPr>
        <w:lastRenderedPageBreak/>
        <w:t>Kia</w:t>
      </w:r>
      <w:proofErr w:type="spellEnd"/>
      <w:r w:rsidRPr="00B81ECF">
        <w:rPr>
          <w:rFonts w:ascii="KIA Light" w:eastAsia="KIA Light" w:hAnsi="KIA Light" w:cs="Arial"/>
          <w:b/>
          <w:bCs/>
          <w:color w:val="7F7F7F" w:themeColor="text1" w:themeTint="80"/>
          <w:sz w:val="20"/>
          <w:szCs w:val="20"/>
        </w:rPr>
        <w:t xml:space="preserve"> </w:t>
      </w:r>
      <w:proofErr w:type="spellStart"/>
      <w:r w:rsidRPr="00B81ECF">
        <w:rPr>
          <w:rFonts w:ascii="KIA Light" w:eastAsia="KIA Light" w:hAnsi="KIA Light" w:cs="Arial"/>
          <w:b/>
          <w:bCs/>
          <w:color w:val="7F7F7F" w:themeColor="text1" w:themeTint="80"/>
          <w:sz w:val="20"/>
          <w:szCs w:val="20"/>
        </w:rPr>
        <w:t>Motors</w:t>
      </w:r>
      <w:proofErr w:type="spellEnd"/>
      <w:r w:rsidRPr="00B81ECF">
        <w:rPr>
          <w:rFonts w:ascii="KIA Light" w:eastAsia="KIA Light" w:hAnsi="KIA Light" w:cs="Arial"/>
          <w:b/>
          <w:bCs/>
          <w:color w:val="7F7F7F" w:themeColor="text1" w:themeTint="80"/>
          <w:sz w:val="20"/>
          <w:szCs w:val="20"/>
        </w:rPr>
        <w:t xml:space="preserve"> Corporation </w:t>
      </w:r>
    </w:p>
    <w:p w14:paraId="2E2B9938"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B81ECF">
        <w:rPr>
          <w:rFonts w:ascii="KIA Light" w:eastAsia="KIA Light" w:hAnsi="KIA Light" w:cs="Arial"/>
          <w:bCs/>
          <w:i/>
          <w:iCs/>
          <w:color w:val="7F7F7F" w:themeColor="text1" w:themeTint="80"/>
          <w:sz w:val="20"/>
          <w:szCs w:val="20"/>
        </w:rPr>
        <w:t xml:space="preserve">Fondata nel maggio del 1944, </w:t>
      </w:r>
      <w:proofErr w:type="spellStart"/>
      <w:r w:rsidRPr="00B81ECF">
        <w:rPr>
          <w:rFonts w:ascii="KIA Light" w:eastAsia="KIA Light" w:hAnsi="KIA Light" w:cs="Arial"/>
          <w:bCs/>
          <w:i/>
          <w:iCs/>
          <w:color w:val="7F7F7F" w:themeColor="text1" w:themeTint="80"/>
          <w:sz w:val="20"/>
          <w:szCs w:val="20"/>
        </w:rPr>
        <w:t>Kia</w:t>
      </w:r>
      <w:proofErr w:type="spellEnd"/>
      <w:r w:rsidRPr="00B81ECF">
        <w:rPr>
          <w:rFonts w:ascii="KIA Light" w:eastAsia="KIA Light" w:hAnsi="KIA Light" w:cs="Arial"/>
          <w:bCs/>
          <w:i/>
          <w:iCs/>
          <w:color w:val="7F7F7F" w:themeColor="text1" w:themeTint="80"/>
          <w:sz w:val="20"/>
          <w:szCs w:val="20"/>
        </w:rPr>
        <w:t xml:space="preserve"> </w:t>
      </w:r>
      <w:proofErr w:type="spellStart"/>
      <w:r w:rsidRPr="00B81ECF">
        <w:rPr>
          <w:rFonts w:ascii="KIA Light" w:eastAsia="KIA Light" w:hAnsi="KIA Light" w:cs="Arial"/>
          <w:bCs/>
          <w:i/>
          <w:iCs/>
          <w:color w:val="7F7F7F" w:themeColor="text1" w:themeTint="80"/>
          <w:sz w:val="20"/>
          <w:szCs w:val="20"/>
        </w:rPr>
        <w:t>Motors</w:t>
      </w:r>
      <w:proofErr w:type="spellEnd"/>
      <w:r w:rsidRPr="00B81ECF">
        <w:rPr>
          <w:rFonts w:ascii="KIA Light" w:eastAsia="KIA Light" w:hAnsi="KIA Light" w:cs="Arial"/>
          <w:bCs/>
          <w:i/>
          <w:iCs/>
          <w:color w:val="7F7F7F" w:themeColor="text1" w:themeTint="80"/>
          <w:sz w:val="20"/>
          <w:szCs w:val="20"/>
        </w:rPr>
        <w:t xml:space="preserve"> Corporation (</w:t>
      </w:r>
      <w:hyperlink r:id="rId8" w:history="1">
        <w:r w:rsidRPr="00B81ECF">
          <w:rPr>
            <w:rStyle w:val="Collegamentoipertestuale"/>
            <w:rFonts w:ascii="KIA Light" w:eastAsia="KIA Light" w:hAnsi="KIA Light" w:cs="Arial"/>
            <w:bCs/>
            <w:i/>
            <w:iCs/>
            <w:sz w:val="20"/>
            <w:szCs w:val="20"/>
          </w:rPr>
          <w:t>www.kia.com</w:t>
        </w:r>
      </w:hyperlink>
      <w:r w:rsidRPr="00B81ECF">
        <w:rPr>
          <w:rFonts w:ascii="KIA Light" w:eastAsia="KIA Light" w:hAnsi="KIA Light" w:cs="Arial"/>
          <w:bCs/>
          <w:i/>
          <w:iCs/>
          <w:color w:val="7F7F7F" w:themeColor="text1" w:themeTint="80"/>
          <w:sz w:val="20"/>
          <w:szCs w:val="20"/>
        </w:rPr>
        <w:t xml:space="preserve">) è stato il primo produttore di autoveicoli in Corea. Oggi Kia vende oltre 3 milioni di veicoli l'anno in 190 Paesi, con oltre 52.000 dipendenti in tutto il mondo, ricavi annui superiori a 49 miliardi di dollari e stabilimenti produttivi in 5 Paesi. </w:t>
      </w:r>
      <w:proofErr w:type="spellStart"/>
      <w:r w:rsidRPr="00B81ECF">
        <w:rPr>
          <w:rFonts w:ascii="KIA Light" w:eastAsia="KIA Light" w:hAnsi="KIA Light" w:cs="Arial"/>
          <w:bCs/>
          <w:i/>
          <w:iCs/>
          <w:color w:val="7F7F7F" w:themeColor="text1" w:themeTint="80"/>
          <w:sz w:val="20"/>
          <w:szCs w:val="20"/>
        </w:rPr>
        <w:t>Kia</w:t>
      </w:r>
      <w:proofErr w:type="spellEnd"/>
      <w:r w:rsidRPr="00B81ECF">
        <w:rPr>
          <w:rFonts w:ascii="KIA Light" w:eastAsia="KIA Light" w:hAnsi="KIA Light" w:cs="Arial"/>
          <w:bCs/>
          <w:i/>
          <w:iCs/>
          <w:color w:val="7F7F7F" w:themeColor="text1" w:themeTint="80"/>
          <w:sz w:val="20"/>
          <w:szCs w:val="20"/>
        </w:rPr>
        <w:t xml:space="preserve"> è </w:t>
      </w:r>
      <w:proofErr w:type="spellStart"/>
      <w:r w:rsidRPr="00B81ECF">
        <w:rPr>
          <w:rFonts w:ascii="KIA Light" w:eastAsia="KIA Light" w:hAnsi="KIA Light" w:cs="Arial"/>
          <w:bCs/>
          <w:i/>
          <w:iCs/>
          <w:color w:val="7F7F7F" w:themeColor="text1" w:themeTint="80"/>
          <w:sz w:val="20"/>
          <w:szCs w:val="20"/>
        </w:rPr>
        <w:t>Main</w:t>
      </w:r>
      <w:proofErr w:type="spellEnd"/>
      <w:r w:rsidRPr="00B81ECF">
        <w:rPr>
          <w:rFonts w:ascii="KIA Light" w:eastAsia="KIA Light" w:hAnsi="KIA Light" w:cs="Arial"/>
          <w:bCs/>
          <w:i/>
          <w:iCs/>
          <w:color w:val="7F7F7F" w:themeColor="text1" w:themeTint="80"/>
          <w:sz w:val="20"/>
          <w:szCs w:val="20"/>
        </w:rPr>
        <w:t xml:space="preserve"> sponsor dell'</w:t>
      </w:r>
      <w:proofErr w:type="spellStart"/>
      <w:r w:rsidRPr="00B81ECF">
        <w:rPr>
          <w:rFonts w:ascii="KIA Light" w:eastAsia="KIA Light" w:hAnsi="KIA Light" w:cs="Arial"/>
          <w:bCs/>
          <w:i/>
          <w:iCs/>
          <w:color w:val="7F7F7F" w:themeColor="text1" w:themeTint="80"/>
          <w:sz w:val="20"/>
          <w:szCs w:val="20"/>
        </w:rPr>
        <w:t>Australian</w:t>
      </w:r>
      <w:proofErr w:type="spellEnd"/>
      <w:r w:rsidRPr="00B81ECF">
        <w:rPr>
          <w:rFonts w:ascii="KIA Light" w:eastAsia="KIA Light" w:hAnsi="KIA Light" w:cs="Arial"/>
          <w:bCs/>
          <w:i/>
          <w:iCs/>
          <w:color w:val="7F7F7F" w:themeColor="text1" w:themeTint="80"/>
          <w:sz w:val="20"/>
          <w:szCs w:val="20"/>
        </w:rPr>
        <w:t xml:space="preserve"> Open, </w:t>
      </w:r>
      <w:proofErr w:type="spellStart"/>
      <w:r w:rsidRPr="00B81ECF">
        <w:rPr>
          <w:rFonts w:ascii="KIA Light" w:eastAsia="KIA Light" w:hAnsi="KIA Light" w:cs="Arial"/>
          <w:bCs/>
          <w:i/>
          <w:iCs/>
          <w:color w:val="7F7F7F" w:themeColor="text1" w:themeTint="80"/>
          <w:sz w:val="20"/>
          <w:szCs w:val="20"/>
        </w:rPr>
        <w:t>Official</w:t>
      </w:r>
      <w:proofErr w:type="spellEnd"/>
      <w:r w:rsidRPr="00B81ECF">
        <w:rPr>
          <w:rFonts w:ascii="KIA Light" w:eastAsia="KIA Light" w:hAnsi="KIA Light" w:cs="Arial"/>
          <w:bCs/>
          <w:i/>
          <w:iCs/>
          <w:color w:val="7F7F7F" w:themeColor="text1" w:themeTint="80"/>
          <w:sz w:val="20"/>
          <w:szCs w:val="20"/>
        </w:rPr>
        <w:t xml:space="preserve"> </w:t>
      </w:r>
      <w:proofErr w:type="spellStart"/>
      <w:r w:rsidRPr="00B81ECF">
        <w:rPr>
          <w:rFonts w:ascii="KIA Light" w:eastAsia="KIA Light" w:hAnsi="KIA Light" w:cs="Arial"/>
          <w:bCs/>
          <w:i/>
          <w:iCs/>
          <w:color w:val="7F7F7F" w:themeColor="text1" w:themeTint="80"/>
          <w:sz w:val="20"/>
          <w:szCs w:val="20"/>
        </w:rPr>
        <w:t>automotive</w:t>
      </w:r>
      <w:proofErr w:type="spellEnd"/>
      <w:r w:rsidRPr="00B81ECF">
        <w:rPr>
          <w:rFonts w:ascii="KIA Light" w:eastAsia="KIA Light" w:hAnsi="KIA Light" w:cs="Arial"/>
          <w:bCs/>
          <w:i/>
          <w:iCs/>
          <w:color w:val="7F7F7F" w:themeColor="text1" w:themeTint="80"/>
          <w:sz w:val="20"/>
          <w:szCs w:val="20"/>
        </w:rPr>
        <w:t xml:space="preserve"> partner della FIFA, Partner ufficiale della UEFA Europa League e </w:t>
      </w:r>
      <w:proofErr w:type="spellStart"/>
      <w:r w:rsidRPr="00B81ECF">
        <w:rPr>
          <w:rFonts w:ascii="KIA Light" w:eastAsia="KIA Light" w:hAnsi="KIA Light" w:cs="Arial"/>
          <w:bCs/>
          <w:i/>
          <w:iCs/>
          <w:color w:val="7F7F7F" w:themeColor="text1" w:themeTint="80"/>
          <w:sz w:val="20"/>
          <w:szCs w:val="20"/>
        </w:rPr>
        <w:t>Main</w:t>
      </w:r>
      <w:proofErr w:type="spellEnd"/>
      <w:r w:rsidRPr="00B81ECF">
        <w:rPr>
          <w:rFonts w:ascii="KIA Light" w:eastAsia="KIA Light" w:hAnsi="KIA Light" w:cs="Arial"/>
          <w:bCs/>
          <w:i/>
          <w:iCs/>
          <w:color w:val="7F7F7F" w:themeColor="text1" w:themeTint="80"/>
          <w:sz w:val="20"/>
          <w:szCs w:val="20"/>
        </w:rPr>
        <w:t xml:space="preserve"> partner della League of </w:t>
      </w:r>
      <w:proofErr w:type="spellStart"/>
      <w:r w:rsidRPr="00B81ECF">
        <w:rPr>
          <w:rFonts w:ascii="KIA Light" w:eastAsia="KIA Light" w:hAnsi="KIA Light" w:cs="Arial"/>
          <w:bCs/>
          <w:i/>
          <w:iCs/>
          <w:color w:val="7F7F7F" w:themeColor="text1" w:themeTint="80"/>
          <w:sz w:val="20"/>
          <w:szCs w:val="20"/>
        </w:rPr>
        <w:t>Legends</w:t>
      </w:r>
      <w:proofErr w:type="spellEnd"/>
      <w:r w:rsidRPr="00B81ECF">
        <w:rPr>
          <w:rFonts w:ascii="KIA Light" w:eastAsia="KIA Light" w:hAnsi="KIA Light" w:cs="Arial"/>
          <w:bCs/>
          <w:i/>
          <w:iCs/>
          <w:color w:val="7F7F7F" w:themeColor="text1" w:themeTint="80"/>
          <w:sz w:val="20"/>
          <w:szCs w:val="20"/>
        </w:rPr>
        <w:t xml:space="preserve"> </w:t>
      </w:r>
      <w:proofErr w:type="spellStart"/>
      <w:r w:rsidRPr="00B81ECF">
        <w:rPr>
          <w:rFonts w:ascii="KIA Light" w:eastAsia="KIA Light" w:hAnsi="KIA Light" w:cs="Arial"/>
          <w:bCs/>
          <w:i/>
          <w:iCs/>
          <w:color w:val="7F7F7F" w:themeColor="text1" w:themeTint="80"/>
          <w:sz w:val="20"/>
          <w:szCs w:val="20"/>
        </w:rPr>
        <w:t>European</w:t>
      </w:r>
      <w:proofErr w:type="spellEnd"/>
      <w:r w:rsidRPr="00B81ECF">
        <w:rPr>
          <w:rFonts w:ascii="KIA Light" w:eastAsia="KIA Light" w:hAnsi="KIA Light" w:cs="Arial"/>
          <w:bCs/>
          <w:i/>
          <w:iCs/>
          <w:color w:val="7F7F7F" w:themeColor="text1" w:themeTint="80"/>
          <w:sz w:val="20"/>
          <w:szCs w:val="20"/>
        </w:rPr>
        <w:t xml:space="preserve"> Championship 2019. Lo slogan del brand, "The </w:t>
      </w:r>
      <w:proofErr w:type="spellStart"/>
      <w:r w:rsidRPr="00B81ECF">
        <w:rPr>
          <w:rFonts w:ascii="KIA Light" w:eastAsia="KIA Light" w:hAnsi="KIA Light" w:cs="Arial"/>
          <w:bCs/>
          <w:i/>
          <w:iCs/>
          <w:color w:val="7F7F7F" w:themeColor="text1" w:themeTint="80"/>
          <w:sz w:val="20"/>
          <w:szCs w:val="20"/>
        </w:rPr>
        <w:t>Power</w:t>
      </w:r>
      <w:proofErr w:type="spellEnd"/>
      <w:r w:rsidRPr="00B81ECF">
        <w:rPr>
          <w:rFonts w:ascii="KIA Light" w:eastAsia="KIA Light" w:hAnsi="KIA Light" w:cs="Arial"/>
          <w:bCs/>
          <w:i/>
          <w:iCs/>
          <w:color w:val="7F7F7F" w:themeColor="text1" w:themeTint="80"/>
          <w:sz w:val="20"/>
          <w:szCs w:val="20"/>
        </w:rPr>
        <w:t xml:space="preserve"> to </w:t>
      </w:r>
      <w:proofErr w:type="spellStart"/>
      <w:r w:rsidRPr="00B81ECF">
        <w:rPr>
          <w:rFonts w:ascii="KIA Light" w:eastAsia="KIA Light" w:hAnsi="KIA Light" w:cs="Arial"/>
          <w:bCs/>
          <w:i/>
          <w:iCs/>
          <w:color w:val="7F7F7F" w:themeColor="text1" w:themeTint="80"/>
          <w:sz w:val="20"/>
          <w:szCs w:val="20"/>
        </w:rPr>
        <w:t>Surprise</w:t>
      </w:r>
      <w:proofErr w:type="spellEnd"/>
      <w:r w:rsidRPr="00B81ECF">
        <w:rPr>
          <w:rFonts w:ascii="KIA Light" w:eastAsia="KIA Light" w:hAnsi="KIA Light" w:cs="Arial"/>
          <w:bCs/>
          <w:i/>
          <w:iCs/>
          <w:color w:val="7F7F7F" w:themeColor="text1" w:themeTint="80"/>
          <w:sz w:val="20"/>
          <w:szCs w:val="20"/>
        </w:rPr>
        <w:t>", rappresenta l’impegno globale di Kia nel sorprendere il mondo, con prodotti che riflettono l’approccio entusiasmante e stimolante, in grado di offrire un’esperienza oltre le aspettative</w:t>
      </w:r>
    </w:p>
    <w:p w14:paraId="59A1C29F" w14:textId="77777777" w:rsidR="00B81ECF" w:rsidRPr="00B81ECF" w:rsidRDefault="00B81ECF" w:rsidP="00B81ECF">
      <w:pPr>
        <w:spacing w:before="100" w:beforeAutospacing="1" w:after="100" w:afterAutospacing="1" w:line="360" w:lineRule="auto"/>
        <w:contextualSpacing/>
        <w:jc w:val="both"/>
        <w:rPr>
          <w:rFonts w:ascii="KIA Light" w:eastAsia="KIA Light" w:hAnsi="KIA Light" w:cs="Arial"/>
          <w:bCs/>
          <w:i/>
          <w:color w:val="7F7F7F" w:themeColor="text1" w:themeTint="80"/>
          <w:sz w:val="20"/>
          <w:szCs w:val="20"/>
        </w:rPr>
      </w:pPr>
    </w:p>
    <w:p w14:paraId="2DCCB383" w14:textId="77777777" w:rsidR="00AE07D4" w:rsidRDefault="00AE07D4" w:rsidP="006F21E5">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210F70BF" w14:textId="77777777" w:rsidR="00AE07D4" w:rsidRDefault="00AE07D4" w:rsidP="006F21E5">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68652627" w14:textId="77777777" w:rsidR="00AE07D4" w:rsidRDefault="00AE07D4" w:rsidP="006F21E5">
      <w:pPr>
        <w:spacing w:before="100" w:beforeAutospacing="1" w:after="100" w:afterAutospacing="1" w:line="360" w:lineRule="auto"/>
        <w:contextualSpacing/>
        <w:rPr>
          <w:rFonts w:ascii="KIA Light" w:eastAsia="KIA Light" w:hAnsi="KIA Light" w:cs="Arial"/>
          <w:b/>
          <w:bCs/>
          <w:color w:val="7F7F7F" w:themeColor="text1" w:themeTint="80"/>
          <w:sz w:val="20"/>
          <w:szCs w:val="20"/>
        </w:rPr>
      </w:pPr>
    </w:p>
    <w:p w14:paraId="2DB44054" w14:textId="6370FEA8" w:rsidR="00B81ECF" w:rsidRPr="00B81ECF" w:rsidRDefault="00B81ECF" w:rsidP="006F21E5">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Pr>
          <w:rFonts w:ascii="KIA Light" w:eastAsia="KIA Light" w:hAnsi="KIA Light" w:cs="Arial"/>
          <w:b/>
          <w:bCs/>
          <w:color w:val="7F7F7F" w:themeColor="text1" w:themeTint="80"/>
          <w:sz w:val="20"/>
          <w:szCs w:val="20"/>
        </w:rPr>
        <w:t xml:space="preserve">Per </w:t>
      </w:r>
      <w:r w:rsidRPr="00B81ECF">
        <w:rPr>
          <w:rFonts w:ascii="KIA Light" w:eastAsia="KIA Light" w:hAnsi="KIA Light" w:cs="Arial"/>
          <w:b/>
          <w:bCs/>
          <w:color w:val="7F7F7F" w:themeColor="text1" w:themeTint="80"/>
          <w:sz w:val="20"/>
          <w:szCs w:val="20"/>
        </w:rPr>
        <w:t>informazioni:</w:t>
      </w:r>
      <w:r w:rsidRPr="00B81ECF">
        <w:rPr>
          <w:rFonts w:ascii="KIA Light" w:eastAsia="KIA Light" w:hAnsi="KIA Light" w:cs="Arial"/>
          <w:bCs/>
          <w:color w:val="7F7F7F" w:themeColor="text1" w:themeTint="80"/>
          <w:sz w:val="20"/>
          <w:szCs w:val="20"/>
        </w:rPr>
        <w:br/>
        <w:t>Francesco Cremonesi – PR Assista</w:t>
      </w:r>
      <w:r w:rsidR="00AE07D4">
        <w:rPr>
          <w:rFonts w:ascii="KIA Light" w:eastAsia="KIA Light" w:hAnsi="KIA Light" w:cs="Arial"/>
          <w:bCs/>
          <w:color w:val="7F7F7F" w:themeColor="text1" w:themeTint="80"/>
          <w:sz w:val="20"/>
          <w:szCs w:val="20"/>
        </w:rPr>
        <w:t xml:space="preserve">nt Manager: </w:t>
      </w:r>
      <w:r w:rsidR="001C7580">
        <w:rPr>
          <w:rFonts w:ascii="KIA Light" w:eastAsia="KIA Light" w:hAnsi="KIA Light" w:cs="Arial"/>
          <w:bCs/>
          <w:color w:val="7F7F7F" w:themeColor="text1" w:themeTint="80"/>
          <w:sz w:val="20"/>
          <w:szCs w:val="20"/>
        </w:rPr>
        <w:br/>
      </w:r>
      <w:r w:rsidR="00AE07D4">
        <w:rPr>
          <w:rFonts w:ascii="KIA Light" w:eastAsia="KIA Light" w:hAnsi="KIA Light" w:cs="Arial"/>
          <w:bCs/>
          <w:color w:val="7F7F7F" w:themeColor="text1" w:themeTint="80"/>
          <w:sz w:val="20"/>
          <w:szCs w:val="20"/>
        </w:rPr>
        <w:t xml:space="preserve">+39 3351207396; </w:t>
      </w:r>
      <w:r w:rsidR="006F21E5">
        <w:rPr>
          <w:rFonts w:ascii="KIA Light" w:eastAsia="KIA Light" w:hAnsi="KIA Light" w:cs="Arial"/>
          <w:bCs/>
          <w:color w:val="7F7F7F" w:themeColor="text1" w:themeTint="80"/>
          <w:sz w:val="20"/>
          <w:szCs w:val="20"/>
        </w:rPr>
        <w:t>+39</w:t>
      </w:r>
      <w:r w:rsidRPr="00B81ECF">
        <w:rPr>
          <w:rFonts w:ascii="KIA Light" w:eastAsia="KIA Light" w:hAnsi="KIA Light" w:cs="Arial"/>
          <w:bCs/>
          <w:color w:val="7F7F7F" w:themeColor="text1" w:themeTint="80"/>
          <w:sz w:val="20"/>
          <w:szCs w:val="20"/>
        </w:rPr>
        <w:t>0233482180 </w:t>
      </w:r>
      <w:hyperlink r:id="rId9" w:history="1">
        <w:r w:rsidRPr="00B81ECF">
          <w:rPr>
            <w:rStyle w:val="Collegamentoipertestuale"/>
            <w:rFonts w:ascii="KIA Light" w:eastAsia="KIA Light" w:hAnsi="KIA Light" w:cs="Arial"/>
            <w:bCs/>
            <w:sz w:val="20"/>
            <w:szCs w:val="20"/>
          </w:rPr>
          <w:t>francesco.cremonesi@kia.it</w:t>
        </w:r>
      </w:hyperlink>
      <w:r w:rsidRPr="00B81ECF">
        <w:rPr>
          <w:rFonts w:ascii="KIA Light" w:eastAsia="KIA Light" w:hAnsi="KIA Light" w:cs="Arial"/>
          <w:bCs/>
          <w:color w:val="7F7F7F" w:themeColor="text1" w:themeTint="80"/>
          <w:sz w:val="20"/>
          <w:szCs w:val="20"/>
        </w:rPr>
        <w:br/>
        <w:t xml:space="preserve">Cristina </w:t>
      </w:r>
      <w:proofErr w:type="spellStart"/>
      <w:r w:rsidRPr="00B81ECF">
        <w:rPr>
          <w:rFonts w:ascii="KIA Light" w:eastAsia="KIA Light" w:hAnsi="KIA Light" w:cs="Arial"/>
          <w:bCs/>
          <w:color w:val="7F7F7F" w:themeColor="text1" w:themeTint="80"/>
          <w:sz w:val="20"/>
          <w:szCs w:val="20"/>
        </w:rPr>
        <w:t>Nichifor</w:t>
      </w:r>
      <w:proofErr w:type="spellEnd"/>
      <w:r w:rsidRPr="00B81ECF">
        <w:rPr>
          <w:rFonts w:ascii="KIA Light" w:eastAsia="KIA Light" w:hAnsi="KIA Light" w:cs="Arial"/>
          <w:bCs/>
          <w:color w:val="7F7F7F" w:themeColor="text1" w:themeTint="80"/>
          <w:sz w:val="20"/>
          <w:szCs w:val="20"/>
        </w:rPr>
        <w:t xml:space="preserve"> – PR </w:t>
      </w:r>
      <w:proofErr w:type="spellStart"/>
      <w:r w:rsidRPr="00B81ECF">
        <w:rPr>
          <w:rFonts w:ascii="KIA Light" w:eastAsia="KIA Light" w:hAnsi="KIA Light" w:cs="Arial"/>
          <w:bCs/>
          <w:color w:val="7F7F7F" w:themeColor="text1" w:themeTint="80"/>
          <w:sz w:val="20"/>
          <w:szCs w:val="20"/>
        </w:rPr>
        <w:t>Specialist</w:t>
      </w:r>
      <w:proofErr w:type="spellEnd"/>
      <w:r w:rsidRPr="00B81ECF">
        <w:rPr>
          <w:rFonts w:ascii="KIA Light" w:eastAsia="KIA Light" w:hAnsi="KIA Light" w:cs="Arial"/>
          <w:bCs/>
          <w:color w:val="7F7F7F" w:themeColor="text1" w:themeTint="80"/>
          <w:sz w:val="20"/>
          <w:szCs w:val="20"/>
        </w:rPr>
        <w:t xml:space="preserve">: </w:t>
      </w:r>
      <w:r w:rsidR="001C7580">
        <w:rPr>
          <w:rFonts w:ascii="KIA Light" w:eastAsia="KIA Light" w:hAnsi="KIA Light" w:cs="Arial"/>
          <w:bCs/>
          <w:color w:val="7F7F7F" w:themeColor="text1" w:themeTint="80"/>
          <w:sz w:val="20"/>
          <w:szCs w:val="20"/>
        </w:rPr>
        <w:br/>
      </w:r>
      <w:r w:rsidRPr="00B81ECF">
        <w:rPr>
          <w:rFonts w:ascii="KIA Light" w:eastAsia="KIA Light" w:hAnsi="KIA Light" w:cs="Arial"/>
          <w:bCs/>
          <w:color w:val="7F7F7F" w:themeColor="text1" w:themeTint="80"/>
          <w:sz w:val="20"/>
          <w:szCs w:val="20"/>
        </w:rPr>
        <w:t>+39 0233482183; +39 3666327001 </w:t>
      </w:r>
      <w:hyperlink r:id="rId10" w:history="1">
        <w:r w:rsidRPr="00B81ECF">
          <w:rPr>
            <w:rStyle w:val="Collegamentoipertestuale"/>
            <w:rFonts w:ascii="KIA Light" w:eastAsia="KIA Light" w:hAnsi="KIA Light" w:cs="Arial"/>
            <w:bCs/>
            <w:sz w:val="20"/>
            <w:szCs w:val="20"/>
          </w:rPr>
          <w:t>cristina.nichifor@kia.it</w:t>
        </w:r>
      </w:hyperlink>
    </w:p>
    <w:p w14:paraId="7714A5F0" w14:textId="77777777" w:rsidR="00B81ECF" w:rsidRPr="00B81ECF" w:rsidRDefault="00B81ECF" w:rsidP="006F21E5">
      <w:pPr>
        <w:spacing w:before="100" w:beforeAutospacing="1" w:after="100" w:afterAutospacing="1" w:line="360" w:lineRule="auto"/>
        <w:contextualSpacing/>
        <w:rPr>
          <w:rFonts w:ascii="KIA Light" w:eastAsia="KIA Light" w:hAnsi="KIA Light" w:cs="Arial"/>
          <w:bCs/>
          <w:i/>
          <w:color w:val="7F7F7F" w:themeColor="text1" w:themeTint="80"/>
          <w:sz w:val="20"/>
          <w:szCs w:val="20"/>
        </w:rPr>
      </w:pPr>
    </w:p>
    <w:p w14:paraId="4FE03950" w14:textId="776D7A7A" w:rsidR="0012336A" w:rsidRPr="00730A65" w:rsidRDefault="0012336A" w:rsidP="00B81ECF">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AA41C" w14:textId="77777777" w:rsidR="00863EB7" w:rsidRDefault="00863EB7" w:rsidP="00D93AFE">
      <w:pPr>
        <w:spacing w:after="0" w:line="240" w:lineRule="auto"/>
      </w:pPr>
      <w:r>
        <w:separator/>
      </w:r>
    </w:p>
  </w:endnote>
  <w:endnote w:type="continuationSeparator" w:id="0">
    <w:p w14:paraId="0FBB64D2" w14:textId="77777777" w:rsidR="00863EB7" w:rsidRDefault="00863EB7"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A Light">
    <w:altName w:val="Malgun Gothic"/>
    <w:panose1 w:val="020B0604020202020204"/>
    <w:charset w:val="81"/>
    <w:family w:val="swiss"/>
    <w:pitch w:val="variable"/>
    <w:sig w:usb0="80002AA7" w:usb1="09D77CFB" w:usb2="00000010" w:usb3="00000000" w:csb0="0008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25E9A" w14:textId="77777777" w:rsidR="00863EB7" w:rsidRDefault="00863EB7" w:rsidP="00D93AFE">
      <w:pPr>
        <w:spacing w:after="0" w:line="240" w:lineRule="auto"/>
      </w:pPr>
      <w:r>
        <w:separator/>
      </w:r>
    </w:p>
  </w:footnote>
  <w:footnote w:type="continuationSeparator" w:id="0">
    <w:p w14:paraId="7AE86F06" w14:textId="77777777" w:rsidR="00863EB7" w:rsidRDefault="00863EB7" w:rsidP="00D93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CE78" w14:textId="64DC252A" w:rsidR="00D345CE" w:rsidRDefault="00D345CE">
    <w:pPr>
      <w:pStyle w:val="Intestazione"/>
      <w:rPr>
        <w:noProof/>
      </w:rPr>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p w14:paraId="48A1CB86" w14:textId="77777777" w:rsidR="00C94296" w:rsidRDefault="00C9429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6"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7"/>
  </w:num>
  <w:num w:numId="2">
    <w:abstractNumId w:val="9"/>
  </w:num>
  <w:num w:numId="3">
    <w:abstractNumId w:val="3"/>
  </w:num>
  <w:num w:numId="4">
    <w:abstractNumId w:val="5"/>
  </w:num>
  <w:num w:numId="5">
    <w:abstractNumId w:val="1"/>
  </w:num>
  <w:num w:numId="6">
    <w:abstractNumId w:val="6"/>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AFE"/>
    <w:rsid w:val="0000476E"/>
    <w:rsid w:val="000057C5"/>
    <w:rsid w:val="000058CF"/>
    <w:rsid w:val="00030791"/>
    <w:rsid w:val="000350F5"/>
    <w:rsid w:val="0003596B"/>
    <w:rsid w:val="00086F41"/>
    <w:rsid w:val="0009701A"/>
    <w:rsid w:val="000A19F9"/>
    <w:rsid w:val="000A227B"/>
    <w:rsid w:val="000C6A11"/>
    <w:rsid w:val="000E104F"/>
    <w:rsid w:val="000F6165"/>
    <w:rsid w:val="00110C66"/>
    <w:rsid w:val="0012336A"/>
    <w:rsid w:val="0013100A"/>
    <w:rsid w:val="0014723F"/>
    <w:rsid w:val="001550C8"/>
    <w:rsid w:val="00170432"/>
    <w:rsid w:val="00177BAE"/>
    <w:rsid w:val="001958F5"/>
    <w:rsid w:val="001A1A8E"/>
    <w:rsid w:val="001C53EC"/>
    <w:rsid w:val="001C7580"/>
    <w:rsid w:val="001C7CDF"/>
    <w:rsid w:val="001E1201"/>
    <w:rsid w:val="0021091D"/>
    <w:rsid w:val="00215E17"/>
    <w:rsid w:val="00221706"/>
    <w:rsid w:val="002369F4"/>
    <w:rsid w:val="002479A9"/>
    <w:rsid w:val="002A041B"/>
    <w:rsid w:val="002A4D04"/>
    <w:rsid w:val="002E18F3"/>
    <w:rsid w:val="002E5837"/>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7799B"/>
    <w:rsid w:val="005800C6"/>
    <w:rsid w:val="0058040A"/>
    <w:rsid w:val="00580C4F"/>
    <w:rsid w:val="0058481D"/>
    <w:rsid w:val="005912C6"/>
    <w:rsid w:val="005D6231"/>
    <w:rsid w:val="005F15C2"/>
    <w:rsid w:val="005F6375"/>
    <w:rsid w:val="00601836"/>
    <w:rsid w:val="00615EB9"/>
    <w:rsid w:val="00627127"/>
    <w:rsid w:val="00643132"/>
    <w:rsid w:val="00662225"/>
    <w:rsid w:val="006A5917"/>
    <w:rsid w:val="006B03F1"/>
    <w:rsid w:val="006B1F44"/>
    <w:rsid w:val="006E286C"/>
    <w:rsid w:val="006E3F9B"/>
    <w:rsid w:val="006F21E5"/>
    <w:rsid w:val="00707869"/>
    <w:rsid w:val="00730A65"/>
    <w:rsid w:val="007406A8"/>
    <w:rsid w:val="007438A9"/>
    <w:rsid w:val="00752D68"/>
    <w:rsid w:val="0077387E"/>
    <w:rsid w:val="007739B5"/>
    <w:rsid w:val="00781C0A"/>
    <w:rsid w:val="00790CC2"/>
    <w:rsid w:val="0079449C"/>
    <w:rsid w:val="00797C50"/>
    <w:rsid w:val="007B113E"/>
    <w:rsid w:val="007B19B6"/>
    <w:rsid w:val="007B56C9"/>
    <w:rsid w:val="007B6F90"/>
    <w:rsid w:val="007D6864"/>
    <w:rsid w:val="007E3E10"/>
    <w:rsid w:val="00804820"/>
    <w:rsid w:val="00820290"/>
    <w:rsid w:val="008205A4"/>
    <w:rsid w:val="00821E5F"/>
    <w:rsid w:val="0082745B"/>
    <w:rsid w:val="008359A3"/>
    <w:rsid w:val="008363E2"/>
    <w:rsid w:val="00863EB7"/>
    <w:rsid w:val="008648CA"/>
    <w:rsid w:val="008B12D0"/>
    <w:rsid w:val="008B68DB"/>
    <w:rsid w:val="008B6C97"/>
    <w:rsid w:val="008C2C3D"/>
    <w:rsid w:val="00911F8C"/>
    <w:rsid w:val="00912653"/>
    <w:rsid w:val="00956DAF"/>
    <w:rsid w:val="00960998"/>
    <w:rsid w:val="009926B9"/>
    <w:rsid w:val="009A6D80"/>
    <w:rsid w:val="009A75E2"/>
    <w:rsid w:val="009B15AF"/>
    <w:rsid w:val="009D3CAE"/>
    <w:rsid w:val="009E4800"/>
    <w:rsid w:val="009E686E"/>
    <w:rsid w:val="00A07E36"/>
    <w:rsid w:val="00A14BF2"/>
    <w:rsid w:val="00A228AD"/>
    <w:rsid w:val="00A27D44"/>
    <w:rsid w:val="00A36F4A"/>
    <w:rsid w:val="00A55D33"/>
    <w:rsid w:val="00A819B9"/>
    <w:rsid w:val="00A936BC"/>
    <w:rsid w:val="00AE07D4"/>
    <w:rsid w:val="00AE0FED"/>
    <w:rsid w:val="00AE3808"/>
    <w:rsid w:val="00B1319A"/>
    <w:rsid w:val="00B30426"/>
    <w:rsid w:val="00B31E69"/>
    <w:rsid w:val="00B322D8"/>
    <w:rsid w:val="00B32410"/>
    <w:rsid w:val="00B660F4"/>
    <w:rsid w:val="00B70B31"/>
    <w:rsid w:val="00B81539"/>
    <w:rsid w:val="00B81ECF"/>
    <w:rsid w:val="00B94024"/>
    <w:rsid w:val="00BC4EBE"/>
    <w:rsid w:val="00BC6BB3"/>
    <w:rsid w:val="00BF7ECB"/>
    <w:rsid w:val="00C12C78"/>
    <w:rsid w:val="00C13189"/>
    <w:rsid w:val="00C36C09"/>
    <w:rsid w:val="00C63BA1"/>
    <w:rsid w:val="00C64A16"/>
    <w:rsid w:val="00C94296"/>
    <w:rsid w:val="00CB0231"/>
    <w:rsid w:val="00CC4EE7"/>
    <w:rsid w:val="00CC7969"/>
    <w:rsid w:val="00CD7737"/>
    <w:rsid w:val="00D00202"/>
    <w:rsid w:val="00D21D7A"/>
    <w:rsid w:val="00D30AEC"/>
    <w:rsid w:val="00D345CE"/>
    <w:rsid w:val="00D4147F"/>
    <w:rsid w:val="00D63AA8"/>
    <w:rsid w:val="00D77CD8"/>
    <w:rsid w:val="00D81221"/>
    <w:rsid w:val="00D86AC2"/>
    <w:rsid w:val="00D93AFE"/>
    <w:rsid w:val="00DA3A73"/>
    <w:rsid w:val="00DC1745"/>
    <w:rsid w:val="00DC1D60"/>
    <w:rsid w:val="00DC4D82"/>
    <w:rsid w:val="00DD2B94"/>
    <w:rsid w:val="00DD498F"/>
    <w:rsid w:val="00E51F31"/>
    <w:rsid w:val="00E56236"/>
    <w:rsid w:val="00E651D7"/>
    <w:rsid w:val="00EA2CA4"/>
    <w:rsid w:val="00EA57C6"/>
    <w:rsid w:val="00EC54FA"/>
    <w:rsid w:val="00EE1B87"/>
    <w:rsid w:val="00EE60FB"/>
    <w:rsid w:val="00EF66A1"/>
    <w:rsid w:val="00EF6E24"/>
    <w:rsid w:val="00F05829"/>
    <w:rsid w:val="00F27CA7"/>
    <w:rsid w:val="00F50AF0"/>
    <w:rsid w:val="00F55EB3"/>
    <w:rsid w:val="00F60F2D"/>
    <w:rsid w:val="00F61366"/>
    <w:rsid w:val="00F97CBF"/>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ristina.nichifor@kia.it" TargetMode="External"/><Relationship Id="rId4" Type="http://schemas.openxmlformats.org/officeDocument/2006/relationships/settings" Target="settings.xml"/><Relationship Id="rId9" Type="http://schemas.openxmlformats.org/officeDocument/2006/relationships/hyperlink" Target="mailto:francesco.cremonesi@k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5E61-C3CC-45C1-BD28-D3FBB007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7</Pages>
  <Words>1712</Words>
  <Characters>9760</Characters>
  <Application>Microsoft Office Word</Application>
  <DocSecurity>0</DocSecurity>
  <Lines>81</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Microsoft Office User</cp:lastModifiedBy>
  <cp:revision>12</cp:revision>
  <cp:lastPrinted>2019-02-27T15:44:00Z</cp:lastPrinted>
  <dcterms:created xsi:type="dcterms:W3CDTF">2019-04-12T11:17:00Z</dcterms:created>
  <dcterms:modified xsi:type="dcterms:W3CDTF">2020-06-08T07:47:00Z</dcterms:modified>
</cp:coreProperties>
</file>