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EE3875" w14:textId="77777777" w:rsidR="005324C1" w:rsidRPr="007D6864" w:rsidRDefault="005324C1" w:rsidP="0058481D">
      <w:pPr>
        <w:spacing w:before="100" w:beforeAutospacing="1" w:after="100" w:afterAutospacing="1" w:line="360" w:lineRule="auto"/>
        <w:contextualSpacing/>
        <w:jc w:val="both"/>
        <w:rPr>
          <w:rFonts w:ascii="Kia Light" w:eastAsia="Kia Light" w:hAnsi="Kia Light" w:cs="Arial"/>
          <w:b/>
          <w:bCs/>
          <w:color w:val="7F7F7F" w:themeColor="text1" w:themeTint="80"/>
          <w:sz w:val="28"/>
          <w:szCs w:val="28"/>
          <w:lang w:eastAsia="en-US"/>
        </w:rPr>
      </w:pPr>
    </w:p>
    <w:p w14:paraId="58930DB2" w14:textId="759D2600" w:rsidR="000E1A94" w:rsidRDefault="000E1A94" w:rsidP="00B833DC">
      <w:pPr>
        <w:spacing w:before="100" w:beforeAutospacing="1" w:after="100" w:afterAutospacing="1" w:line="240" w:lineRule="atLeast"/>
        <w:contextualSpacing/>
        <w:rPr>
          <w:rFonts w:ascii="Kia Light" w:eastAsia="Kia Light" w:hAnsi="Kia Light" w:cs="Arial"/>
          <w:b/>
          <w:bCs/>
          <w:color w:val="7F7F7F" w:themeColor="text1" w:themeTint="80"/>
          <w:sz w:val="28"/>
          <w:szCs w:val="28"/>
          <w:lang w:eastAsia="en-US"/>
        </w:rPr>
      </w:pPr>
      <w:r>
        <w:rPr>
          <w:rFonts w:ascii="Kia Light" w:eastAsia="Kia Light" w:hAnsi="Kia Light" w:cs="Arial"/>
          <w:b/>
          <w:bCs/>
          <w:color w:val="7F7F7F" w:themeColor="text1" w:themeTint="80"/>
          <w:sz w:val="28"/>
          <w:szCs w:val="28"/>
          <w:lang w:eastAsia="en-US"/>
        </w:rPr>
        <w:t>Salone di Ginevra 2020</w:t>
      </w:r>
      <w:r>
        <w:rPr>
          <w:rFonts w:ascii="Kia Light" w:eastAsia="Kia Light" w:hAnsi="Kia Light" w:cs="Arial"/>
          <w:b/>
          <w:bCs/>
          <w:color w:val="7F7F7F" w:themeColor="text1" w:themeTint="80"/>
          <w:sz w:val="28"/>
          <w:szCs w:val="28"/>
          <w:lang w:eastAsia="en-US"/>
        </w:rPr>
        <w:br/>
      </w:r>
      <w:r w:rsidRPr="000E1A94">
        <w:rPr>
          <w:rFonts w:ascii="Kia Light" w:eastAsia="Kia Light" w:hAnsi="Kia Light" w:cs="Arial"/>
          <w:b/>
          <w:bCs/>
          <w:color w:val="7F7F7F" w:themeColor="text1" w:themeTint="80"/>
          <w:sz w:val="28"/>
          <w:szCs w:val="28"/>
          <w:lang w:eastAsia="en-US"/>
        </w:rPr>
        <w:t xml:space="preserve">Nuovo </w:t>
      </w:r>
      <w:proofErr w:type="spellStart"/>
      <w:r w:rsidRPr="000E1A94">
        <w:rPr>
          <w:rFonts w:ascii="Kia Light" w:eastAsia="Kia Light" w:hAnsi="Kia Light" w:cs="Arial"/>
          <w:b/>
          <w:bCs/>
          <w:color w:val="7F7F7F" w:themeColor="text1" w:themeTint="80"/>
          <w:sz w:val="28"/>
          <w:szCs w:val="28"/>
          <w:lang w:eastAsia="en-US"/>
        </w:rPr>
        <w:t>S</w:t>
      </w:r>
      <w:r w:rsidR="00B74D12">
        <w:rPr>
          <w:rFonts w:ascii="Kia Light" w:eastAsia="Kia Light" w:hAnsi="Kia Light" w:cs="Arial"/>
          <w:b/>
          <w:bCs/>
          <w:color w:val="7F7F7F" w:themeColor="text1" w:themeTint="80"/>
          <w:sz w:val="28"/>
          <w:szCs w:val="28"/>
          <w:lang w:eastAsia="en-US"/>
        </w:rPr>
        <w:t>orento</w:t>
      </w:r>
      <w:proofErr w:type="spellEnd"/>
      <w:r w:rsidR="00B74D12">
        <w:rPr>
          <w:rFonts w:ascii="Kia Light" w:eastAsia="Kia Light" w:hAnsi="Kia Light" w:cs="Arial"/>
          <w:b/>
          <w:bCs/>
          <w:color w:val="7F7F7F" w:themeColor="text1" w:themeTint="80"/>
          <w:sz w:val="28"/>
          <w:szCs w:val="28"/>
          <w:lang w:eastAsia="en-US"/>
        </w:rPr>
        <w:t>, Kia svela motori</w:t>
      </w:r>
      <w:r w:rsidRPr="000E1A94">
        <w:rPr>
          <w:rFonts w:ascii="Kia Light" w:eastAsia="Kia Light" w:hAnsi="Kia Light" w:cs="Arial"/>
          <w:b/>
          <w:bCs/>
          <w:color w:val="7F7F7F" w:themeColor="text1" w:themeTint="80"/>
          <w:sz w:val="28"/>
          <w:szCs w:val="28"/>
          <w:lang w:eastAsia="en-US"/>
        </w:rPr>
        <w:t xml:space="preserve"> e dettagli della nuova piattaforma</w:t>
      </w:r>
    </w:p>
    <w:p w14:paraId="14A72B6A" w14:textId="57931A61" w:rsidR="006E3F9B" w:rsidRDefault="007F1D03" w:rsidP="007F1D03">
      <w:pPr>
        <w:pStyle w:val="Paragrafoelenco"/>
        <w:numPr>
          <w:ilvl w:val="0"/>
          <w:numId w:val="10"/>
        </w:numPr>
        <w:spacing w:before="100" w:beforeAutospacing="1" w:after="100" w:afterAutospacing="1" w:line="240" w:lineRule="atLeast"/>
        <w:rPr>
          <w:rFonts w:ascii="Kia Light" w:eastAsia="Kia Light" w:hAnsi="Kia Light" w:cs="Arial"/>
          <w:b/>
          <w:bCs/>
          <w:color w:val="7F7F7F" w:themeColor="text1" w:themeTint="80"/>
          <w:szCs w:val="28"/>
          <w:lang w:eastAsia="en-US"/>
        </w:rPr>
      </w:pPr>
      <w:r>
        <w:rPr>
          <w:rFonts w:ascii="Kia Light" w:eastAsia="Kia Light" w:hAnsi="Kia Light" w:cs="Arial"/>
          <w:b/>
          <w:bCs/>
          <w:color w:val="7F7F7F" w:themeColor="text1" w:themeTint="80"/>
          <w:szCs w:val="28"/>
          <w:lang w:eastAsia="en-US"/>
        </w:rPr>
        <w:t>La nuova piattaforma aumenta spazi di v</w:t>
      </w:r>
      <w:r w:rsidR="00515E1B">
        <w:rPr>
          <w:rFonts w:ascii="Kia Light" w:eastAsia="Kia Light" w:hAnsi="Kia Light" w:cs="Arial"/>
          <w:b/>
          <w:bCs/>
          <w:color w:val="7F7F7F" w:themeColor="text1" w:themeTint="80"/>
          <w:szCs w:val="28"/>
          <w:lang w:eastAsia="en-US"/>
        </w:rPr>
        <w:t>ita a bordo e confort di guida</w:t>
      </w:r>
    </w:p>
    <w:p w14:paraId="1C555DE9" w14:textId="3C7B9393" w:rsidR="00515E1B" w:rsidRDefault="00515E1B" w:rsidP="007F1D03">
      <w:pPr>
        <w:pStyle w:val="Paragrafoelenco"/>
        <w:numPr>
          <w:ilvl w:val="0"/>
          <w:numId w:val="10"/>
        </w:numPr>
        <w:spacing w:before="100" w:beforeAutospacing="1" w:after="100" w:afterAutospacing="1" w:line="240" w:lineRule="atLeast"/>
        <w:rPr>
          <w:rFonts w:ascii="Kia Light" w:eastAsia="Kia Light" w:hAnsi="Kia Light" w:cs="Arial"/>
          <w:b/>
          <w:bCs/>
          <w:color w:val="7F7F7F" w:themeColor="text1" w:themeTint="80"/>
          <w:szCs w:val="28"/>
          <w:lang w:eastAsia="en-US"/>
        </w:rPr>
      </w:pPr>
      <w:r>
        <w:rPr>
          <w:rFonts w:ascii="Kia Light" w:eastAsia="Kia Light" w:hAnsi="Kia Light" w:cs="Arial"/>
          <w:b/>
          <w:bCs/>
          <w:color w:val="7F7F7F" w:themeColor="text1" w:themeTint="80"/>
          <w:szCs w:val="28"/>
          <w:lang w:eastAsia="en-US"/>
        </w:rPr>
        <w:t xml:space="preserve">Debuttano i propulsori </w:t>
      </w:r>
      <w:proofErr w:type="spellStart"/>
      <w:r>
        <w:rPr>
          <w:rFonts w:ascii="Kia Light" w:eastAsia="Kia Light" w:hAnsi="Kia Light" w:cs="Arial"/>
          <w:b/>
          <w:bCs/>
          <w:color w:val="7F7F7F" w:themeColor="text1" w:themeTint="80"/>
          <w:szCs w:val="28"/>
          <w:lang w:eastAsia="en-US"/>
        </w:rPr>
        <w:t>Smartstream</w:t>
      </w:r>
      <w:proofErr w:type="spellEnd"/>
      <w:r>
        <w:rPr>
          <w:rFonts w:ascii="Kia Light" w:eastAsia="Kia Light" w:hAnsi="Kia Light" w:cs="Arial"/>
          <w:b/>
          <w:bCs/>
          <w:color w:val="7F7F7F" w:themeColor="text1" w:themeTint="80"/>
          <w:szCs w:val="28"/>
          <w:lang w:eastAsia="en-US"/>
        </w:rPr>
        <w:t xml:space="preserve"> con tecnologia turbo ibrida</w:t>
      </w:r>
    </w:p>
    <w:p w14:paraId="39B796BB" w14:textId="132FC906" w:rsidR="007F1D03" w:rsidRPr="007F1D03" w:rsidRDefault="00515E1B" w:rsidP="007F1D03">
      <w:pPr>
        <w:pStyle w:val="Paragrafoelenco"/>
        <w:numPr>
          <w:ilvl w:val="0"/>
          <w:numId w:val="10"/>
        </w:numPr>
        <w:spacing w:before="100" w:beforeAutospacing="1" w:after="100" w:afterAutospacing="1" w:line="240" w:lineRule="atLeast"/>
        <w:rPr>
          <w:rFonts w:ascii="Kia Light" w:eastAsia="Kia Light" w:hAnsi="Kia Light" w:cs="Arial"/>
          <w:b/>
          <w:bCs/>
          <w:color w:val="7F7F7F" w:themeColor="text1" w:themeTint="80"/>
          <w:szCs w:val="28"/>
          <w:lang w:eastAsia="en-US"/>
        </w:rPr>
      </w:pPr>
      <w:r>
        <w:rPr>
          <w:rFonts w:ascii="Kia Light" w:eastAsia="Kia Light" w:hAnsi="Kia Light" w:cs="Arial"/>
          <w:b/>
          <w:bCs/>
          <w:color w:val="7F7F7F" w:themeColor="text1" w:themeTint="80"/>
          <w:szCs w:val="28"/>
          <w:lang w:eastAsia="en-US"/>
        </w:rPr>
        <w:t xml:space="preserve"> </w:t>
      </w:r>
      <w:proofErr w:type="spellStart"/>
      <w:r>
        <w:rPr>
          <w:rFonts w:ascii="Kia Light" w:eastAsia="Kia Light" w:hAnsi="Kia Light" w:cs="Arial"/>
          <w:b/>
          <w:bCs/>
          <w:color w:val="7F7F7F" w:themeColor="text1" w:themeTint="80"/>
          <w:szCs w:val="28"/>
          <w:lang w:eastAsia="en-US"/>
        </w:rPr>
        <w:t>Sore</w:t>
      </w:r>
      <w:r w:rsidR="004A258B">
        <w:rPr>
          <w:rFonts w:ascii="Kia Light" w:eastAsia="Kia Light" w:hAnsi="Kia Light" w:cs="Arial"/>
          <w:b/>
          <w:bCs/>
          <w:color w:val="7F7F7F" w:themeColor="text1" w:themeTint="80"/>
          <w:szCs w:val="28"/>
          <w:lang w:eastAsia="en-US"/>
        </w:rPr>
        <w:t>nto</w:t>
      </w:r>
      <w:proofErr w:type="spellEnd"/>
      <w:r w:rsidR="004A258B">
        <w:rPr>
          <w:rFonts w:ascii="Kia Light" w:eastAsia="Kia Light" w:hAnsi="Kia Light" w:cs="Arial"/>
          <w:b/>
          <w:bCs/>
          <w:color w:val="7F7F7F" w:themeColor="text1" w:themeTint="80"/>
          <w:szCs w:val="28"/>
          <w:lang w:eastAsia="en-US"/>
        </w:rPr>
        <w:t xml:space="preserve"> sarà svelato</w:t>
      </w:r>
      <w:r>
        <w:rPr>
          <w:rFonts w:ascii="Kia Light" w:eastAsia="Kia Light" w:hAnsi="Kia Light" w:cs="Arial"/>
          <w:b/>
          <w:bCs/>
          <w:color w:val="7F7F7F" w:themeColor="text1" w:themeTint="80"/>
          <w:szCs w:val="28"/>
          <w:lang w:eastAsia="en-US"/>
        </w:rPr>
        <w:t xml:space="preserve"> in anteprima mondiale al Salone di Ginevra 2020</w:t>
      </w:r>
    </w:p>
    <w:p w14:paraId="3797054A" w14:textId="77777777" w:rsidR="00E17147" w:rsidRPr="00C149B8" w:rsidRDefault="00E17147" w:rsidP="006E3F9B">
      <w:pPr>
        <w:spacing w:before="100" w:beforeAutospacing="1" w:after="100" w:afterAutospacing="1" w:line="240" w:lineRule="atLeast"/>
        <w:contextualSpacing/>
        <w:rPr>
          <w:rFonts w:ascii="Kia Light" w:eastAsia="Kia Light" w:hAnsi="Kia Light" w:cs="Arial"/>
          <w:b/>
          <w:bCs/>
          <w:color w:val="7F7F7F" w:themeColor="text1" w:themeTint="80"/>
          <w:szCs w:val="28"/>
          <w:lang w:eastAsia="en-US"/>
        </w:rPr>
      </w:pPr>
    </w:p>
    <w:p w14:paraId="715974E3" w14:textId="41C20FB2" w:rsidR="005B003D" w:rsidRDefault="00C149B8" w:rsidP="005B003D">
      <w:pPr>
        <w:spacing w:before="100" w:beforeAutospacing="1" w:after="100" w:afterAutospacing="1" w:line="360" w:lineRule="auto"/>
        <w:rPr>
          <w:rFonts w:ascii="Kia Light" w:eastAsia="Kia Light" w:hAnsi="Kia Light" w:cs="Arial"/>
          <w:bCs/>
          <w:color w:val="7F7F7F" w:themeColor="text1" w:themeTint="80"/>
        </w:rPr>
      </w:pPr>
      <w:r>
        <w:rPr>
          <w:rFonts w:ascii="Kia Light" w:eastAsia="Kia Light" w:hAnsi="Kia Light" w:cs="Arial"/>
          <w:b/>
          <w:color w:val="7F7F7F" w:themeColor="text1" w:themeTint="80"/>
        </w:rPr>
        <w:t>Febbraio</w:t>
      </w:r>
      <w:r w:rsidR="00CA43AB" w:rsidRPr="002C5831">
        <w:rPr>
          <w:rFonts w:ascii="Kia Light" w:eastAsia="Kia Light" w:hAnsi="Kia Light" w:cs="Arial"/>
          <w:b/>
          <w:color w:val="7F7F7F" w:themeColor="text1" w:themeTint="80"/>
        </w:rPr>
        <w:t xml:space="preserve"> </w:t>
      </w:r>
      <w:r w:rsidR="002D37A7" w:rsidRPr="002C5831">
        <w:rPr>
          <w:rFonts w:ascii="Kia Light" w:eastAsia="Kia Light" w:hAnsi="Kia Light" w:cs="Arial"/>
          <w:b/>
          <w:color w:val="7F7F7F" w:themeColor="text1" w:themeTint="80"/>
        </w:rPr>
        <w:t>2020</w:t>
      </w:r>
      <w:r w:rsidR="0033464C" w:rsidRPr="002C5831">
        <w:rPr>
          <w:rFonts w:ascii="Kia Light" w:eastAsia="Kia Light" w:hAnsi="Kia Light" w:cs="Arial"/>
          <w:b/>
          <w:color w:val="7F7F7F" w:themeColor="text1" w:themeTint="80"/>
        </w:rPr>
        <w:t xml:space="preserve"> – </w:t>
      </w:r>
      <w:r w:rsidR="005B003D" w:rsidRPr="005B003D">
        <w:rPr>
          <w:rFonts w:ascii="Kia Light" w:eastAsia="Kia Light" w:hAnsi="Kia Light" w:cs="Arial"/>
          <w:bCs/>
          <w:color w:val="7F7F7F" w:themeColor="text1" w:themeTint="80"/>
        </w:rPr>
        <w:t>Kia</w:t>
      </w:r>
      <w:r w:rsidR="005B003D">
        <w:rPr>
          <w:rFonts w:ascii="Kia Light" w:eastAsia="Kia Light" w:hAnsi="Kia Light" w:cs="Arial"/>
          <w:bCs/>
          <w:color w:val="7F7F7F" w:themeColor="text1" w:themeTint="80"/>
        </w:rPr>
        <w:t xml:space="preserve"> </w:t>
      </w:r>
      <w:proofErr w:type="spellStart"/>
      <w:r w:rsidR="005B003D">
        <w:rPr>
          <w:rFonts w:ascii="Kia Light" w:eastAsia="Kia Light" w:hAnsi="Kia Light" w:cs="Arial"/>
          <w:bCs/>
          <w:color w:val="7F7F7F" w:themeColor="text1" w:themeTint="80"/>
        </w:rPr>
        <w:t>Motors</w:t>
      </w:r>
      <w:proofErr w:type="spellEnd"/>
      <w:r w:rsidR="005B003D">
        <w:rPr>
          <w:rFonts w:ascii="Kia Light" w:eastAsia="Kia Light" w:hAnsi="Kia Light" w:cs="Arial"/>
          <w:bCs/>
          <w:color w:val="7F7F7F" w:themeColor="text1" w:themeTint="80"/>
        </w:rPr>
        <w:t xml:space="preserve"> Corporation ha ufficializzato </w:t>
      </w:r>
      <w:r w:rsidR="005B003D" w:rsidRPr="005B003D">
        <w:rPr>
          <w:rFonts w:ascii="Kia Light" w:eastAsia="Kia Light" w:hAnsi="Kia Light" w:cs="Arial"/>
          <w:bCs/>
          <w:color w:val="7F7F7F" w:themeColor="text1" w:themeTint="80"/>
        </w:rPr>
        <w:t xml:space="preserve">oggi i dettagli della nuova piattaforma e </w:t>
      </w:r>
      <w:r w:rsidR="005B003D">
        <w:rPr>
          <w:rFonts w:ascii="Kia Light" w:eastAsia="Kia Light" w:hAnsi="Kia Light" w:cs="Arial"/>
          <w:bCs/>
          <w:color w:val="7F7F7F" w:themeColor="text1" w:themeTint="80"/>
        </w:rPr>
        <w:t xml:space="preserve">della gamma </w:t>
      </w:r>
      <w:r w:rsidR="005B003D" w:rsidRPr="005B003D">
        <w:rPr>
          <w:rFonts w:ascii="Kia Light" w:eastAsia="Kia Light" w:hAnsi="Kia Light" w:cs="Arial"/>
          <w:bCs/>
          <w:color w:val="7F7F7F" w:themeColor="text1" w:themeTint="80"/>
        </w:rPr>
        <w:t>propulsor</w:t>
      </w:r>
      <w:r w:rsidR="005B003D">
        <w:rPr>
          <w:rFonts w:ascii="Kia Light" w:eastAsia="Kia Light" w:hAnsi="Kia Light" w:cs="Arial"/>
          <w:bCs/>
          <w:color w:val="7F7F7F" w:themeColor="text1" w:themeTint="80"/>
        </w:rPr>
        <w:t xml:space="preserve">i che equipaggeranno la nuova generazione di Kia </w:t>
      </w:r>
      <w:proofErr w:type="spellStart"/>
      <w:r w:rsidR="005B003D">
        <w:rPr>
          <w:rFonts w:ascii="Kia Light" w:eastAsia="Kia Light" w:hAnsi="Kia Light" w:cs="Arial"/>
          <w:bCs/>
          <w:color w:val="7F7F7F" w:themeColor="text1" w:themeTint="80"/>
        </w:rPr>
        <w:t>Sorento</w:t>
      </w:r>
      <w:proofErr w:type="spellEnd"/>
      <w:r w:rsidR="005B003D">
        <w:rPr>
          <w:rFonts w:ascii="Kia Light" w:eastAsia="Kia Light" w:hAnsi="Kia Light" w:cs="Arial"/>
          <w:bCs/>
          <w:color w:val="7F7F7F" w:themeColor="text1" w:themeTint="80"/>
        </w:rPr>
        <w:t>. La vettura che verrà svelata al prossimo salone dell’auto di Ginevra (la cui produzione inizierà prima della fine del 2020)</w:t>
      </w:r>
      <w:r w:rsidR="005B003D" w:rsidRPr="005B003D">
        <w:rPr>
          <w:rFonts w:ascii="Kia Light" w:eastAsia="Kia Light" w:hAnsi="Kia Light" w:cs="Arial"/>
          <w:bCs/>
          <w:color w:val="7F7F7F" w:themeColor="text1" w:themeTint="80"/>
        </w:rPr>
        <w:t xml:space="preserve"> sarà il primo SUV b</w:t>
      </w:r>
      <w:r w:rsidR="005B003D">
        <w:rPr>
          <w:rFonts w:ascii="Kia Light" w:eastAsia="Kia Light" w:hAnsi="Kia Light" w:cs="Arial"/>
          <w:bCs/>
          <w:color w:val="7F7F7F" w:themeColor="text1" w:themeTint="80"/>
        </w:rPr>
        <w:t>asato sulla nuova piattaforma</w:t>
      </w:r>
      <w:r w:rsidR="005B003D" w:rsidRPr="005B003D">
        <w:rPr>
          <w:rFonts w:ascii="Kia Light" w:eastAsia="Kia Light" w:hAnsi="Kia Light" w:cs="Arial"/>
          <w:bCs/>
          <w:color w:val="7F7F7F" w:themeColor="text1" w:themeTint="80"/>
        </w:rPr>
        <w:t xml:space="preserve"> </w:t>
      </w:r>
      <w:r w:rsidR="004A258B">
        <w:rPr>
          <w:rFonts w:ascii="Kia Light" w:eastAsia="Kia Light" w:hAnsi="Kia Light" w:cs="Arial"/>
          <w:bCs/>
          <w:color w:val="7F7F7F" w:themeColor="text1" w:themeTint="80"/>
        </w:rPr>
        <w:t xml:space="preserve">globale </w:t>
      </w:r>
      <w:r w:rsidR="005B003D">
        <w:rPr>
          <w:rFonts w:ascii="Kia Light" w:eastAsia="Kia Light" w:hAnsi="Kia Light" w:cs="Arial"/>
          <w:bCs/>
          <w:color w:val="7F7F7F" w:themeColor="text1" w:themeTint="80"/>
        </w:rPr>
        <w:t xml:space="preserve">di </w:t>
      </w:r>
      <w:r w:rsidR="005B003D" w:rsidRPr="005B003D">
        <w:rPr>
          <w:rFonts w:ascii="Kia Light" w:eastAsia="Kia Light" w:hAnsi="Kia Light" w:cs="Arial"/>
          <w:bCs/>
          <w:color w:val="7F7F7F" w:themeColor="text1" w:themeTint="80"/>
        </w:rPr>
        <w:t>Kia</w:t>
      </w:r>
      <w:r w:rsidR="004A258B">
        <w:rPr>
          <w:rFonts w:ascii="Kia Light" w:eastAsia="Kia Light" w:hAnsi="Kia Light" w:cs="Arial"/>
          <w:bCs/>
          <w:color w:val="7F7F7F" w:themeColor="text1" w:themeTint="80"/>
        </w:rPr>
        <w:t xml:space="preserve"> per SUV di medie dimensioni</w:t>
      </w:r>
      <w:r w:rsidR="005B003D" w:rsidRPr="005B003D">
        <w:rPr>
          <w:rFonts w:ascii="Kia Light" w:eastAsia="Kia Light" w:hAnsi="Kia Light" w:cs="Arial"/>
          <w:bCs/>
          <w:color w:val="7F7F7F" w:themeColor="text1" w:themeTint="80"/>
        </w:rPr>
        <w:t xml:space="preserve">. Con una struttura compatta del </w:t>
      </w:r>
      <w:r w:rsidR="005B003D">
        <w:rPr>
          <w:rFonts w:ascii="Kia Light" w:eastAsia="Kia Light" w:hAnsi="Kia Light" w:cs="Arial"/>
          <w:bCs/>
          <w:color w:val="7F7F7F" w:themeColor="text1" w:themeTint="80"/>
        </w:rPr>
        <w:t xml:space="preserve">vano motore, sbalzi più contenuti e un passo più lungo, questa piattaforma ha permesso lo sviluppo del design unico del nuovo </w:t>
      </w:r>
      <w:proofErr w:type="spellStart"/>
      <w:r w:rsidR="005B003D">
        <w:rPr>
          <w:rFonts w:ascii="Kia Light" w:eastAsia="Kia Light" w:hAnsi="Kia Light" w:cs="Arial"/>
          <w:bCs/>
          <w:color w:val="7F7F7F" w:themeColor="text1" w:themeTint="80"/>
        </w:rPr>
        <w:t>Sorento</w:t>
      </w:r>
      <w:proofErr w:type="spellEnd"/>
      <w:r w:rsidR="005B003D">
        <w:rPr>
          <w:rFonts w:ascii="Kia Light" w:eastAsia="Kia Light" w:hAnsi="Kia Light" w:cs="Arial"/>
          <w:bCs/>
          <w:color w:val="7F7F7F" w:themeColor="text1" w:themeTint="80"/>
        </w:rPr>
        <w:t>, nonché regalerà un’esperienza di guida ai massimi livelli di comfort.</w:t>
      </w:r>
    </w:p>
    <w:p w14:paraId="7F82AFE7" w14:textId="21BFED95" w:rsidR="008913F0" w:rsidRDefault="005B003D" w:rsidP="005B003D">
      <w:pPr>
        <w:spacing w:before="100" w:beforeAutospacing="1" w:after="100" w:afterAutospacing="1" w:line="360" w:lineRule="auto"/>
        <w:rPr>
          <w:rFonts w:ascii="Kia Light" w:eastAsia="Kia Light" w:hAnsi="Kia Light" w:cs="Arial"/>
          <w:bCs/>
          <w:color w:val="7F7F7F" w:themeColor="text1" w:themeTint="80"/>
        </w:rPr>
      </w:pPr>
      <w:r w:rsidRPr="005B003D">
        <w:rPr>
          <w:rFonts w:ascii="Kia Light" w:eastAsia="Kia Light" w:hAnsi="Kia Light" w:cs="Arial"/>
          <w:bCs/>
          <w:color w:val="7F7F7F" w:themeColor="text1" w:themeTint="80"/>
        </w:rPr>
        <w:t>La lunghezza complessiva de</w:t>
      </w:r>
      <w:r>
        <w:rPr>
          <w:rFonts w:ascii="Kia Light" w:eastAsia="Kia Light" w:hAnsi="Kia Light" w:cs="Arial"/>
          <w:bCs/>
          <w:color w:val="7F7F7F" w:themeColor="text1" w:themeTint="80"/>
        </w:rPr>
        <w:t xml:space="preserve">lla nuova </w:t>
      </w:r>
      <w:proofErr w:type="spellStart"/>
      <w:r>
        <w:rPr>
          <w:rFonts w:ascii="Kia Light" w:eastAsia="Kia Light" w:hAnsi="Kia Light" w:cs="Arial"/>
          <w:bCs/>
          <w:color w:val="7F7F7F" w:themeColor="text1" w:themeTint="80"/>
        </w:rPr>
        <w:t>Sorento</w:t>
      </w:r>
      <w:proofErr w:type="spellEnd"/>
      <w:r>
        <w:rPr>
          <w:rFonts w:ascii="Kia Light" w:eastAsia="Kia Light" w:hAnsi="Kia Light" w:cs="Arial"/>
          <w:bCs/>
          <w:color w:val="7F7F7F" w:themeColor="text1" w:themeTint="80"/>
        </w:rPr>
        <w:t xml:space="preserve"> è stata aumentata</w:t>
      </w:r>
      <w:r w:rsidRPr="005B003D">
        <w:rPr>
          <w:rFonts w:ascii="Kia Light" w:eastAsia="Kia Light" w:hAnsi="Kia Light" w:cs="Arial"/>
          <w:bCs/>
          <w:color w:val="7F7F7F" w:themeColor="text1" w:themeTint="80"/>
        </w:rPr>
        <w:t xml:space="preserve"> di 10 mm rispetto al suo predecessore</w:t>
      </w:r>
      <w:r>
        <w:rPr>
          <w:rFonts w:ascii="Kia Light" w:eastAsia="Kia Light" w:hAnsi="Kia Light" w:cs="Arial"/>
          <w:bCs/>
          <w:color w:val="7F7F7F" w:themeColor="text1" w:themeTint="80"/>
        </w:rPr>
        <w:t xml:space="preserve">, </w:t>
      </w:r>
      <w:r w:rsidRPr="009E6F54">
        <w:rPr>
          <w:rFonts w:ascii="Kia Light" w:eastAsia="Kia Light" w:hAnsi="Kia Light" w:cs="Arial"/>
          <w:bCs/>
          <w:color w:val="7F7F7F" w:themeColor="text1" w:themeTint="80"/>
        </w:rPr>
        <w:t>mentre l'interasse è cresciuto</w:t>
      </w:r>
      <w:r w:rsidR="009E6F54" w:rsidRPr="009E6F54">
        <w:rPr>
          <w:rFonts w:ascii="Kia Light" w:eastAsia="Kia Light" w:hAnsi="Kia Light" w:cs="Arial"/>
          <w:bCs/>
          <w:color w:val="7F7F7F" w:themeColor="text1" w:themeTint="80"/>
        </w:rPr>
        <w:t xml:space="preserve"> di</w:t>
      </w:r>
      <w:r w:rsidR="008913F0" w:rsidRPr="009E6F54">
        <w:rPr>
          <w:rFonts w:ascii="Kia Light" w:eastAsia="Kia Light" w:hAnsi="Kia Light" w:cs="Arial"/>
          <w:bCs/>
          <w:color w:val="7F7F7F" w:themeColor="text1" w:themeTint="80"/>
        </w:rPr>
        <w:t xml:space="preserve"> 35 mm a</w:t>
      </w:r>
      <w:r w:rsidR="009E6F54" w:rsidRPr="009E6F54">
        <w:rPr>
          <w:rFonts w:ascii="Kia Light" w:eastAsia="Kia Light" w:hAnsi="Kia Light" w:cs="Arial"/>
          <w:bCs/>
          <w:color w:val="7F7F7F" w:themeColor="text1" w:themeTint="80"/>
        </w:rPr>
        <w:t>rrivando a misurare</w:t>
      </w:r>
      <w:r w:rsidR="008913F0" w:rsidRPr="009E6F54">
        <w:rPr>
          <w:rFonts w:ascii="Kia Light" w:eastAsia="Kia Light" w:hAnsi="Kia Light" w:cs="Arial"/>
          <w:bCs/>
          <w:color w:val="7F7F7F" w:themeColor="text1" w:themeTint="80"/>
        </w:rPr>
        <w:t xml:space="preserve"> 2</w:t>
      </w:r>
      <w:r w:rsidR="009E6F54" w:rsidRPr="009E6F54">
        <w:rPr>
          <w:rFonts w:ascii="Kia Light" w:eastAsia="Kia Light" w:hAnsi="Kia Light" w:cs="Arial"/>
          <w:bCs/>
          <w:color w:val="7F7F7F" w:themeColor="text1" w:themeTint="80"/>
        </w:rPr>
        <w:t>.</w:t>
      </w:r>
      <w:r w:rsidRPr="009E6F54">
        <w:rPr>
          <w:rFonts w:ascii="Kia Light" w:eastAsia="Kia Light" w:hAnsi="Kia Light" w:cs="Arial"/>
          <w:bCs/>
          <w:color w:val="7F7F7F" w:themeColor="text1" w:themeTint="80"/>
        </w:rPr>
        <w:t>815 mm.</w:t>
      </w:r>
      <w:r w:rsidRPr="005B003D">
        <w:rPr>
          <w:rFonts w:ascii="Kia Light" w:eastAsia="Kia Light" w:hAnsi="Kia Light" w:cs="Arial"/>
          <w:bCs/>
          <w:color w:val="7F7F7F" w:themeColor="text1" w:themeTint="80"/>
        </w:rPr>
        <w:t xml:space="preserve"> </w:t>
      </w:r>
      <w:r w:rsidR="008913F0">
        <w:rPr>
          <w:rFonts w:ascii="Kia Light" w:eastAsia="Kia Light" w:hAnsi="Kia Light" w:cs="Arial"/>
          <w:bCs/>
          <w:color w:val="7F7F7F" w:themeColor="text1" w:themeTint="80"/>
        </w:rPr>
        <w:t>L’abitacolo è stato studiato per offrire il massimo dello spazio, raggiungendo così un tasso di abitabilità maggiore rispetto a molti altri SUV di medie dimensioni, così come per i volumi di carico da primato.</w:t>
      </w:r>
    </w:p>
    <w:p w14:paraId="2565B330" w14:textId="77777777" w:rsidR="008C3789" w:rsidRDefault="008913F0" w:rsidP="000E1A94">
      <w:pPr>
        <w:spacing w:before="100" w:beforeAutospacing="1" w:after="100" w:afterAutospacing="1" w:line="360" w:lineRule="auto"/>
        <w:rPr>
          <w:rFonts w:ascii="Kia Light" w:eastAsia="Kia Light" w:hAnsi="Kia Light" w:cs="Arial"/>
          <w:bCs/>
          <w:color w:val="7F7F7F" w:themeColor="text1" w:themeTint="80"/>
        </w:rPr>
      </w:pPr>
      <w:r>
        <w:rPr>
          <w:rFonts w:ascii="Kia Light" w:eastAsia="Kia Light" w:hAnsi="Kia Light" w:cs="Arial"/>
          <w:bCs/>
          <w:color w:val="7F7F7F" w:themeColor="text1" w:themeTint="80"/>
        </w:rPr>
        <w:t xml:space="preserve">La prima generazione di </w:t>
      </w:r>
      <w:proofErr w:type="spellStart"/>
      <w:r>
        <w:rPr>
          <w:rFonts w:ascii="Kia Light" w:eastAsia="Kia Light" w:hAnsi="Kia Light" w:cs="Arial"/>
          <w:bCs/>
          <w:color w:val="7F7F7F" w:themeColor="text1" w:themeTint="80"/>
        </w:rPr>
        <w:t>Sorento</w:t>
      </w:r>
      <w:proofErr w:type="spellEnd"/>
      <w:r>
        <w:rPr>
          <w:rFonts w:ascii="Kia Light" w:eastAsia="Kia Light" w:hAnsi="Kia Light" w:cs="Arial"/>
          <w:bCs/>
          <w:color w:val="7F7F7F" w:themeColor="text1" w:themeTint="80"/>
        </w:rPr>
        <w:t>, lanciata nel 2002 era sostenuta da un robusto telaio body-on-frame che ne faceva un veicolo di grande affidabilità, dalla buona capacità di carico e versatile su ogni terre</w:t>
      </w:r>
      <w:r w:rsidR="000E1A94">
        <w:rPr>
          <w:rFonts w:ascii="Kia Light" w:eastAsia="Kia Light" w:hAnsi="Kia Light" w:cs="Arial"/>
          <w:bCs/>
          <w:color w:val="7F7F7F" w:themeColor="text1" w:themeTint="80"/>
        </w:rPr>
        <w:t>no di utilizzo</w:t>
      </w:r>
      <w:r w:rsidR="005B003D" w:rsidRPr="005B003D">
        <w:rPr>
          <w:rFonts w:ascii="Kia Light" w:eastAsia="Kia Light" w:hAnsi="Kia Light" w:cs="Arial"/>
          <w:bCs/>
          <w:color w:val="7F7F7F" w:themeColor="text1" w:themeTint="80"/>
        </w:rPr>
        <w:t>. Il passaggio a una struttura monoscocca pe</w:t>
      </w:r>
      <w:r w:rsidR="000E1A94">
        <w:rPr>
          <w:rFonts w:ascii="Kia Light" w:eastAsia="Kia Light" w:hAnsi="Kia Light" w:cs="Arial"/>
          <w:bCs/>
          <w:color w:val="7F7F7F" w:themeColor="text1" w:themeTint="80"/>
        </w:rPr>
        <w:t>r la seconda generazione</w:t>
      </w:r>
      <w:r w:rsidR="005B003D" w:rsidRPr="005B003D">
        <w:rPr>
          <w:rFonts w:ascii="Kia Light" w:eastAsia="Kia Light" w:hAnsi="Kia Light" w:cs="Arial"/>
          <w:bCs/>
          <w:color w:val="7F7F7F" w:themeColor="text1" w:themeTint="80"/>
        </w:rPr>
        <w:t xml:space="preserve"> nel 2009</w:t>
      </w:r>
      <w:r w:rsidR="000E1A94">
        <w:rPr>
          <w:rFonts w:ascii="Kia Light" w:eastAsia="Kia Light" w:hAnsi="Kia Light" w:cs="Arial"/>
          <w:bCs/>
          <w:color w:val="7F7F7F" w:themeColor="text1" w:themeTint="80"/>
        </w:rPr>
        <w:t>,</w:t>
      </w:r>
      <w:r w:rsidR="005B003D" w:rsidRPr="005B003D">
        <w:rPr>
          <w:rFonts w:ascii="Kia Light" w:eastAsia="Kia Light" w:hAnsi="Kia Light" w:cs="Arial"/>
          <w:bCs/>
          <w:color w:val="7F7F7F" w:themeColor="text1" w:themeTint="80"/>
        </w:rPr>
        <w:t xml:space="preserve"> ha segnato un cambiamento</w:t>
      </w:r>
      <w:r w:rsidR="000E1A94">
        <w:rPr>
          <w:rFonts w:ascii="Kia Light" w:eastAsia="Kia Light" w:hAnsi="Kia Light" w:cs="Arial"/>
          <w:bCs/>
          <w:color w:val="7F7F7F" w:themeColor="text1" w:themeTint="80"/>
        </w:rPr>
        <w:t xml:space="preserve"> fondamentale</w:t>
      </w:r>
      <w:r w:rsidR="005B003D" w:rsidRPr="005B003D">
        <w:rPr>
          <w:rFonts w:ascii="Kia Light" w:eastAsia="Kia Light" w:hAnsi="Kia Light" w:cs="Arial"/>
          <w:bCs/>
          <w:color w:val="7F7F7F" w:themeColor="text1" w:themeTint="80"/>
        </w:rPr>
        <w:t xml:space="preserve"> nel caratter</w:t>
      </w:r>
      <w:r w:rsidR="000E1A94">
        <w:rPr>
          <w:rFonts w:ascii="Kia Light" w:eastAsia="Kia Light" w:hAnsi="Kia Light" w:cs="Arial"/>
          <w:bCs/>
          <w:color w:val="7F7F7F" w:themeColor="text1" w:themeTint="80"/>
        </w:rPr>
        <w:t xml:space="preserve">e e nel comportamento della vettura, allontanandosi dall’uso </w:t>
      </w:r>
      <w:proofErr w:type="spellStart"/>
      <w:r w:rsidR="000E1A94">
        <w:rPr>
          <w:rFonts w:ascii="Kia Light" w:eastAsia="Kia Light" w:hAnsi="Kia Light" w:cs="Arial"/>
          <w:bCs/>
          <w:color w:val="7F7F7F" w:themeColor="text1" w:themeTint="80"/>
        </w:rPr>
        <w:t>offroad</w:t>
      </w:r>
      <w:proofErr w:type="spellEnd"/>
      <w:r w:rsidR="000E1A94">
        <w:rPr>
          <w:rFonts w:ascii="Kia Light" w:eastAsia="Kia Light" w:hAnsi="Kia Light" w:cs="Arial"/>
          <w:bCs/>
          <w:color w:val="7F7F7F" w:themeColor="text1" w:themeTint="80"/>
        </w:rPr>
        <w:t xml:space="preserve"> e puntando sulle doti più </w:t>
      </w:r>
      <w:r w:rsidR="000E1A94">
        <w:rPr>
          <w:rFonts w:ascii="Kia Light" w:eastAsia="Kia Light" w:hAnsi="Kia Light" w:cs="Arial"/>
          <w:bCs/>
          <w:color w:val="7F7F7F" w:themeColor="text1" w:themeTint="80"/>
        </w:rPr>
        <w:lastRenderedPageBreak/>
        <w:t xml:space="preserve">spiccatamente stradali. </w:t>
      </w:r>
      <w:r w:rsidR="005B003D" w:rsidRPr="005B003D">
        <w:rPr>
          <w:rFonts w:ascii="Kia Light" w:eastAsia="Kia Light" w:hAnsi="Kia Light" w:cs="Arial"/>
          <w:bCs/>
          <w:color w:val="7F7F7F" w:themeColor="text1" w:themeTint="80"/>
        </w:rPr>
        <w:t>La nuova piattaforma SUV di medie dimensioni di Kia rappresenta un</w:t>
      </w:r>
      <w:r w:rsidR="000E1A94">
        <w:rPr>
          <w:rFonts w:ascii="Kia Light" w:eastAsia="Kia Light" w:hAnsi="Kia Light" w:cs="Arial"/>
          <w:bCs/>
          <w:color w:val="7F7F7F" w:themeColor="text1" w:themeTint="80"/>
        </w:rPr>
        <w:t xml:space="preserve"> terzo</w:t>
      </w:r>
      <w:r w:rsidR="005B003D" w:rsidRPr="005B003D">
        <w:rPr>
          <w:rFonts w:ascii="Kia Light" w:eastAsia="Kia Light" w:hAnsi="Kia Light" w:cs="Arial"/>
          <w:bCs/>
          <w:color w:val="7F7F7F" w:themeColor="text1" w:themeTint="80"/>
        </w:rPr>
        <w:t xml:space="preserve"> salto</w:t>
      </w:r>
      <w:r w:rsidR="000E1A94">
        <w:rPr>
          <w:rFonts w:ascii="Kia Light" w:eastAsia="Kia Light" w:hAnsi="Kia Light" w:cs="Arial"/>
          <w:bCs/>
          <w:color w:val="7F7F7F" w:themeColor="text1" w:themeTint="80"/>
        </w:rPr>
        <w:t xml:space="preserve"> evolutivo</w:t>
      </w:r>
      <w:r w:rsidR="005B003D" w:rsidRPr="005B003D">
        <w:rPr>
          <w:rFonts w:ascii="Kia Light" w:eastAsia="Kia Light" w:hAnsi="Kia Light" w:cs="Arial"/>
          <w:bCs/>
          <w:color w:val="7F7F7F" w:themeColor="text1" w:themeTint="80"/>
        </w:rPr>
        <w:t xml:space="preserve"> altrettanto importante per</w:t>
      </w:r>
      <w:r w:rsidR="000E1A94">
        <w:rPr>
          <w:rFonts w:ascii="Kia Light" w:eastAsia="Kia Light" w:hAnsi="Kia Light" w:cs="Arial"/>
          <w:bCs/>
          <w:color w:val="7F7F7F" w:themeColor="text1" w:themeTint="80"/>
        </w:rPr>
        <w:t xml:space="preserve"> </w:t>
      </w:r>
      <w:proofErr w:type="spellStart"/>
      <w:r w:rsidR="000E1A94">
        <w:rPr>
          <w:rFonts w:ascii="Kia Light" w:eastAsia="Kia Light" w:hAnsi="Kia Light" w:cs="Arial"/>
          <w:bCs/>
          <w:color w:val="7F7F7F" w:themeColor="text1" w:themeTint="80"/>
        </w:rPr>
        <w:t>Sorento</w:t>
      </w:r>
      <w:proofErr w:type="spellEnd"/>
      <w:r w:rsidR="005B003D" w:rsidRPr="005B003D">
        <w:rPr>
          <w:rFonts w:ascii="Kia Light" w:eastAsia="Kia Light" w:hAnsi="Kia Light" w:cs="Arial"/>
          <w:bCs/>
          <w:color w:val="7F7F7F" w:themeColor="text1" w:themeTint="80"/>
        </w:rPr>
        <w:t xml:space="preserve">, </w:t>
      </w:r>
      <w:r w:rsidR="000E1A94">
        <w:rPr>
          <w:rFonts w:ascii="Kia Light" w:eastAsia="Kia Light" w:hAnsi="Kia Light" w:cs="Arial"/>
          <w:bCs/>
          <w:color w:val="7F7F7F" w:themeColor="text1" w:themeTint="80"/>
        </w:rPr>
        <w:t>perché consentirà</w:t>
      </w:r>
      <w:r w:rsidR="005B003D" w:rsidRPr="005B003D">
        <w:rPr>
          <w:rFonts w:ascii="Kia Light" w:eastAsia="Kia Light" w:hAnsi="Kia Light" w:cs="Arial"/>
          <w:bCs/>
          <w:color w:val="7F7F7F" w:themeColor="text1" w:themeTint="80"/>
        </w:rPr>
        <w:t xml:space="preserve"> all'auto di stabilire nuovi standard nel suo segmento per spazio, praticità, efficienza e qualit</w:t>
      </w:r>
      <w:r w:rsidR="000E1A94">
        <w:rPr>
          <w:rFonts w:ascii="Kia Light" w:eastAsia="Kia Light" w:hAnsi="Kia Light" w:cs="Arial"/>
          <w:bCs/>
          <w:color w:val="7F7F7F" w:themeColor="text1" w:themeTint="80"/>
        </w:rPr>
        <w:t>à.</w:t>
      </w:r>
    </w:p>
    <w:p w14:paraId="7A8A6896" w14:textId="1806A7AD" w:rsidR="000E1A94" w:rsidRPr="000E1A94" w:rsidRDefault="005B003D" w:rsidP="000E1A94">
      <w:pPr>
        <w:spacing w:before="100" w:beforeAutospacing="1" w:after="100" w:afterAutospacing="1" w:line="360" w:lineRule="auto"/>
        <w:rPr>
          <w:rFonts w:ascii="Kia Light" w:eastAsia="Kia Light" w:hAnsi="Kia Light" w:cs="Arial"/>
          <w:bCs/>
          <w:color w:val="7F7F7F" w:themeColor="text1" w:themeTint="80"/>
        </w:rPr>
      </w:pPr>
      <w:r w:rsidRPr="005B003D">
        <w:rPr>
          <w:rFonts w:ascii="Kia Light" w:eastAsia="Kia Light" w:hAnsi="Kia Light" w:cs="Arial"/>
          <w:bCs/>
          <w:color w:val="7F7F7F" w:themeColor="text1" w:themeTint="80"/>
        </w:rPr>
        <w:t>Per la Corea, l'Europa e il Nord America, la struttura e il l</w:t>
      </w:r>
      <w:r w:rsidR="008C3789">
        <w:rPr>
          <w:rFonts w:ascii="Kia Light" w:eastAsia="Kia Light" w:hAnsi="Kia Light" w:cs="Arial"/>
          <w:bCs/>
          <w:color w:val="7F7F7F" w:themeColor="text1" w:themeTint="80"/>
        </w:rPr>
        <w:t xml:space="preserve">ayout della piattaforma ospiterà una novità importante in termini di motorizzazioni. Con </w:t>
      </w:r>
      <w:proofErr w:type="spellStart"/>
      <w:r w:rsidR="008C3789">
        <w:rPr>
          <w:rFonts w:ascii="Kia Light" w:eastAsia="Kia Light" w:hAnsi="Kia Light" w:cs="Arial"/>
          <w:bCs/>
          <w:color w:val="7F7F7F" w:themeColor="text1" w:themeTint="80"/>
        </w:rPr>
        <w:t>Sorento</w:t>
      </w:r>
      <w:proofErr w:type="spellEnd"/>
      <w:r w:rsidR="008C3789">
        <w:rPr>
          <w:rFonts w:ascii="Kia Light" w:eastAsia="Kia Light" w:hAnsi="Kia Light" w:cs="Arial"/>
          <w:bCs/>
          <w:color w:val="7F7F7F" w:themeColor="text1" w:themeTint="80"/>
        </w:rPr>
        <w:t xml:space="preserve">, debutterà </w:t>
      </w:r>
      <w:r w:rsidRPr="005B003D">
        <w:rPr>
          <w:rFonts w:ascii="Kia Light" w:eastAsia="Kia Light" w:hAnsi="Kia Light" w:cs="Arial"/>
          <w:bCs/>
          <w:color w:val="7F7F7F" w:themeColor="text1" w:themeTint="80"/>
        </w:rPr>
        <w:t xml:space="preserve">il nuovo potente propulsore turbo </w:t>
      </w:r>
      <w:r w:rsidR="008C3789">
        <w:rPr>
          <w:rFonts w:ascii="Kia Light" w:eastAsia="Kia Light" w:hAnsi="Kia Light" w:cs="Arial"/>
          <w:bCs/>
          <w:color w:val="7F7F7F" w:themeColor="text1" w:themeTint="80"/>
        </w:rPr>
        <w:t>ibrido "</w:t>
      </w:r>
      <w:proofErr w:type="spellStart"/>
      <w:r w:rsidR="008C3789">
        <w:rPr>
          <w:rFonts w:ascii="Kia Light" w:eastAsia="Kia Light" w:hAnsi="Kia Light" w:cs="Arial"/>
          <w:bCs/>
          <w:color w:val="7F7F7F" w:themeColor="text1" w:themeTint="80"/>
        </w:rPr>
        <w:t>Smartstream</w:t>
      </w:r>
      <w:proofErr w:type="spellEnd"/>
      <w:r w:rsidR="008C3789">
        <w:rPr>
          <w:rFonts w:ascii="Kia Light" w:eastAsia="Kia Light" w:hAnsi="Kia Light" w:cs="Arial"/>
          <w:bCs/>
          <w:color w:val="7F7F7F" w:themeColor="text1" w:themeTint="80"/>
        </w:rPr>
        <w:t>": il nuovo motore sarà basato su gruppo propulsore termico turbo T-</w:t>
      </w:r>
      <w:proofErr w:type="spellStart"/>
      <w:r w:rsidR="008C3789">
        <w:rPr>
          <w:rFonts w:ascii="Kia Light" w:eastAsia="Kia Light" w:hAnsi="Kia Light" w:cs="Arial"/>
          <w:bCs/>
          <w:color w:val="7F7F7F" w:themeColor="text1" w:themeTint="80"/>
        </w:rPr>
        <w:t>GDi</w:t>
      </w:r>
      <w:proofErr w:type="spellEnd"/>
      <w:r w:rsidR="008C3789">
        <w:rPr>
          <w:rFonts w:ascii="Kia Light" w:eastAsia="Kia Light" w:hAnsi="Kia Light" w:cs="Arial"/>
          <w:bCs/>
          <w:color w:val="7F7F7F" w:themeColor="text1" w:themeTint="80"/>
        </w:rPr>
        <w:t xml:space="preserve"> da 1,6 litri accoppiato a un motore elettrico da 44,2 KW alimentato da un pacco batteria ai polimeri di litio da 1,49 KWh. Lavorando all’unisono, le due unità saranno in grado di sprigionare una potenza totale di 230 CV e 350 nm di coppia con un minimo tasso di emissioni. Grazie alla nuova piattaforma, il pacco batterie sarà allocato </w:t>
      </w:r>
      <w:r w:rsidR="00E17147">
        <w:rPr>
          <w:rFonts w:ascii="Kia Light" w:eastAsia="Kia Light" w:hAnsi="Kia Light" w:cs="Arial"/>
          <w:bCs/>
          <w:color w:val="7F7F7F" w:themeColor="text1" w:themeTint="80"/>
        </w:rPr>
        <w:t>in un apposito vano al di sotto del posto passeggero, senza alcuna limitazione sull’abitabilità di bordo o sulla capacità del bagagliaio. Ma non è tutto, perché nel corso dell’anno verranno annunciate anc</w:t>
      </w:r>
      <w:r w:rsidR="00B62F1D">
        <w:rPr>
          <w:rFonts w:ascii="Kia Light" w:eastAsia="Kia Light" w:hAnsi="Kia Light" w:cs="Arial"/>
          <w:bCs/>
          <w:color w:val="7F7F7F" w:themeColor="text1" w:themeTint="80"/>
        </w:rPr>
        <w:t>h</w:t>
      </w:r>
      <w:r w:rsidR="00E17147">
        <w:rPr>
          <w:rFonts w:ascii="Kia Light" w:eastAsia="Kia Light" w:hAnsi="Kia Light" w:cs="Arial"/>
          <w:bCs/>
          <w:color w:val="7F7F7F" w:themeColor="text1" w:themeTint="80"/>
        </w:rPr>
        <w:t xml:space="preserve">e le altre soluzioni propulsive di </w:t>
      </w:r>
      <w:proofErr w:type="spellStart"/>
      <w:r w:rsidR="00E17147">
        <w:rPr>
          <w:rFonts w:ascii="Kia Light" w:eastAsia="Kia Light" w:hAnsi="Kia Light" w:cs="Arial"/>
          <w:bCs/>
          <w:color w:val="7F7F7F" w:themeColor="text1" w:themeTint="80"/>
        </w:rPr>
        <w:t>Sorento</w:t>
      </w:r>
      <w:proofErr w:type="spellEnd"/>
      <w:r w:rsidR="00E17147">
        <w:rPr>
          <w:rFonts w:ascii="Kia Light" w:eastAsia="Kia Light" w:hAnsi="Kia Light" w:cs="Arial"/>
          <w:bCs/>
          <w:color w:val="7F7F7F" w:themeColor="text1" w:themeTint="80"/>
        </w:rPr>
        <w:t xml:space="preserve">, prima tra tutte, la variante </w:t>
      </w:r>
      <w:proofErr w:type="spellStart"/>
      <w:r w:rsidR="00E17147">
        <w:rPr>
          <w:rFonts w:ascii="Kia Light" w:eastAsia="Kia Light" w:hAnsi="Kia Light" w:cs="Arial"/>
          <w:bCs/>
          <w:color w:val="7F7F7F" w:themeColor="text1" w:themeTint="80"/>
        </w:rPr>
        <w:t>plug</w:t>
      </w:r>
      <w:proofErr w:type="spellEnd"/>
      <w:r w:rsidR="00E17147">
        <w:rPr>
          <w:rFonts w:ascii="Kia Light" w:eastAsia="Kia Light" w:hAnsi="Kia Light" w:cs="Arial"/>
          <w:bCs/>
          <w:color w:val="7F7F7F" w:themeColor="text1" w:themeTint="80"/>
        </w:rPr>
        <w:t xml:space="preserve"> in </w:t>
      </w:r>
      <w:proofErr w:type="spellStart"/>
      <w:r w:rsidR="00E17147">
        <w:rPr>
          <w:rFonts w:ascii="Kia Light" w:eastAsia="Kia Light" w:hAnsi="Kia Light" w:cs="Arial"/>
          <w:bCs/>
          <w:color w:val="7F7F7F" w:themeColor="text1" w:themeTint="80"/>
        </w:rPr>
        <w:t>hybrid</w:t>
      </w:r>
      <w:proofErr w:type="spellEnd"/>
      <w:r w:rsidR="000E1A94" w:rsidRPr="000E1A94">
        <w:rPr>
          <w:rFonts w:ascii="Kia Light" w:eastAsia="Kia Light" w:hAnsi="Kia Light" w:cs="Arial"/>
          <w:bCs/>
          <w:color w:val="7F7F7F" w:themeColor="text1" w:themeTint="80"/>
        </w:rPr>
        <w:t>.</w:t>
      </w:r>
    </w:p>
    <w:p w14:paraId="14DD4B7F" w14:textId="31200F00" w:rsidR="000E1A94" w:rsidRPr="000E1A94" w:rsidRDefault="007F1D03" w:rsidP="000E1A94">
      <w:pPr>
        <w:spacing w:before="100" w:beforeAutospacing="1" w:after="100" w:afterAutospacing="1" w:line="360" w:lineRule="auto"/>
        <w:rPr>
          <w:rFonts w:ascii="Kia Light" w:eastAsia="Kia Light" w:hAnsi="Kia Light" w:cs="Arial"/>
          <w:bCs/>
          <w:color w:val="7F7F7F" w:themeColor="text1" w:themeTint="80"/>
        </w:rPr>
      </w:pPr>
      <w:r>
        <w:rPr>
          <w:rFonts w:ascii="Kia Light" w:eastAsia="Kia Light" w:hAnsi="Kia Light" w:cs="Arial"/>
          <w:bCs/>
          <w:color w:val="7F7F7F" w:themeColor="text1" w:themeTint="80"/>
        </w:rPr>
        <w:t xml:space="preserve">Novità anche sul fronte della sicurezza attiva: con </w:t>
      </w:r>
      <w:proofErr w:type="spellStart"/>
      <w:r>
        <w:rPr>
          <w:rFonts w:ascii="Kia Light" w:eastAsia="Kia Light" w:hAnsi="Kia Light" w:cs="Arial"/>
          <w:bCs/>
          <w:color w:val="7F7F7F" w:themeColor="text1" w:themeTint="80"/>
        </w:rPr>
        <w:t>Sorento</w:t>
      </w:r>
      <w:proofErr w:type="spellEnd"/>
      <w:r>
        <w:rPr>
          <w:rFonts w:ascii="Kia Light" w:eastAsia="Kia Light" w:hAnsi="Kia Light" w:cs="Arial"/>
          <w:bCs/>
          <w:color w:val="7F7F7F" w:themeColor="text1" w:themeTint="80"/>
        </w:rPr>
        <w:t xml:space="preserve"> arriverà </w:t>
      </w:r>
      <w:r w:rsidR="000E1A94" w:rsidRPr="000E1A94">
        <w:rPr>
          <w:rFonts w:ascii="Kia Light" w:eastAsia="Kia Light" w:hAnsi="Kia Light" w:cs="Arial"/>
          <w:bCs/>
          <w:color w:val="7F7F7F" w:themeColor="text1" w:themeTint="80"/>
        </w:rPr>
        <w:t xml:space="preserve">Il primo sistema frenante multi-collisione di Kia </w:t>
      </w:r>
      <w:r>
        <w:rPr>
          <w:rFonts w:ascii="Kia Light" w:eastAsia="Kia Light" w:hAnsi="Kia Light" w:cs="Arial"/>
          <w:bCs/>
          <w:color w:val="7F7F7F" w:themeColor="text1" w:themeTint="80"/>
        </w:rPr>
        <w:t>capace di limitare i danni in caso di urti secondari</w:t>
      </w:r>
      <w:r w:rsidR="000E1A94" w:rsidRPr="000E1A94">
        <w:rPr>
          <w:rFonts w:ascii="Kia Light" w:eastAsia="Kia Light" w:hAnsi="Kia Light" w:cs="Arial"/>
          <w:bCs/>
          <w:color w:val="7F7F7F" w:themeColor="text1" w:themeTint="80"/>
        </w:rPr>
        <w:t xml:space="preserve">. </w:t>
      </w:r>
      <w:r>
        <w:rPr>
          <w:rFonts w:ascii="Kia Light" w:eastAsia="Kia Light" w:hAnsi="Kia Light" w:cs="Arial"/>
          <w:bCs/>
          <w:color w:val="7F7F7F" w:themeColor="text1" w:themeTint="80"/>
        </w:rPr>
        <w:t>Il sistema è in grado di attivare</w:t>
      </w:r>
      <w:r w:rsidR="000E1A94" w:rsidRPr="000E1A94">
        <w:rPr>
          <w:rFonts w:ascii="Kia Light" w:eastAsia="Kia Light" w:hAnsi="Kia Light" w:cs="Arial"/>
          <w:bCs/>
          <w:color w:val="7F7F7F" w:themeColor="text1" w:themeTint="80"/>
        </w:rPr>
        <w:t xml:space="preserve"> automatica</w:t>
      </w:r>
      <w:r>
        <w:rPr>
          <w:rFonts w:ascii="Kia Light" w:eastAsia="Kia Light" w:hAnsi="Kia Light" w:cs="Arial"/>
          <w:bCs/>
          <w:color w:val="7F7F7F" w:themeColor="text1" w:themeTint="80"/>
        </w:rPr>
        <w:t>mente i freni del veicolo in seguito all’apertura degli airbag per un urto</w:t>
      </w:r>
      <w:r w:rsidR="000E1A94" w:rsidRPr="000E1A94">
        <w:rPr>
          <w:rFonts w:ascii="Kia Light" w:eastAsia="Kia Light" w:hAnsi="Kia Light" w:cs="Arial"/>
          <w:bCs/>
          <w:color w:val="7F7F7F" w:themeColor="text1" w:themeTint="80"/>
        </w:rPr>
        <w:t>, proteggendo ulteriormente gli occupanti da impatti frontali o laterali secondari. Il sistema frenante a collisione multipla sarà disponibile a seconda del mercato con un totale di otto airbag</w:t>
      </w:r>
      <w:r>
        <w:rPr>
          <w:rFonts w:ascii="Kia Light" w:eastAsia="Kia Light" w:hAnsi="Kia Light" w:cs="Arial"/>
          <w:bCs/>
          <w:color w:val="7F7F7F" w:themeColor="text1" w:themeTint="80"/>
        </w:rPr>
        <w:t xml:space="preserve"> (</w:t>
      </w:r>
      <w:r w:rsidR="000E1A94" w:rsidRPr="000E1A94">
        <w:rPr>
          <w:rFonts w:ascii="Kia Light" w:eastAsia="Kia Light" w:hAnsi="Kia Light" w:cs="Arial"/>
          <w:bCs/>
          <w:color w:val="7F7F7F" w:themeColor="text1" w:themeTint="80"/>
        </w:rPr>
        <w:t>laterali centrali dei sedili anteriori e airbag per le ginocchia</w:t>
      </w:r>
      <w:r>
        <w:rPr>
          <w:rFonts w:ascii="Kia Light" w:eastAsia="Kia Light" w:hAnsi="Kia Light" w:cs="Arial"/>
          <w:bCs/>
          <w:color w:val="7F7F7F" w:themeColor="text1" w:themeTint="80"/>
        </w:rPr>
        <w:t>)</w:t>
      </w:r>
      <w:r w:rsidR="000E1A94" w:rsidRPr="000E1A94">
        <w:rPr>
          <w:rFonts w:ascii="Kia Light" w:eastAsia="Kia Light" w:hAnsi="Kia Light" w:cs="Arial"/>
          <w:bCs/>
          <w:color w:val="7F7F7F" w:themeColor="text1" w:themeTint="80"/>
        </w:rPr>
        <w:t>.</w:t>
      </w:r>
    </w:p>
    <w:p w14:paraId="65B3E65D" w14:textId="55D4CE08" w:rsidR="000E1A94" w:rsidRPr="000E1A94" w:rsidRDefault="007F1D03" w:rsidP="000E1A94">
      <w:pPr>
        <w:spacing w:before="100" w:beforeAutospacing="1" w:after="100" w:afterAutospacing="1" w:line="360" w:lineRule="auto"/>
        <w:rPr>
          <w:rFonts w:ascii="Kia Light" w:eastAsia="Kia Light" w:hAnsi="Kia Light" w:cs="Arial"/>
          <w:bCs/>
          <w:color w:val="7F7F7F" w:themeColor="text1" w:themeTint="80"/>
        </w:rPr>
      </w:pPr>
      <w:r>
        <w:rPr>
          <w:rFonts w:ascii="Kia Light" w:eastAsia="Kia Light" w:hAnsi="Kia Light" w:cs="Arial"/>
          <w:bCs/>
          <w:color w:val="7F7F7F" w:themeColor="text1" w:themeTint="80"/>
        </w:rPr>
        <w:t xml:space="preserve">A seconda del mercato, </w:t>
      </w:r>
      <w:proofErr w:type="spellStart"/>
      <w:r>
        <w:rPr>
          <w:rFonts w:ascii="Kia Light" w:eastAsia="Kia Light" w:hAnsi="Kia Light" w:cs="Arial"/>
          <w:bCs/>
          <w:color w:val="7F7F7F" w:themeColor="text1" w:themeTint="80"/>
        </w:rPr>
        <w:t>Sorento</w:t>
      </w:r>
      <w:proofErr w:type="spellEnd"/>
      <w:r>
        <w:rPr>
          <w:rFonts w:ascii="Kia Light" w:eastAsia="Kia Light" w:hAnsi="Kia Light" w:cs="Arial"/>
          <w:bCs/>
          <w:color w:val="7F7F7F" w:themeColor="text1" w:themeTint="80"/>
        </w:rPr>
        <w:t xml:space="preserve"> sarà</w:t>
      </w:r>
      <w:r w:rsidR="004A258B">
        <w:rPr>
          <w:rFonts w:ascii="Kia Light" w:eastAsia="Kia Light" w:hAnsi="Kia Light" w:cs="Arial"/>
          <w:bCs/>
          <w:color w:val="7F7F7F" w:themeColor="text1" w:themeTint="80"/>
        </w:rPr>
        <w:t xml:space="preserve"> disponibile anche il </w:t>
      </w:r>
      <w:proofErr w:type="gramStart"/>
      <w:r w:rsidR="004A258B">
        <w:rPr>
          <w:rFonts w:ascii="Kia Light" w:eastAsia="Kia Light" w:hAnsi="Kia Light" w:cs="Arial"/>
          <w:bCs/>
          <w:color w:val="7F7F7F" w:themeColor="text1" w:themeTint="80"/>
        </w:rPr>
        <w:t xml:space="preserve">sistema </w:t>
      </w:r>
      <w:r w:rsidR="000E1A94" w:rsidRPr="000E1A94">
        <w:rPr>
          <w:rFonts w:ascii="Kia Light" w:eastAsia="Kia Light" w:hAnsi="Kia Light" w:cs="Arial"/>
          <w:bCs/>
          <w:color w:val="7F7F7F" w:themeColor="text1" w:themeTint="80"/>
        </w:rPr>
        <w:t xml:space="preserve"> </w:t>
      </w:r>
      <w:proofErr w:type="spellStart"/>
      <w:r w:rsidR="000E1A94" w:rsidRPr="000E1A94">
        <w:rPr>
          <w:rFonts w:ascii="Kia Light" w:eastAsia="Kia Light" w:hAnsi="Kia Light" w:cs="Arial"/>
          <w:bCs/>
          <w:color w:val="7F7F7F" w:themeColor="text1" w:themeTint="80"/>
        </w:rPr>
        <w:t>smartphone</w:t>
      </w:r>
      <w:proofErr w:type="spellEnd"/>
      <w:proofErr w:type="gramEnd"/>
      <w:r w:rsidR="000E1A94" w:rsidRPr="000E1A94">
        <w:rPr>
          <w:rFonts w:ascii="Kia Light" w:eastAsia="Kia Light" w:hAnsi="Kia Light" w:cs="Arial"/>
          <w:bCs/>
          <w:color w:val="7F7F7F" w:themeColor="text1" w:themeTint="80"/>
        </w:rPr>
        <w:t xml:space="preserve"> Surround </w:t>
      </w:r>
      <w:proofErr w:type="spellStart"/>
      <w:r w:rsidR="000E1A94" w:rsidRPr="000E1A94">
        <w:rPr>
          <w:rFonts w:ascii="Kia Light" w:eastAsia="Kia Light" w:hAnsi="Kia Light" w:cs="Arial"/>
          <w:bCs/>
          <w:color w:val="7F7F7F" w:themeColor="text1" w:themeTint="80"/>
        </w:rPr>
        <w:t>V</w:t>
      </w:r>
      <w:r>
        <w:rPr>
          <w:rFonts w:ascii="Kia Light" w:eastAsia="Kia Light" w:hAnsi="Kia Light" w:cs="Arial"/>
          <w:bCs/>
          <w:color w:val="7F7F7F" w:themeColor="text1" w:themeTint="80"/>
        </w:rPr>
        <w:t>iew</w:t>
      </w:r>
      <w:proofErr w:type="spellEnd"/>
      <w:r>
        <w:rPr>
          <w:rFonts w:ascii="Kia Light" w:eastAsia="Kia Light" w:hAnsi="Kia Light" w:cs="Arial"/>
          <w:bCs/>
          <w:color w:val="7F7F7F" w:themeColor="text1" w:themeTint="80"/>
        </w:rPr>
        <w:t xml:space="preserve"> Monitor remoto. Ciò consentirà</w:t>
      </w:r>
      <w:r w:rsidR="000E1A94" w:rsidRPr="000E1A94">
        <w:rPr>
          <w:rFonts w:ascii="Kia Light" w:eastAsia="Kia Light" w:hAnsi="Kia Light" w:cs="Arial"/>
          <w:bCs/>
          <w:color w:val="7F7F7F" w:themeColor="text1" w:themeTint="80"/>
        </w:rPr>
        <w:t xml:space="preserve"> agli utenti di controllare l'ambiente circostante il veicolo c</w:t>
      </w:r>
      <w:r>
        <w:rPr>
          <w:rFonts w:ascii="Kia Light" w:eastAsia="Kia Light" w:hAnsi="Kia Light" w:cs="Arial"/>
          <w:bCs/>
          <w:color w:val="7F7F7F" w:themeColor="text1" w:themeTint="80"/>
        </w:rPr>
        <w:t xml:space="preserve">on il proprio </w:t>
      </w:r>
      <w:proofErr w:type="spellStart"/>
      <w:r>
        <w:rPr>
          <w:rFonts w:ascii="Kia Light" w:eastAsia="Kia Light" w:hAnsi="Kia Light" w:cs="Arial"/>
          <w:bCs/>
          <w:color w:val="7F7F7F" w:themeColor="text1" w:themeTint="80"/>
        </w:rPr>
        <w:t>smartphone</w:t>
      </w:r>
      <w:proofErr w:type="spellEnd"/>
      <w:r>
        <w:rPr>
          <w:rFonts w:ascii="Kia Light" w:eastAsia="Kia Light" w:hAnsi="Kia Light" w:cs="Arial"/>
          <w:bCs/>
          <w:color w:val="7F7F7F" w:themeColor="text1" w:themeTint="80"/>
        </w:rPr>
        <w:t xml:space="preserve"> oltre che tramite il consueto monitor Surround </w:t>
      </w:r>
      <w:proofErr w:type="spellStart"/>
      <w:r>
        <w:rPr>
          <w:rFonts w:ascii="Kia Light" w:eastAsia="Kia Light" w:hAnsi="Kia Light" w:cs="Arial"/>
          <w:bCs/>
          <w:color w:val="7F7F7F" w:themeColor="text1" w:themeTint="80"/>
        </w:rPr>
        <w:t>View</w:t>
      </w:r>
      <w:proofErr w:type="spellEnd"/>
      <w:r>
        <w:rPr>
          <w:rFonts w:ascii="Kia Light" w:eastAsia="Kia Light" w:hAnsi="Kia Light" w:cs="Arial"/>
          <w:bCs/>
          <w:color w:val="7F7F7F" w:themeColor="text1" w:themeTint="80"/>
        </w:rPr>
        <w:t xml:space="preserve"> duran</w:t>
      </w:r>
      <w:r w:rsidR="004A258B">
        <w:rPr>
          <w:rFonts w:ascii="Kia Light" w:eastAsia="Kia Light" w:hAnsi="Kia Light" w:cs="Arial"/>
          <w:bCs/>
          <w:color w:val="7F7F7F" w:themeColor="text1" w:themeTint="80"/>
        </w:rPr>
        <w:t>te le operazioni di parcheggio, aumentando così la sicurezza in manovra.</w:t>
      </w:r>
    </w:p>
    <w:p w14:paraId="27AAB675" w14:textId="2167DE65" w:rsidR="005B003D" w:rsidRDefault="000E1A94" w:rsidP="000E1A94">
      <w:pPr>
        <w:spacing w:before="100" w:beforeAutospacing="1" w:after="100" w:afterAutospacing="1" w:line="360" w:lineRule="auto"/>
        <w:rPr>
          <w:rFonts w:ascii="Kia Light" w:eastAsia="Kia Light" w:hAnsi="Kia Light" w:cs="Arial"/>
          <w:bCs/>
          <w:color w:val="7F7F7F" w:themeColor="text1" w:themeTint="80"/>
        </w:rPr>
      </w:pPr>
      <w:r w:rsidRPr="000E1A94">
        <w:rPr>
          <w:rFonts w:ascii="Kia Light" w:eastAsia="Kia Light" w:hAnsi="Kia Light" w:cs="Arial"/>
          <w:bCs/>
          <w:color w:val="7F7F7F" w:themeColor="text1" w:themeTint="80"/>
        </w:rPr>
        <w:lastRenderedPageBreak/>
        <w:t>Proget</w:t>
      </w:r>
      <w:r w:rsidR="00515E1B">
        <w:rPr>
          <w:rFonts w:ascii="Kia Light" w:eastAsia="Kia Light" w:hAnsi="Kia Light" w:cs="Arial"/>
          <w:bCs/>
          <w:color w:val="7F7F7F" w:themeColor="text1" w:themeTint="80"/>
        </w:rPr>
        <w:t xml:space="preserve">tato </w:t>
      </w:r>
      <w:r w:rsidRPr="000E1A94">
        <w:rPr>
          <w:rFonts w:ascii="Kia Light" w:eastAsia="Kia Light" w:hAnsi="Kia Light" w:cs="Arial"/>
          <w:bCs/>
          <w:color w:val="7F7F7F" w:themeColor="text1" w:themeTint="80"/>
        </w:rPr>
        <w:t xml:space="preserve">per affrontare tutto ciò che la vita può offrire, il nuovo </w:t>
      </w:r>
      <w:proofErr w:type="spellStart"/>
      <w:r w:rsidRPr="000E1A94">
        <w:rPr>
          <w:rFonts w:ascii="Kia Light" w:eastAsia="Kia Light" w:hAnsi="Kia Light" w:cs="Arial"/>
          <w:bCs/>
          <w:color w:val="7F7F7F" w:themeColor="text1" w:themeTint="80"/>
        </w:rPr>
        <w:t>Sorento</w:t>
      </w:r>
      <w:proofErr w:type="spellEnd"/>
      <w:r w:rsidRPr="000E1A94">
        <w:rPr>
          <w:rFonts w:ascii="Kia Light" w:eastAsia="Kia Light" w:hAnsi="Kia Light" w:cs="Arial"/>
          <w:bCs/>
          <w:color w:val="7F7F7F" w:themeColor="text1" w:themeTint="80"/>
        </w:rPr>
        <w:t xml:space="preserve"> farà il suo debutto</w:t>
      </w:r>
      <w:r w:rsidR="00515E1B">
        <w:rPr>
          <w:rFonts w:ascii="Kia Light" w:eastAsia="Kia Light" w:hAnsi="Kia Light" w:cs="Arial"/>
          <w:bCs/>
          <w:color w:val="7F7F7F" w:themeColor="text1" w:themeTint="80"/>
        </w:rPr>
        <w:t xml:space="preserve"> mondiale</w:t>
      </w:r>
      <w:r w:rsidRPr="000E1A94">
        <w:rPr>
          <w:rFonts w:ascii="Kia Light" w:eastAsia="Kia Light" w:hAnsi="Kia Light" w:cs="Arial"/>
          <w:bCs/>
          <w:color w:val="7F7F7F" w:themeColor="text1" w:themeTint="80"/>
        </w:rPr>
        <w:t xml:space="preserve"> il 3 marzo al Salone Internazionale dell'Auto di Ginevra 2020</w:t>
      </w:r>
      <w:r w:rsidR="006F50E5">
        <w:rPr>
          <w:rFonts w:ascii="Kia Light" w:eastAsia="Kia Light" w:hAnsi="Kia Light" w:cs="Arial"/>
          <w:bCs/>
          <w:color w:val="7F7F7F" w:themeColor="text1" w:themeTint="80"/>
        </w:rPr>
        <w:t>.</w:t>
      </w:r>
      <w:bookmarkStart w:id="0" w:name="_GoBack"/>
      <w:bookmarkEnd w:id="0"/>
    </w:p>
    <w:p w14:paraId="1DEC3793" w14:textId="6E58A9AE" w:rsidR="00683862" w:rsidRPr="00100320" w:rsidRDefault="00683862" w:rsidP="00683862">
      <w:pPr>
        <w:spacing w:before="100" w:beforeAutospacing="1" w:after="100" w:afterAutospacing="1" w:line="360" w:lineRule="auto"/>
        <w:contextualSpacing/>
        <w:rPr>
          <w:rFonts w:ascii="Kia Light" w:eastAsia="Kia Light" w:hAnsi="Kia Light" w:cs="Arial"/>
          <w:bCs/>
          <w:color w:val="7F7F7F" w:themeColor="text1" w:themeTint="80"/>
          <w:sz w:val="20"/>
          <w:szCs w:val="20"/>
        </w:rPr>
      </w:pPr>
      <w:r w:rsidRPr="00B833DC">
        <w:rPr>
          <w:rFonts w:ascii="Kia Light" w:eastAsia="Kia Light" w:hAnsi="Kia Light" w:cs="Arial"/>
          <w:b/>
          <w:bCs/>
          <w:color w:val="7F7F7F" w:themeColor="text1" w:themeTint="80"/>
        </w:rPr>
        <w:t xml:space="preserve">Kia </w:t>
      </w:r>
      <w:proofErr w:type="spellStart"/>
      <w:r w:rsidRPr="00B833DC">
        <w:rPr>
          <w:rFonts w:ascii="Kia Light" w:eastAsia="Kia Light" w:hAnsi="Kia Light" w:cs="Arial"/>
          <w:b/>
          <w:bCs/>
          <w:color w:val="7F7F7F" w:themeColor="text1" w:themeTint="80"/>
        </w:rPr>
        <w:t>Motors</w:t>
      </w:r>
      <w:proofErr w:type="spellEnd"/>
      <w:r w:rsidRPr="00B833DC">
        <w:rPr>
          <w:rFonts w:ascii="Kia Light" w:eastAsia="Kia Light" w:hAnsi="Kia Light" w:cs="Arial"/>
          <w:b/>
          <w:bCs/>
          <w:color w:val="7F7F7F" w:themeColor="text1" w:themeTint="80"/>
        </w:rPr>
        <w:t xml:space="preserve"> Corporation </w:t>
      </w:r>
    </w:p>
    <w:p w14:paraId="0A1CD38E" w14:textId="77777777" w:rsidR="00683862" w:rsidRPr="00B833DC" w:rsidRDefault="00683862" w:rsidP="00683862">
      <w:pPr>
        <w:spacing w:before="100" w:beforeAutospacing="1" w:after="100" w:afterAutospacing="1" w:line="360" w:lineRule="auto"/>
        <w:contextualSpacing/>
        <w:rPr>
          <w:rFonts w:ascii="Kia Light" w:eastAsia="Kia Light" w:hAnsi="Kia Light" w:cs="Arial"/>
          <w:bCs/>
          <w:i/>
          <w:color w:val="7F7F7F" w:themeColor="text1" w:themeTint="80"/>
        </w:rPr>
      </w:pPr>
      <w:r w:rsidRPr="00B833DC">
        <w:rPr>
          <w:rFonts w:ascii="Kia Light" w:eastAsia="Kia Light" w:hAnsi="Kia Light" w:cs="Arial"/>
          <w:bCs/>
          <w:i/>
          <w:color w:val="7F7F7F" w:themeColor="text1" w:themeTint="80"/>
        </w:rPr>
        <w:t xml:space="preserve">Fondata nel maggio del 1944, Kia </w:t>
      </w:r>
      <w:proofErr w:type="spellStart"/>
      <w:r w:rsidRPr="00B833DC">
        <w:rPr>
          <w:rFonts w:ascii="Kia Light" w:eastAsia="Kia Light" w:hAnsi="Kia Light" w:cs="Arial"/>
          <w:bCs/>
          <w:i/>
          <w:color w:val="7F7F7F" w:themeColor="text1" w:themeTint="80"/>
        </w:rPr>
        <w:t>Motors</w:t>
      </w:r>
      <w:proofErr w:type="spellEnd"/>
      <w:r w:rsidRPr="00B833DC">
        <w:rPr>
          <w:rFonts w:ascii="Kia Light" w:eastAsia="Kia Light" w:hAnsi="Kia Light" w:cs="Arial"/>
          <w:bCs/>
          <w:i/>
          <w:color w:val="7F7F7F" w:themeColor="text1" w:themeTint="80"/>
        </w:rPr>
        <w:t xml:space="preserve"> Corporation (www.kia.com) è stato il primo produttore di autoveicoli in Corea. Oggi Kia vende oltre 3 milioni di veicoli l'anno in 190 Paesi, con oltre 52.000 dipendenti in tutto il mondo, ricavi annui superiori a 49 miliardi di dollari e stabilimenti produttivi in 5 Paesi. Kia è </w:t>
      </w:r>
      <w:proofErr w:type="spellStart"/>
      <w:r w:rsidRPr="00B833DC">
        <w:rPr>
          <w:rFonts w:ascii="Kia Light" w:eastAsia="Kia Light" w:hAnsi="Kia Light" w:cs="Arial"/>
          <w:bCs/>
          <w:i/>
          <w:color w:val="7F7F7F" w:themeColor="text1" w:themeTint="80"/>
        </w:rPr>
        <w:t>Main</w:t>
      </w:r>
      <w:proofErr w:type="spellEnd"/>
      <w:r w:rsidRPr="00B833DC">
        <w:rPr>
          <w:rFonts w:ascii="Kia Light" w:eastAsia="Kia Light" w:hAnsi="Kia Light" w:cs="Arial"/>
          <w:bCs/>
          <w:i/>
          <w:color w:val="7F7F7F" w:themeColor="text1" w:themeTint="80"/>
        </w:rPr>
        <w:t xml:space="preserve"> sponsor dell'</w:t>
      </w:r>
      <w:proofErr w:type="spellStart"/>
      <w:r w:rsidRPr="00B833DC">
        <w:rPr>
          <w:rFonts w:ascii="Kia Light" w:eastAsia="Kia Light" w:hAnsi="Kia Light" w:cs="Arial"/>
          <w:bCs/>
          <w:i/>
          <w:color w:val="7F7F7F" w:themeColor="text1" w:themeTint="80"/>
        </w:rPr>
        <w:t>Australian</w:t>
      </w:r>
      <w:proofErr w:type="spellEnd"/>
      <w:r w:rsidRPr="00B833DC">
        <w:rPr>
          <w:rFonts w:ascii="Kia Light" w:eastAsia="Kia Light" w:hAnsi="Kia Light" w:cs="Arial"/>
          <w:bCs/>
          <w:i/>
          <w:color w:val="7F7F7F" w:themeColor="text1" w:themeTint="80"/>
        </w:rPr>
        <w:t xml:space="preserve"> Open, </w:t>
      </w:r>
      <w:proofErr w:type="spellStart"/>
      <w:r w:rsidRPr="00B833DC">
        <w:rPr>
          <w:rFonts w:ascii="Kia Light" w:eastAsia="Kia Light" w:hAnsi="Kia Light" w:cs="Arial"/>
          <w:bCs/>
          <w:i/>
          <w:color w:val="7F7F7F" w:themeColor="text1" w:themeTint="80"/>
        </w:rPr>
        <w:t>Official</w:t>
      </w:r>
      <w:proofErr w:type="spellEnd"/>
      <w:r w:rsidRPr="00B833DC">
        <w:rPr>
          <w:rFonts w:ascii="Kia Light" w:eastAsia="Kia Light" w:hAnsi="Kia Light" w:cs="Arial"/>
          <w:bCs/>
          <w:i/>
          <w:color w:val="7F7F7F" w:themeColor="text1" w:themeTint="80"/>
        </w:rPr>
        <w:t xml:space="preserve"> </w:t>
      </w:r>
      <w:proofErr w:type="spellStart"/>
      <w:r w:rsidRPr="00B833DC">
        <w:rPr>
          <w:rFonts w:ascii="Kia Light" w:eastAsia="Kia Light" w:hAnsi="Kia Light" w:cs="Arial"/>
          <w:bCs/>
          <w:i/>
          <w:color w:val="7F7F7F" w:themeColor="text1" w:themeTint="80"/>
        </w:rPr>
        <w:t>automotive</w:t>
      </w:r>
      <w:proofErr w:type="spellEnd"/>
      <w:r w:rsidRPr="00B833DC">
        <w:rPr>
          <w:rFonts w:ascii="Kia Light" w:eastAsia="Kia Light" w:hAnsi="Kia Light" w:cs="Arial"/>
          <w:bCs/>
          <w:i/>
          <w:color w:val="7F7F7F" w:themeColor="text1" w:themeTint="80"/>
        </w:rPr>
        <w:t xml:space="preserve"> partner della FIFA, Partner ufficiale della UEFA Europa League e </w:t>
      </w:r>
      <w:proofErr w:type="spellStart"/>
      <w:r w:rsidRPr="00B833DC">
        <w:rPr>
          <w:rFonts w:ascii="Kia Light" w:eastAsia="Kia Light" w:hAnsi="Kia Light" w:cs="Arial"/>
          <w:bCs/>
          <w:i/>
          <w:color w:val="7F7F7F" w:themeColor="text1" w:themeTint="80"/>
        </w:rPr>
        <w:t>Main</w:t>
      </w:r>
      <w:proofErr w:type="spellEnd"/>
      <w:r w:rsidRPr="00B833DC">
        <w:rPr>
          <w:rFonts w:ascii="Kia Light" w:eastAsia="Kia Light" w:hAnsi="Kia Light" w:cs="Arial"/>
          <w:bCs/>
          <w:i/>
          <w:color w:val="7F7F7F" w:themeColor="text1" w:themeTint="80"/>
        </w:rPr>
        <w:t xml:space="preserve"> partner della League of </w:t>
      </w:r>
      <w:proofErr w:type="spellStart"/>
      <w:r w:rsidRPr="00B833DC">
        <w:rPr>
          <w:rFonts w:ascii="Kia Light" w:eastAsia="Kia Light" w:hAnsi="Kia Light" w:cs="Arial"/>
          <w:bCs/>
          <w:i/>
          <w:color w:val="7F7F7F" w:themeColor="text1" w:themeTint="80"/>
        </w:rPr>
        <w:t>Legends</w:t>
      </w:r>
      <w:proofErr w:type="spellEnd"/>
      <w:r w:rsidRPr="00B833DC">
        <w:rPr>
          <w:rFonts w:ascii="Kia Light" w:eastAsia="Kia Light" w:hAnsi="Kia Light" w:cs="Arial"/>
          <w:bCs/>
          <w:i/>
          <w:color w:val="7F7F7F" w:themeColor="text1" w:themeTint="80"/>
        </w:rPr>
        <w:t xml:space="preserve"> </w:t>
      </w:r>
      <w:proofErr w:type="spellStart"/>
      <w:r w:rsidRPr="00B833DC">
        <w:rPr>
          <w:rFonts w:ascii="Kia Light" w:eastAsia="Kia Light" w:hAnsi="Kia Light" w:cs="Arial"/>
          <w:bCs/>
          <w:i/>
          <w:color w:val="7F7F7F" w:themeColor="text1" w:themeTint="80"/>
        </w:rPr>
        <w:t>European</w:t>
      </w:r>
      <w:proofErr w:type="spellEnd"/>
      <w:r w:rsidRPr="00B833DC">
        <w:rPr>
          <w:rFonts w:ascii="Kia Light" w:eastAsia="Kia Light" w:hAnsi="Kia Light" w:cs="Arial"/>
          <w:bCs/>
          <w:i/>
          <w:color w:val="7F7F7F" w:themeColor="text1" w:themeTint="80"/>
        </w:rPr>
        <w:t xml:space="preserve"> Championship 2019. Lo slogan del brand, "The </w:t>
      </w:r>
      <w:proofErr w:type="spellStart"/>
      <w:r w:rsidRPr="00B833DC">
        <w:rPr>
          <w:rFonts w:ascii="Kia Light" w:eastAsia="Kia Light" w:hAnsi="Kia Light" w:cs="Arial"/>
          <w:bCs/>
          <w:i/>
          <w:color w:val="7F7F7F" w:themeColor="text1" w:themeTint="80"/>
        </w:rPr>
        <w:t>Power</w:t>
      </w:r>
      <w:proofErr w:type="spellEnd"/>
      <w:r w:rsidRPr="00B833DC">
        <w:rPr>
          <w:rFonts w:ascii="Kia Light" w:eastAsia="Kia Light" w:hAnsi="Kia Light" w:cs="Arial"/>
          <w:bCs/>
          <w:i/>
          <w:color w:val="7F7F7F" w:themeColor="text1" w:themeTint="80"/>
        </w:rPr>
        <w:t xml:space="preserve"> to </w:t>
      </w:r>
      <w:proofErr w:type="spellStart"/>
      <w:r w:rsidRPr="00B833DC">
        <w:rPr>
          <w:rFonts w:ascii="Kia Light" w:eastAsia="Kia Light" w:hAnsi="Kia Light" w:cs="Arial"/>
          <w:bCs/>
          <w:i/>
          <w:color w:val="7F7F7F" w:themeColor="text1" w:themeTint="80"/>
        </w:rPr>
        <w:t>Surprise</w:t>
      </w:r>
      <w:proofErr w:type="spellEnd"/>
      <w:r w:rsidRPr="00B833DC">
        <w:rPr>
          <w:rFonts w:ascii="Kia Light" w:eastAsia="Kia Light" w:hAnsi="Kia Light" w:cs="Arial"/>
          <w:bCs/>
          <w:i/>
          <w:color w:val="7F7F7F" w:themeColor="text1" w:themeTint="80"/>
        </w:rPr>
        <w:t>", rappresenta l’impegno globale di Kia nel sorprendere il mondo, con prodotti che riflettono l’approccio entusiasmante e stimolante, in grado di offrire un’esperienza oltre le aspettative</w:t>
      </w:r>
    </w:p>
    <w:p w14:paraId="0EEC9733" w14:textId="77777777" w:rsidR="00683862" w:rsidRPr="00B833DC" w:rsidRDefault="00683862" w:rsidP="00683862">
      <w:pPr>
        <w:spacing w:before="100" w:beforeAutospacing="1" w:after="100" w:afterAutospacing="1" w:line="360" w:lineRule="auto"/>
        <w:contextualSpacing/>
        <w:rPr>
          <w:rFonts w:ascii="Kia Light" w:eastAsia="Kia Light" w:hAnsi="Kia Light" w:cs="Arial"/>
          <w:bCs/>
          <w:color w:val="7F7F7F" w:themeColor="text1" w:themeTint="80"/>
        </w:rPr>
      </w:pPr>
    </w:p>
    <w:p w14:paraId="2571443D" w14:textId="3D0588B4" w:rsidR="00683862" w:rsidRPr="00B833DC" w:rsidRDefault="00683862" w:rsidP="00683862">
      <w:pPr>
        <w:spacing w:before="100" w:beforeAutospacing="1" w:after="100" w:afterAutospacing="1" w:line="360" w:lineRule="auto"/>
        <w:contextualSpacing/>
        <w:rPr>
          <w:rFonts w:ascii="Kia Light" w:eastAsia="Kia Light" w:hAnsi="Kia Light" w:cs="Arial"/>
          <w:bCs/>
          <w:color w:val="7F7F7F" w:themeColor="text1" w:themeTint="80"/>
        </w:rPr>
      </w:pPr>
      <w:r w:rsidRPr="00B833DC">
        <w:rPr>
          <w:rFonts w:ascii="Kia Light" w:eastAsia="Kia Light" w:hAnsi="Kia Light" w:cs="Arial"/>
          <w:bCs/>
          <w:color w:val="7F7F7F" w:themeColor="text1" w:themeTint="80"/>
        </w:rPr>
        <w:t xml:space="preserve">Ulteriori informazioni sono disponibili sul sito Kia </w:t>
      </w:r>
      <w:proofErr w:type="spellStart"/>
      <w:r w:rsidRPr="00B833DC">
        <w:rPr>
          <w:rFonts w:ascii="Kia Light" w:eastAsia="Kia Light" w:hAnsi="Kia Light" w:cs="Arial"/>
          <w:bCs/>
          <w:color w:val="7F7F7F" w:themeColor="text1" w:themeTint="80"/>
        </w:rPr>
        <w:t>Motors</w:t>
      </w:r>
      <w:proofErr w:type="spellEnd"/>
      <w:r w:rsidRPr="00B833DC">
        <w:rPr>
          <w:rFonts w:ascii="Kia Light" w:eastAsia="Kia Light" w:hAnsi="Kia Light" w:cs="Arial"/>
          <w:bCs/>
          <w:color w:val="7F7F7F" w:themeColor="text1" w:themeTint="80"/>
        </w:rPr>
        <w:t xml:space="preserve"> Global Media Center: </w:t>
      </w:r>
      <w:hyperlink r:id="rId8" w:history="1">
        <w:r w:rsidR="00595E06" w:rsidRPr="00960CE0">
          <w:rPr>
            <w:rStyle w:val="Collegamentoipertestuale"/>
            <w:rFonts w:ascii="Kia Light" w:eastAsia="Kia Light" w:hAnsi="Kia Light" w:cs="Arial"/>
            <w:bCs/>
          </w:rPr>
          <w:t>www.kianewscenter.com</w:t>
        </w:r>
      </w:hyperlink>
      <w:r w:rsidR="00595E06">
        <w:rPr>
          <w:rFonts w:ascii="Kia Light" w:eastAsia="Kia Light" w:hAnsi="Kia Light" w:cs="Arial"/>
          <w:bCs/>
          <w:color w:val="7F7F7F" w:themeColor="text1" w:themeTint="80"/>
        </w:rPr>
        <w:t xml:space="preserve"> </w:t>
      </w:r>
    </w:p>
    <w:p w14:paraId="560C3B89" w14:textId="6A0145D1" w:rsidR="009D3CAE" w:rsidRDefault="009D3CAE" w:rsidP="007D1EBD">
      <w:pPr>
        <w:spacing w:before="100" w:beforeAutospacing="1" w:after="100" w:afterAutospacing="1" w:line="360" w:lineRule="auto"/>
        <w:contextualSpacing/>
        <w:rPr>
          <w:rFonts w:ascii="Kia Light" w:eastAsia="Kia Light" w:hAnsi="Kia Light" w:cs="Arial"/>
          <w:bCs/>
          <w:color w:val="7F7F7F" w:themeColor="text1" w:themeTint="80"/>
          <w:sz w:val="20"/>
          <w:szCs w:val="20"/>
        </w:rPr>
      </w:pPr>
    </w:p>
    <w:sectPr w:rsidR="009D3CAE" w:rsidSect="00A07E36">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63D4E" w14:textId="77777777" w:rsidR="00E51F31" w:rsidRDefault="00E51F31" w:rsidP="00D93AFE">
      <w:pPr>
        <w:spacing w:after="0" w:line="240" w:lineRule="auto"/>
      </w:pPr>
      <w:r>
        <w:separator/>
      </w:r>
    </w:p>
  </w:endnote>
  <w:endnote w:type="continuationSeparator" w:id="0">
    <w:p w14:paraId="696AE3CE" w14:textId="77777777" w:rsidR="00E51F31" w:rsidRDefault="00E51F31" w:rsidP="00D93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Kia Light">
    <w:panose1 w:val="020B0600000101010101"/>
    <w:charset w:val="81"/>
    <w:family w:val="swiss"/>
    <w:pitch w:val="variable"/>
    <w:sig w:usb0="800002A7" w:usb1="09D77CFB" w:usb2="00000010" w:usb3="00000000" w:csb0="0008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9698F" w14:textId="77777777" w:rsidR="00D345CE" w:rsidRPr="00263D16" w:rsidRDefault="00D345CE" w:rsidP="008205A4">
    <w:pPr>
      <w:pStyle w:val="Pidipagina"/>
      <w:jc w:val="center"/>
      <w:rPr>
        <w:rFonts w:ascii="Tahoma" w:hAnsi="Tahoma" w:cs="Tahoma"/>
        <w:b/>
        <w:color w:val="595959"/>
        <w:spacing w:val="-6"/>
        <w:sz w:val="21"/>
        <w:szCs w:val="21"/>
        <w:lang w:val="en-US"/>
      </w:rPr>
    </w:pPr>
    <w:r w:rsidRPr="00263D16">
      <w:rPr>
        <w:rFonts w:ascii="Tahoma" w:hAnsi="Tahoma" w:cs="Tahoma"/>
        <w:b/>
        <w:color w:val="595959"/>
        <w:spacing w:val="-6"/>
        <w:sz w:val="21"/>
        <w:szCs w:val="21"/>
        <w:lang w:val="en-US"/>
      </w:rPr>
      <w:t>Kia Motors Company Italy S.r.l.</w:t>
    </w:r>
  </w:p>
  <w:p w14:paraId="30634C0C" w14:textId="77777777" w:rsidR="00D345CE" w:rsidRDefault="00D345CE" w:rsidP="008205A4">
    <w:pPr>
      <w:pStyle w:val="Pidipagina"/>
    </w:pPr>
    <w:r w:rsidRPr="004A609E">
      <w:rPr>
        <w:rFonts w:ascii="Tahoma" w:hAnsi="Tahoma" w:cs="Tahoma"/>
        <w:color w:val="595959"/>
        <w:spacing w:val="-8"/>
        <w:sz w:val="19"/>
        <w:szCs w:val="19"/>
        <w:lang w:val="en-US"/>
      </w:rPr>
      <w:t xml:space="preserve">                      </w:t>
    </w:r>
    <w:r w:rsidRPr="00263D16">
      <w:rPr>
        <w:rFonts w:ascii="Tahoma" w:hAnsi="Tahoma" w:cs="Tahoma"/>
        <w:color w:val="595959"/>
        <w:spacing w:val="-8"/>
        <w:sz w:val="19"/>
        <w:szCs w:val="19"/>
      </w:rPr>
      <w:t xml:space="preserve">Via Gallarate, 184 - 20151 Milano - Tel. +39 (0)2 33482182 / </w:t>
    </w:r>
    <w:r>
      <w:rPr>
        <w:rFonts w:ascii="Tahoma" w:hAnsi="Tahoma" w:cs="Tahoma"/>
        <w:color w:val="595959"/>
        <w:spacing w:val="-8"/>
        <w:sz w:val="19"/>
        <w:szCs w:val="19"/>
      </w:rPr>
      <w:t>181</w:t>
    </w:r>
    <w:r w:rsidRPr="00263D16">
      <w:rPr>
        <w:rFonts w:ascii="Tahoma" w:hAnsi="Tahoma" w:cs="Tahoma"/>
        <w:color w:val="595959"/>
        <w:spacing w:val="-8"/>
        <w:sz w:val="19"/>
        <w:szCs w:val="19"/>
      </w:rPr>
      <w:t xml:space="preserve"> - Fax +39 (0)2 33482234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14FA4D" w14:textId="77777777" w:rsidR="00E51F31" w:rsidRDefault="00E51F31" w:rsidP="00D93AFE">
      <w:pPr>
        <w:spacing w:after="0" w:line="240" w:lineRule="auto"/>
      </w:pPr>
      <w:r>
        <w:separator/>
      </w:r>
    </w:p>
  </w:footnote>
  <w:footnote w:type="continuationSeparator" w:id="0">
    <w:p w14:paraId="6123457A" w14:textId="77777777" w:rsidR="00E51F31" w:rsidRDefault="00E51F31" w:rsidP="00D93A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9CE78" w14:textId="64DC252A" w:rsidR="00D345CE" w:rsidRDefault="00D345CE">
    <w:pPr>
      <w:pStyle w:val="Intestazione"/>
    </w:pPr>
    <w:r>
      <w:rPr>
        <w:noProof/>
        <w:lang w:eastAsia="it-IT"/>
      </w:rPr>
      <w:drawing>
        <wp:inline distT="0" distB="0" distL="0" distR="0" wp14:anchorId="34C63F72" wp14:editId="347CCF7B">
          <wp:extent cx="1580898" cy="834887"/>
          <wp:effectExtent l="0" t="0" r="0" b="3810"/>
          <wp:docPr id="2" name="Immagin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rotWithShape="1">
                  <a:blip r:embed="rId1">
                    <a:extLst>
                      <a:ext uri="{28A0092B-C50C-407E-A947-70E740481C1C}">
                        <a14:useLocalDpi xmlns:a14="http://schemas.microsoft.com/office/drawing/2010/main" val="0"/>
                      </a:ext>
                    </a:extLst>
                  </a:blip>
                  <a:srcRect b="13762"/>
                  <a:stretch/>
                </pic:blipFill>
                <pic:spPr bwMode="auto">
                  <a:xfrm>
                    <a:off x="0" y="0"/>
                    <a:ext cx="1581048" cy="834966"/>
                  </a:xfrm>
                  <a:prstGeom prst="rect">
                    <a:avLst/>
                  </a:prstGeom>
                  <a:noFill/>
                  <a:ln>
                    <a:noFill/>
                  </a:ln>
                  <a:extLst>
                    <a:ext uri="{53640926-AAD7-44D8-BBD7-CCE9431645EC}">
                      <a14:shadowObscured xmlns:a14="http://schemas.microsoft.com/office/drawing/2010/main"/>
                    </a:ext>
                  </a:extLst>
                </pic:spPr>
              </pic:pic>
            </a:graphicData>
          </a:graphic>
        </wp:inline>
      </w:drawing>
    </w:r>
    <w:r>
      <w:rPr>
        <w:noProof/>
      </w:rPr>
      <w:t xml:space="preserve"> </w:t>
    </w:r>
    <w:r>
      <w:rPr>
        <w:noProof/>
      </w:rPr>
      <w:tab/>
    </w:r>
    <w:r>
      <w:rPr>
        <w:noProof/>
      </w:rPr>
      <w:tab/>
    </w:r>
    <w:r w:rsidR="00797C50">
      <w:rPr>
        <w:noProof/>
        <w:lang w:eastAsia="it-IT"/>
      </w:rPr>
      <w:drawing>
        <wp:inline distT="0" distB="0" distL="0" distR="0" wp14:anchorId="707EBAF3" wp14:editId="5B476377">
          <wp:extent cx="948956" cy="771247"/>
          <wp:effectExtent l="0" t="0" r="3810" b="0"/>
          <wp:docPr id="4" name="Immagine 4" descr="C:\Users\kitu1142\Desktop\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tu1142\Desktop\Captur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2261" cy="773933"/>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5675F"/>
    <w:multiLevelType w:val="hybridMultilevel"/>
    <w:tmpl w:val="C56C7CBA"/>
    <w:lvl w:ilvl="0" w:tplc="82067E90">
      <w:numFmt w:val="bullet"/>
      <w:lvlText w:val="-"/>
      <w:lvlJc w:val="left"/>
      <w:pPr>
        <w:ind w:left="2820" w:hanging="705"/>
      </w:pPr>
      <w:rPr>
        <w:rFonts w:ascii="Kia Light" w:eastAsia="Kia Light" w:hAnsi="Kia Light" w:cs="Arial" w:hint="eastAsia"/>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1" w15:restartNumberingAfterBreak="0">
    <w:nsid w:val="3F513C31"/>
    <w:multiLevelType w:val="hybridMultilevel"/>
    <w:tmpl w:val="8910D1FE"/>
    <w:lvl w:ilvl="0" w:tplc="C8669688">
      <w:numFmt w:val="bullet"/>
      <w:lvlText w:val="-"/>
      <w:lvlJc w:val="left"/>
      <w:pPr>
        <w:ind w:left="720" w:hanging="360"/>
      </w:pPr>
      <w:rPr>
        <w:rFonts w:ascii="Arial" w:eastAsia="Malgun Gothic"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095B52"/>
    <w:multiLevelType w:val="hybridMultilevel"/>
    <w:tmpl w:val="3522BAE0"/>
    <w:lvl w:ilvl="0" w:tplc="5C8E3290">
      <w:start w:val="2005"/>
      <w:numFmt w:val="bullet"/>
      <w:lvlText w:val="-"/>
      <w:lvlJc w:val="left"/>
      <w:pPr>
        <w:ind w:left="720" w:hanging="360"/>
      </w:pPr>
      <w:rPr>
        <w:rFonts w:ascii="Times New Roman" w:eastAsia="Batang"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02362D4"/>
    <w:multiLevelType w:val="hybridMultilevel"/>
    <w:tmpl w:val="FF52B394"/>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4" w15:restartNumberingAfterBreak="0">
    <w:nsid w:val="64BB2FA3"/>
    <w:multiLevelType w:val="multilevel"/>
    <w:tmpl w:val="55088BC0"/>
    <w:lvl w:ilvl="0">
      <w:numFmt w:val="bullet"/>
      <w:lvlText w:val="-"/>
      <w:lvlJc w:val="left"/>
      <w:pPr>
        <w:tabs>
          <w:tab w:val="num" w:pos="360"/>
        </w:tabs>
        <w:ind w:left="360" w:hanging="360"/>
      </w:pPr>
      <w:rPr>
        <w:rFonts w:ascii="Arial" w:eastAsia="Arial" w:hAnsi="Arial" w:cs="Arial"/>
        <w:b/>
        <w:bCs/>
        <w:position w:val="0"/>
        <w:sz w:val="22"/>
        <w:szCs w:val="22"/>
        <w:lang w:val="en-US"/>
      </w:rPr>
    </w:lvl>
    <w:lvl w:ilvl="1">
      <w:start w:val="1"/>
      <w:numFmt w:val="bullet"/>
      <w:lvlText w:val="o"/>
      <w:lvlJc w:val="left"/>
      <w:pPr>
        <w:tabs>
          <w:tab w:val="num" w:pos="1080"/>
        </w:tabs>
        <w:ind w:left="1080" w:hanging="360"/>
      </w:pPr>
      <w:rPr>
        <w:rFonts w:ascii="Arial" w:eastAsia="Arial" w:hAnsi="Arial" w:cs="Arial"/>
        <w:b/>
        <w:bCs/>
        <w:position w:val="0"/>
        <w:sz w:val="24"/>
        <w:szCs w:val="24"/>
        <w:lang w:val="en-US"/>
      </w:rPr>
    </w:lvl>
    <w:lvl w:ilvl="2">
      <w:start w:val="1"/>
      <w:numFmt w:val="bullet"/>
      <w:lvlText w:val="▪"/>
      <w:lvlJc w:val="left"/>
      <w:pPr>
        <w:tabs>
          <w:tab w:val="num" w:pos="1800"/>
        </w:tabs>
        <w:ind w:left="1800" w:hanging="360"/>
      </w:pPr>
      <w:rPr>
        <w:rFonts w:ascii="Arial" w:eastAsia="Arial" w:hAnsi="Arial" w:cs="Arial"/>
        <w:b/>
        <w:bCs/>
        <w:position w:val="0"/>
        <w:sz w:val="24"/>
        <w:szCs w:val="24"/>
        <w:lang w:val="en-US"/>
      </w:rPr>
    </w:lvl>
    <w:lvl w:ilvl="3">
      <w:start w:val="1"/>
      <w:numFmt w:val="bullet"/>
      <w:lvlText w:val="•"/>
      <w:lvlJc w:val="left"/>
      <w:pPr>
        <w:tabs>
          <w:tab w:val="num" w:pos="2520"/>
        </w:tabs>
        <w:ind w:left="2520" w:hanging="360"/>
      </w:pPr>
      <w:rPr>
        <w:rFonts w:ascii="Arial" w:eastAsia="Arial" w:hAnsi="Arial" w:cs="Arial"/>
        <w:b/>
        <w:bCs/>
        <w:position w:val="0"/>
        <w:sz w:val="24"/>
        <w:szCs w:val="24"/>
        <w:lang w:val="en-US"/>
      </w:rPr>
    </w:lvl>
    <w:lvl w:ilvl="4">
      <w:start w:val="1"/>
      <w:numFmt w:val="bullet"/>
      <w:lvlText w:val="o"/>
      <w:lvlJc w:val="left"/>
      <w:pPr>
        <w:tabs>
          <w:tab w:val="num" w:pos="3240"/>
        </w:tabs>
        <w:ind w:left="3240" w:hanging="360"/>
      </w:pPr>
      <w:rPr>
        <w:rFonts w:ascii="Arial" w:eastAsia="Arial" w:hAnsi="Arial" w:cs="Arial"/>
        <w:b/>
        <w:bCs/>
        <w:position w:val="0"/>
        <w:sz w:val="24"/>
        <w:szCs w:val="24"/>
        <w:lang w:val="en-US"/>
      </w:rPr>
    </w:lvl>
    <w:lvl w:ilvl="5">
      <w:start w:val="1"/>
      <w:numFmt w:val="bullet"/>
      <w:lvlText w:val="▪"/>
      <w:lvlJc w:val="left"/>
      <w:pPr>
        <w:tabs>
          <w:tab w:val="num" w:pos="3960"/>
        </w:tabs>
        <w:ind w:left="3960" w:hanging="360"/>
      </w:pPr>
      <w:rPr>
        <w:rFonts w:ascii="Arial" w:eastAsia="Arial" w:hAnsi="Arial" w:cs="Arial"/>
        <w:b/>
        <w:bCs/>
        <w:position w:val="0"/>
        <w:sz w:val="24"/>
        <w:szCs w:val="24"/>
        <w:lang w:val="en-US"/>
      </w:rPr>
    </w:lvl>
    <w:lvl w:ilvl="6">
      <w:start w:val="1"/>
      <w:numFmt w:val="bullet"/>
      <w:lvlText w:val="•"/>
      <w:lvlJc w:val="left"/>
      <w:pPr>
        <w:tabs>
          <w:tab w:val="num" w:pos="4680"/>
        </w:tabs>
        <w:ind w:left="4680" w:hanging="360"/>
      </w:pPr>
      <w:rPr>
        <w:rFonts w:ascii="Arial" w:eastAsia="Arial" w:hAnsi="Arial" w:cs="Arial"/>
        <w:b/>
        <w:bCs/>
        <w:position w:val="0"/>
        <w:sz w:val="24"/>
        <w:szCs w:val="24"/>
        <w:lang w:val="en-US"/>
      </w:rPr>
    </w:lvl>
    <w:lvl w:ilvl="7">
      <w:start w:val="1"/>
      <w:numFmt w:val="bullet"/>
      <w:lvlText w:val="o"/>
      <w:lvlJc w:val="left"/>
      <w:pPr>
        <w:tabs>
          <w:tab w:val="num" w:pos="5400"/>
        </w:tabs>
        <w:ind w:left="5400" w:hanging="360"/>
      </w:pPr>
      <w:rPr>
        <w:rFonts w:ascii="Arial" w:eastAsia="Arial" w:hAnsi="Arial" w:cs="Arial"/>
        <w:b/>
        <w:bCs/>
        <w:position w:val="0"/>
        <w:sz w:val="24"/>
        <w:szCs w:val="24"/>
        <w:lang w:val="en-US"/>
      </w:rPr>
    </w:lvl>
    <w:lvl w:ilvl="8">
      <w:start w:val="1"/>
      <w:numFmt w:val="bullet"/>
      <w:lvlText w:val="▪"/>
      <w:lvlJc w:val="left"/>
      <w:pPr>
        <w:tabs>
          <w:tab w:val="num" w:pos="6120"/>
        </w:tabs>
        <w:ind w:left="6120" w:hanging="360"/>
      </w:pPr>
      <w:rPr>
        <w:rFonts w:ascii="Arial" w:eastAsia="Arial" w:hAnsi="Arial" w:cs="Arial"/>
        <w:b/>
        <w:bCs/>
        <w:position w:val="0"/>
        <w:sz w:val="24"/>
        <w:szCs w:val="24"/>
        <w:lang w:val="en-US"/>
      </w:rPr>
    </w:lvl>
  </w:abstractNum>
  <w:abstractNum w:abstractNumId="5" w15:restartNumberingAfterBreak="0">
    <w:nsid w:val="698C6DD4"/>
    <w:multiLevelType w:val="hybridMultilevel"/>
    <w:tmpl w:val="2B0A719E"/>
    <w:lvl w:ilvl="0" w:tplc="0046DF54">
      <w:numFmt w:val="bullet"/>
      <w:lvlText w:val="-"/>
      <w:lvlJc w:val="left"/>
      <w:pPr>
        <w:ind w:left="480" w:hanging="360"/>
      </w:pPr>
      <w:rPr>
        <w:rFonts w:ascii="Arial" w:eastAsia="Malgun Gothic" w:hAnsi="Arial" w:cs="Arial" w:hint="default"/>
      </w:rPr>
    </w:lvl>
    <w:lvl w:ilvl="1" w:tplc="04100003" w:tentative="1">
      <w:start w:val="1"/>
      <w:numFmt w:val="bullet"/>
      <w:lvlText w:val="o"/>
      <w:lvlJc w:val="left"/>
      <w:pPr>
        <w:ind w:left="1200" w:hanging="360"/>
      </w:pPr>
      <w:rPr>
        <w:rFonts w:ascii="Courier New" w:hAnsi="Courier New" w:cs="Courier New" w:hint="default"/>
      </w:rPr>
    </w:lvl>
    <w:lvl w:ilvl="2" w:tplc="04100005" w:tentative="1">
      <w:start w:val="1"/>
      <w:numFmt w:val="bullet"/>
      <w:lvlText w:val=""/>
      <w:lvlJc w:val="left"/>
      <w:pPr>
        <w:ind w:left="1920" w:hanging="360"/>
      </w:pPr>
      <w:rPr>
        <w:rFonts w:ascii="Wingdings" w:hAnsi="Wingdings" w:hint="default"/>
      </w:rPr>
    </w:lvl>
    <w:lvl w:ilvl="3" w:tplc="04100001" w:tentative="1">
      <w:start w:val="1"/>
      <w:numFmt w:val="bullet"/>
      <w:lvlText w:val=""/>
      <w:lvlJc w:val="left"/>
      <w:pPr>
        <w:ind w:left="2640" w:hanging="360"/>
      </w:pPr>
      <w:rPr>
        <w:rFonts w:ascii="Symbol" w:hAnsi="Symbol" w:hint="default"/>
      </w:rPr>
    </w:lvl>
    <w:lvl w:ilvl="4" w:tplc="04100003" w:tentative="1">
      <w:start w:val="1"/>
      <w:numFmt w:val="bullet"/>
      <w:lvlText w:val="o"/>
      <w:lvlJc w:val="left"/>
      <w:pPr>
        <w:ind w:left="3360" w:hanging="360"/>
      </w:pPr>
      <w:rPr>
        <w:rFonts w:ascii="Courier New" w:hAnsi="Courier New" w:cs="Courier New" w:hint="default"/>
      </w:rPr>
    </w:lvl>
    <w:lvl w:ilvl="5" w:tplc="04100005" w:tentative="1">
      <w:start w:val="1"/>
      <w:numFmt w:val="bullet"/>
      <w:lvlText w:val=""/>
      <w:lvlJc w:val="left"/>
      <w:pPr>
        <w:ind w:left="4080" w:hanging="360"/>
      </w:pPr>
      <w:rPr>
        <w:rFonts w:ascii="Wingdings" w:hAnsi="Wingdings" w:hint="default"/>
      </w:rPr>
    </w:lvl>
    <w:lvl w:ilvl="6" w:tplc="04100001" w:tentative="1">
      <w:start w:val="1"/>
      <w:numFmt w:val="bullet"/>
      <w:lvlText w:val=""/>
      <w:lvlJc w:val="left"/>
      <w:pPr>
        <w:ind w:left="4800" w:hanging="360"/>
      </w:pPr>
      <w:rPr>
        <w:rFonts w:ascii="Symbol" w:hAnsi="Symbol" w:hint="default"/>
      </w:rPr>
    </w:lvl>
    <w:lvl w:ilvl="7" w:tplc="04100003" w:tentative="1">
      <w:start w:val="1"/>
      <w:numFmt w:val="bullet"/>
      <w:lvlText w:val="o"/>
      <w:lvlJc w:val="left"/>
      <w:pPr>
        <w:ind w:left="5520" w:hanging="360"/>
      </w:pPr>
      <w:rPr>
        <w:rFonts w:ascii="Courier New" w:hAnsi="Courier New" w:cs="Courier New" w:hint="default"/>
      </w:rPr>
    </w:lvl>
    <w:lvl w:ilvl="8" w:tplc="04100005" w:tentative="1">
      <w:start w:val="1"/>
      <w:numFmt w:val="bullet"/>
      <w:lvlText w:val=""/>
      <w:lvlJc w:val="left"/>
      <w:pPr>
        <w:ind w:left="6240" w:hanging="360"/>
      </w:pPr>
      <w:rPr>
        <w:rFonts w:ascii="Wingdings" w:hAnsi="Wingdings" w:hint="default"/>
      </w:rPr>
    </w:lvl>
  </w:abstractNum>
  <w:abstractNum w:abstractNumId="6" w15:restartNumberingAfterBreak="0">
    <w:nsid w:val="718D7BB9"/>
    <w:multiLevelType w:val="hybridMultilevel"/>
    <w:tmpl w:val="5EC043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2A472F"/>
    <w:multiLevelType w:val="hybridMultilevel"/>
    <w:tmpl w:val="26D897D2"/>
    <w:lvl w:ilvl="0" w:tplc="5C8E3290">
      <w:start w:val="2005"/>
      <w:numFmt w:val="bullet"/>
      <w:lvlText w:val="-"/>
      <w:lvlJc w:val="left"/>
      <w:pPr>
        <w:ind w:left="720" w:hanging="360"/>
      </w:pPr>
      <w:rPr>
        <w:rFonts w:ascii="Times New Roman" w:eastAsia="Batang" w:hAnsi="Times New Roman" w:cs="Times New Roman"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191FCC"/>
    <w:multiLevelType w:val="hybridMultilevel"/>
    <w:tmpl w:val="17D8144E"/>
    <w:lvl w:ilvl="0" w:tplc="82067E90">
      <w:numFmt w:val="bullet"/>
      <w:lvlText w:val="-"/>
      <w:lvlJc w:val="left"/>
      <w:pPr>
        <w:ind w:left="1410" w:hanging="705"/>
      </w:pPr>
      <w:rPr>
        <w:rFonts w:ascii="Kia Light" w:eastAsia="Kia Light" w:hAnsi="Kia Light" w:cs="Arial"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F28043D"/>
    <w:multiLevelType w:val="hybridMultilevel"/>
    <w:tmpl w:val="FE0EFC18"/>
    <w:lvl w:ilvl="0" w:tplc="D6A89582">
      <w:start w:val="2005"/>
      <w:numFmt w:val="bullet"/>
      <w:lvlText w:val="-"/>
      <w:lvlJc w:val="left"/>
      <w:pPr>
        <w:tabs>
          <w:tab w:val="num" w:pos="360"/>
        </w:tabs>
        <w:ind w:left="360" w:hanging="360"/>
      </w:pPr>
      <w:rPr>
        <w:rFonts w:ascii="Arial" w:eastAsia="Batang" w:hAnsi="Arial" w:cs="Arial" w:hint="default"/>
        <w:b/>
      </w:rPr>
    </w:lvl>
    <w:lvl w:ilvl="1" w:tplc="04090003" w:tentative="1">
      <w:start w:val="1"/>
      <w:numFmt w:val="bullet"/>
      <w:lvlText w:val=""/>
      <w:lvlJc w:val="left"/>
      <w:pPr>
        <w:tabs>
          <w:tab w:val="num" w:pos="1150"/>
        </w:tabs>
        <w:ind w:left="1150" w:hanging="400"/>
      </w:pPr>
      <w:rPr>
        <w:rFonts w:ascii="Wingdings" w:hAnsi="Wingdings" w:hint="default"/>
      </w:rPr>
    </w:lvl>
    <w:lvl w:ilvl="2" w:tplc="04090005" w:tentative="1">
      <w:start w:val="1"/>
      <w:numFmt w:val="bullet"/>
      <w:lvlText w:val=""/>
      <w:lvlJc w:val="left"/>
      <w:pPr>
        <w:tabs>
          <w:tab w:val="num" w:pos="1550"/>
        </w:tabs>
        <w:ind w:left="1550" w:hanging="400"/>
      </w:pPr>
      <w:rPr>
        <w:rFonts w:ascii="Wingdings" w:hAnsi="Wingdings" w:hint="default"/>
      </w:rPr>
    </w:lvl>
    <w:lvl w:ilvl="3" w:tplc="04090001" w:tentative="1">
      <w:start w:val="1"/>
      <w:numFmt w:val="bullet"/>
      <w:lvlText w:val=""/>
      <w:lvlJc w:val="left"/>
      <w:pPr>
        <w:tabs>
          <w:tab w:val="num" w:pos="1950"/>
        </w:tabs>
        <w:ind w:left="1950" w:hanging="400"/>
      </w:pPr>
      <w:rPr>
        <w:rFonts w:ascii="Wingdings" w:hAnsi="Wingdings" w:hint="default"/>
      </w:rPr>
    </w:lvl>
    <w:lvl w:ilvl="4" w:tplc="04090003" w:tentative="1">
      <w:start w:val="1"/>
      <w:numFmt w:val="bullet"/>
      <w:lvlText w:val=""/>
      <w:lvlJc w:val="left"/>
      <w:pPr>
        <w:tabs>
          <w:tab w:val="num" w:pos="2350"/>
        </w:tabs>
        <w:ind w:left="2350" w:hanging="400"/>
      </w:pPr>
      <w:rPr>
        <w:rFonts w:ascii="Wingdings" w:hAnsi="Wingdings" w:hint="default"/>
      </w:rPr>
    </w:lvl>
    <w:lvl w:ilvl="5" w:tplc="04090005" w:tentative="1">
      <w:start w:val="1"/>
      <w:numFmt w:val="bullet"/>
      <w:lvlText w:val=""/>
      <w:lvlJc w:val="left"/>
      <w:pPr>
        <w:tabs>
          <w:tab w:val="num" w:pos="2750"/>
        </w:tabs>
        <w:ind w:left="2750" w:hanging="400"/>
      </w:pPr>
      <w:rPr>
        <w:rFonts w:ascii="Wingdings" w:hAnsi="Wingdings" w:hint="default"/>
      </w:rPr>
    </w:lvl>
    <w:lvl w:ilvl="6" w:tplc="04090001" w:tentative="1">
      <w:start w:val="1"/>
      <w:numFmt w:val="bullet"/>
      <w:lvlText w:val=""/>
      <w:lvlJc w:val="left"/>
      <w:pPr>
        <w:tabs>
          <w:tab w:val="num" w:pos="3150"/>
        </w:tabs>
        <w:ind w:left="3150" w:hanging="400"/>
      </w:pPr>
      <w:rPr>
        <w:rFonts w:ascii="Wingdings" w:hAnsi="Wingdings" w:hint="default"/>
      </w:rPr>
    </w:lvl>
    <w:lvl w:ilvl="7" w:tplc="04090003" w:tentative="1">
      <w:start w:val="1"/>
      <w:numFmt w:val="bullet"/>
      <w:lvlText w:val=""/>
      <w:lvlJc w:val="left"/>
      <w:pPr>
        <w:tabs>
          <w:tab w:val="num" w:pos="3550"/>
        </w:tabs>
        <w:ind w:left="3550" w:hanging="400"/>
      </w:pPr>
      <w:rPr>
        <w:rFonts w:ascii="Wingdings" w:hAnsi="Wingdings" w:hint="default"/>
      </w:rPr>
    </w:lvl>
    <w:lvl w:ilvl="8" w:tplc="04090005" w:tentative="1">
      <w:start w:val="1"/>
      <w:numFmt w:val="bullet"/>
      <w:lvlText w:val=""/>
      <w:lvlJc w:val="left"/>
      <w:pPr>
        <w:tabs>
          <w:tab w:val="num" w:pos="3950"/>
        </w:tabs>
        <w:ind w:left="3950" w:hanging="400"/>
      </w:pPr>
      <w:rPr>
        <w:rFonts w:ascii="Wingdings" w:hAnsi="Wingdings" w:hint="default"/>
      </w:rPr>
    </w:lvl>
  </w:abstractNum>
  <w:num w:numId="1">
    <w:abstractNumId w:val="7"/>
  </w:num>
  <w:num w:numId="2">
    <w:abstractNumId w:val="9"/>
  </w:num>
  <w:num w:numId="3">
    <w:abstractNumId w:val="4"/>
  </w:num>
  <w:num w:numId="4">
    <w:abstractNumId w:val="5"/>
  </w:num>
  <w:num w:numId="5">
    <w:abstractNumId w:val="1"/>
  </w:num>
  <w:num w:numId="6">
    <w:abstractNumId w:val="6"/>
  </w:num>
  <w:num w:numId="7">
    <w:abstractNumId w:val="3"/>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AFE"/>
    <w:rsid w:val="0000476E"/>
    <w:rsid w:val="000057C5"/>
    <w:rsid w:val="000058CF"/>
    <w:rsid w:val="00030791"/>
    <w:rsid w:val="000350F5"/>
    <w:rsid w:val="0003596B"/>
    <w:rsid w:val="000457C2"/>
    <w:rsid w:val="0005362C"/>
    <w:rsid w:val="00056506"/>
    <w:rsid w:val="00086F41"/>
    <w:rsid w:val="0009701A"/>
    <w:rsid w:val="000A19F9"/>
    <w:rsid w:val="000A227B"/>
    <w:rsid w:val="000B3F11"/>
    <w:rsid w:val="000E104F"/>
    <w:rsid w:val="000E1A94"/>
    <w:rsid w:val="000F6165"/>
    <w:rsid w:val="00100320"/>
    <w:rsid w:val="00110C66"/>
    <w:rsid w:val="0011530B"/>
    <w:rsid w:val="00121DC8"/>
    <w:rsid w:val="0013100A"/>
    <w:rsid w:val="0014723F"/>
    <w:rsid w:val="001550C8"/>
    <w:rsid w:val="00170432"/>
    <w:rsid w:val="00177BAE"/>
    <w:rsid w:val="001958F5"/>
    <w:rsid w:val="001A1A8E"/>
    <w:rsid w:val="001C53EC"/>
    <w:rsid w:val="001C7CDF"/>
    <w:rsid w:val="001E1201"/>
    <w:rsid w:val="0021091D"/>
    <w:rsid w:val="00221706"/>
    <w:rsid w:val="002345B8"/>
    <w:rsid w:val="002369F4"/>
    <w:rsid w:val="00240AE4"/>
    <w:rsid w:val="00247105"/>
    <w:rsid w:val="002479A9"/>
    <w:rsid w:val="00284075"/>
    <w:rsid w:val="002A041B"/>
    <w:rsid w:val="002C5831"/>
    <w:rsid w:val="002D37A7"/>
    <w:rsid w:val="002D7615"/>
    <w:rsid w:val="002E18F3"/>
    <w:rsid w:val="003273D3"/>
    <w:rsid w:val="0033350B"/>
    <w:rsid w:val="0033464C"/>
    <w:rsid w:val="00336433"/>
    <w:rsid w:val="003419FB"/>
    <w:rsid w:val="00362F44"/>
    <w:rsid w:val="003743D0"/>
    <w:rsid w:val="00374F00"/>
    <w:rsid w:val="0038634E"/>
    <w:rsid w:val="003A6C69"/>
    <w:rsid w:val="003C0344"/>
    <w:rsid w:val="003C57C6"/>
    <w:rsid w:val="003D4878"/>
    <w:rsid w:val="003D6CAB"/>
    <w:rsid w:val="003E4F74"/>
    <w:rsid w:val="003F21B4"/>
    <w:rsid w:val="00401B7F"/>
    <w:rsid w:val="0040379D"/>
    <w:rsid w:val="00410895"/>
    <w:rsid w:val="00417243"/>
    <w:rsid w:val="0042000B"/>
    <w:rsid w:val="00422BBF"/>
    <w:rsid w:val="00425F1D"/>
    <w:rsid w:val="00431642"/>
    <w:rsid w:val="00471B3A"/>
    <w:rsid w:val="004836B4"/>
    <w:rsid w:val="00486E2A"/>
    <w:rsid w:val="00487AE7"/>
    <w:rsid w:val="004A258B"/>
    <w:rsid w:val="004A341D"/>
    <w:rsid w:val="004A4EEC"/>
    <w:rsid w:val="004A609E"/>
    <w:rsid w:val="004B25B4"/>
    <w:rsid w:val="004B7ACD"/>
    <w:rsid w:val="004C12FE"/>
    <w:rsid w:val="004C6B13"/>
    <w:rsid w:val="004D33EC"/>
    <w:rsid w:val="004E033A"/>
    <w:rsid w:val="004E51E3"/>
    <w:rsid w:val="005011E8"/>
    <w:rsid w:val="00514B35"/>
    <w:rsid w:val="00515E1B"/>
    <w:rsid w:val="00520604"/>
    <w:rsid w:val="0052085F"/>
    <w:rsid w:val="00530DD1"/>
    <w:rsid w:val="005324C1"/>
    <w:rsid w:val="005800C6"/>
    <w:rsid w:val="0058481D"/>
    <w:rsid w:val="005912C6"/>
    <w:rsid w:val="00595E06"/>
    <w:rsid w:val="005B003D"/>
    <w:rsid w:val="005D6231"/>
    <w:rsid w:val="005F15C2"/>
    <w:rsid w:val="005F6375"/>
    <w:rsid w:val="00601836"/>
    <w:rsid w:val="00624553"/>
    <w:rsid w:val="00627127"/>
    <w:rsid w:val="00662225"/>
    <w:rsid w:val="0066224A"/>
    <w:rsid w:val="00683862"/>
    <w:rsid w:val="006A1525"/>
    <w:rsid w:val="006A5917"/>
    <w:rsid w:val="006B03F1"/>
    <w:rsid w:val="006C0C26"/>
    <w:rsid w:val="006E3F9B"/>
    <w:rsid w:val="006F50E5"/>
    <w:rsid w:val="007406A8"/>
    <w:rsid w:val="00742032"/>
    <w:rsid w:val="00750C33"/>
    <w:rsid w:val="00752D68"/>
    <w:rsid w:val="00755E4D"/>
    <w:rsid w:val="0077387E"/>
    <w:rsid w:val="00781C0A"/>
    <w:rsid w:val="007907C4"/>
    <w:rsid w:val="00790CC2"/>
    <w:rsid w:val="00797C50"/>
    <w:rsid w:val="007B19B6"/>
    <w:rsid w:val="007B56C9"/>
    <w:rsid w:val="007B6F90"/>
    <w:rsid w:val="007D1EBD"/>
    <w:rsid w:val="007D6864"/>
    <w:rsid w:val="007E3E10"/>
    <w:rsid w:val="007F1D03"/>
    <w:rsid w:val="00804820"/>
    <w:rsid w:val="008205A4"/>
    <w:rsid w:val="00821E5F"/>
    <w:rsid w:val="0082745B"/>
    <w:rsid w:val="008359A3"/>
    <w:rsid w:val="008363E2"/>
    <w:rsid w:val="008648CA"/>
    <w:rsid w:val="00874948"/>
    <w:rsid w:val="008913F0"/>
    <w:rsid w:val="008A5CEF"/>
    <w:rsid w:val="008B0148"/>
    <w:rsid w:val="008B12D0"/>
    <w:rsid w:val="008B6C97"/>
    <w:rsid w:val="008C2C3D"/>
    <w:rsid w:val="008C3789"/>
    <w:rsid w:val="00911F8C"/>
    <w:rsid w:val="00912653"/>
    <w:rsid w:val="00933EBE"/>
    <w:rsid w:val="009517A8"/>
    <w:rsid w:val="00956DAF"/>
    <w:rsid w:val="00960998"/>
    <w:rsid w:val="00984D6A"/>
    <w:rsid w:val="009926B9"/>
    <w:rsid w:val="009A75E2"/>
    <w:rsid w:val="009B15AF"/>
    <w:rsid w:val="009D3CAE"/>
    <w:rsid w:val="009E4800"/>
    <w:rsid w:val="009E686E"/>
    <w:rsid w:val="009E6F54"/>
    <w:rsid w:val="00A07E36"/>
    <w:rsid w:val="00A27D44"/>
    <w:rsid w:val="00A55D33"/>
    <w:rsid w:val="00A66021"/>
    <w:rsid w:val="00A819B9"/>
    <w:rsid w:val="00A936BC"/>
    <w:rsid w:val="00AA1714"/>
    <w:rsid w:val="00AB15AA"/>
    <w:rsid w:val="00AE0FED"/>
    <w:rsid w:val="00AE3808"/>
    <w:rsid w:val="00AF4375"/>
    <w:rsid w:val="00B1319A"/>
    <w:rsid w:val="00B21F5E"/>
    <w:rsid w:val="00B30426"/>
    <w:rsid w:val="00B31E69"/>
    <w:rsid w:val="00B322D8"/>
    <w:rsid w:val="00B43839"/>
    <w:rsid w:val="00B62F1D"/>
    <w:rsid w:val="00B70B31"/>
    <w:rsid w:val="00B74D12"/>
    <w:rsid w:val="00B81539"/>
    <w:rsid w:val="00B833DC"/>
    <w:rsid w:val="00B94024"/>
    <w:rsid w:val="00BC4EBE"/>
    <w:rsid w:val="00BC6BB3"/>
    <w:rsid w:val="00BF7ECB"/>
    <w:rsid w:val="00C040B5"/>
    <w:rsid w:val="00C12C78"/>
    <w:rsid w:val="00C13189"/>
    <w:rsid w:val="00C149B8"/>
    <w:rsid w:val="00C63BA1"/>
    <w:rsid w:val="00C64A16"/>
    <w:rsid w:val="00CA43AB"/>
    <w:rsid w:val="00CC0F99"/>
    <w:rsid w:val="00CC4EE7"/>
    <w:rsid w:val="00CC7969"/>
    <w:rsid w:val="00CD7737"/>
    <w:rsid w:val="00D00202"/>
    <w:rsid w:val="00D21D7A"/>
    <w:rsid w:val="00D345CE"/>
    <w:rsid w:val="00D4147F"/>
    <w:rsid w:val="00D63AA8"/>
    <w:rsid w:val="00D77CD8"/>
    <w:rsid w:val="00D86AC2"/>
    <w:rsid w:val="00D93AFE"/>
    <w:rsid w:val="00DA0CFC"/>
    <w:rsid w:val="00DA3A73"/>
    <w:rsid w:val="00DC1745"/>
    <w:rsid w:val="00DC4D82"/>
    <w:rsid w:val="00DD2B94"/>
    <w:rsid w:val="00DD307A"/>
    <w:rsid w:val="00DD498F"/>
    <w:rsid w:val="00E1001E"/>
    <w:rsid w:val="00E17147"/>
    <w:rsid w:val="00E51F31"/>
    <w:rsid w:val="00E522D3"/>
    <w:rsid w:val="00E56236"/>
    <w:rsid w:val="00E651D7"/>
    <w:rsid w:val="00EA2CA4"/>
    <w:rsid w:val="00EA57C6"/>
    <w:rsid w:val="00EC54FA"/>
    <w:rsid w:val="00EE1B87"/>
    <w:rsid w:val="00EE60FB"/>
    <w:rsid w:val="00EF6E24"/>
    <w:rsid w:val="00F05829"/>
    <w:rsid w:val="00F1245D"/>
    <w:rsid w:val="00F252E6"/>
    <w:rsid w:val="00F50AF0"/>
    <w:rsid w:val="00F53EB7"/>
    <w:rsid w:val="00F55EB3"/>
    <w:rsid w:val="00F60E11"/>
    <w:rsid w:val="00F60F2D"/>
    <w:rsid w:val="00F61366"/>
    <w:rsid w:val="00F97CBF"/>
    <w:rsid w:val="00FC076C"/>
    <w:rsid w:val="00FE41A8"/>
    <w:rsid w:val="00FE46DA"/>
    <w:rsid w:val="00FF5B00"/>
  </w:rsids>
  <m:mathPr>
    <m:mathFont m:val="Cambria Math"/>
    <m:brkBin m:val="before"/>
    <m:brkBinSub m:val="--"/>
    <m:smallFrac/>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3249"/>
    <o:shapelayout v:ext="edit">
      <o:idmap v:ext="edit" data="1"/>
    </o:shapelayout>
  </w:shapeDefaults>
  <w:decimalSymbol w:val=","/>
  <w:listSeparator w:val=";"/>
  <w14:docId w14:val="3E34FC1D"/>
  <w15:docId w15:val="{8862F447-C46F-49C6-A347-18D34FC8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93AF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93AFE"/>
  </w:style>
  <w:style w:type="paragraph" w:styleId="Pidipagina">
    <w:name w:val="footer"/>
    <w:basedOn w:val="Normale"/>
    <w:link w:val="PidipaginaCarattere"/>
    <w:unhideWhenUsed/>
    <w:rsid w:val="00D93AFE"/>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D93AFE"/>
  </w:style>
  <w:style w:type="paragraph" w:styleId="Testofumetto">
    <w:name w:val="Balloon Text"/>
    <w:basedOn w:val="Normale"/>
    <w:link w:val="TestofumettoCarattere"/>
    <w:uiPriority w:val="99"/>
    <w:semiHidden/>
    <w:unhideWhenUsed/>
    <w:rsid w:val="00D93AF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93AFE"/>
    <w:rPr>
      <w:rFonts w:ascii="Tahoma" w:hAnsi="Tahoma" w:cs="Tahoma"/>
      <w:sz w:val="16"/>
      <w:szCs w:val="16"/>
    </w:rPr>
  </w:style>
  <w:style w:type="paragraph" w:styleId="Rientrocorpodeltesto3">
    <w:name w:val="Body Text Indent 3"/>
    <w:basedOn w:val="Normale"/>
    <w:link w:val="Rientrocorpodeltesto3Carattere"/>
    <w:uiPriority w:val="99"/>
    <w:semiHidden/>
    <w:unhideWhenUsed/>
    <w:rsid w:val="002A041B"/>
    <w:pPr>
      <w:tabs>
        <w:tab w:val="left" w:pos="426"/>
      </w:tabs>
      <w:spacing w:after="120" w:line="240" w:lineRule="auto"/>
      <w:ind w:left="283"/>
    </w:pPr>
    <w:rPr>
      <w:rFonts w:ascii="Times New Roman" w:eastAsia="Batang" w:hAnsi="Times New Roman" w:cs="Times New Roman"/>
      <w:sz w:val="16"/>
      <w:szCs w:val="16"/>
      <w:lang w:val="de-DE" w:eastAsia="en-US"/>
    </w:rPr>
  </w:style>
  <w:style w:type="character" w:customStyle="1" w:styleId="Rientrocorpodeltesto3Carattere">
    <w:name w:val="Rientro corpo del testo 3 Carattere"/>
    <w:basedOn w:val="Carpredefinitoparagrafo"/>
    <w:link w:val="Rientrocorpodeltesto3"/>
    <w:uiPriority w:val="99"/>
    <w:semiHidden/>
    <w:rsid w:val="002A041B"/>
    <w:rPr>
      <w:rFonts w:ascii="Times New Roman" w:eastAsia="Batang" w:hAnsi="Times New Roman" w:cs="Times New Roman"/>
      <w:sz w:val="16"/>
      <w:szCs w:val="16"/>
      <w:lang w:val="de-DE" w:eastAsia="en-US"/>
    </w:rPr>
  </w:style>
  <w:style w:type="character" w:styleId="Collegamentoipertestuale">
    <w:name w:val="Hyperlink"/>
    <w:uiPriority w:val="99"/>
    <w:unhideWhenUsed/>
    <w:rsid w:val="009B15AF"/>
    <w:rPr>
      <w:color w:val="0000FF"/>
      <w:u w:val="single"/>
    </w:rPr>
  </w:style>
  <w:style w:type="character" w:styleId="Collegamentovisitato">
    <w:name w:val="FollowedHyperlink"/>
    <w:basedOn w:val="Carpredefinitoparagrafo"/>
    <w:uiPriority w:val="99"/>
    <w:semiHidden/>
    <w:unhideWhenUsed/>
    <w:rsid w:val="00FE41A8"/>
    <w:rPr>
      <w:color w:val="800080" w:themeColor="followedHyperlink"/>
      <w:u w:val="single"/>
    </w:rPr>
  </w:style>
  <w:style w:type="paragraph" w:styleId="NormaleWeb">
    <w:name w:val="Normal (Web)"/>
    <w:basedOn w:val="Normale"/>
    <w:uiPriority w:val="99"/>
    <w:semiHidden/>
    <w:unhideWhenUsed/>
    <w:rsid w:val="00781C0A"/>
    <w:rPr>
      <w:rFonts w:ascii="Times New Roman" w:hAnsi="Times New Roman" w:cs="Times New Roman"/>
      <w:sz w:val="24"/>
      <w:szCs w:val="24"/>
    </w:rPr>
  </w:style>
  <w:style w:type="paragraph" w:styleId="Paragrafoelenco">
    <w:name w:val="List Paragraph"/>
    <w:basedOn w:val="Normale"/>
    <w:uiPriority w:val="34"/>
    <w:qFormat/>
    <w:rsid w:val="000307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9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anewscent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5A931-7FB8-4842-89FA-FCB1AFC6B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734</Words>
  <Characters>4184</Characters>
  <Application>Microsoft Office Word</Application>
  <DocSecurity>0</DocSecurity>
  <Lines>34</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Contartese, Luca</dc:creator>
  <cp:lastModifiedBy>Cremonesi, Francesco</cp:lastModifiedBy>
  <cp:revision>3</cp:revision>
  <cp:lastPrinted>2020-02-19T09:57:00Z</cp:lastPrinted>
  <dcterms:created xsi:type="dcterms:W3CDTF">2020-02-19T11:19:00Z</dcterms:created>
  <dcterms:modified xsi:type="dcterms:W3CDTF">2020-02-19T14:00:00Z</dcterms:modified>
</cp:coreProperties>
</file>