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1B0DA" w14:textId="77777777" w:rsidR="004A422B" w:rsidRPr="00CA5C55" w:rsidRDefault="00BE7674" w:rsidP="00752782">
      <w:pPr>
        <w:tabs>
          <w:tab w:val="left" w:pos="2840"/>
        </w:tabs>
      </w:pPr>
      <w:r w:rsidRPr="00CA5C55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6EB728" wp14:editId="0B7D247A">
                <wp:simplePos x="0" y="0"/>
                <wp:positionH relativeFrom="column">
                  <wp:posOffset>1851660</wp:posOffset>
                </wp:positionH>
                <wp:positionV relativeFrom="paragraph">
                  <wp:posOffset>-754380</wp:posOffset>
                </wp:positionV>
                <wp:extent cx="4514850" cy="777240"/>
                <wp:effectExtent l="0" t="0" r="0" b="381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1485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w16du="http://schemas.microsoft.com/office/word/2023/wordml/word16du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oel="http://schemas.microsoft.com/office/2019/extlst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w16du="http://schemas.microsoft.com/office/word/2023/wordml/word16du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oel="http://schemas.microsoft.com/office/2019/extlst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BFCE95" w14:textId="31799E55" w:rsidR="003877C5" w:rsidRPr="00DC2A6F" w:rsidRDefault="003877C5" w:rsidP="00CA5C55">
                            <w:pPr>
                              <w:spacing w:line="240" w:lineRule="auto"/>
                              <w:rPr>
                                <w:rFonts w:cs="Arial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DC2A6F">
                              <w:rPr>
                                <w:rFonts w:cs="Arial"/>
                                <w:sz w:val="18"/>
                                <w:szCs w:val="18"/>
                                <w:lang w:val="it-IT"/>
                              </w:rPr>
                              <w:t>Contatti:</w:t>
                            </w:r>
                          </w:p>
                          <w:p w14:paraId="7F6752DF" w14:textId="77777777" w:rsidR="00143AA1" w:rsidRPr="00143AA1" w:rsidRDefault="00143AA1" w:rsidP="00143AA1">
                            <w:pPr>
                              <w:spacing w:line="240" w:lineRule="auto"/>
                              <w:rPr>
                                <w:rFonts w:cs="Arial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143AA1">
                              <w:rPr>
                                <w:rFonts w:cs="Arial"/>
                                <w:sz w:val="18"/>
                                <w:szCs w:val="18"/>
                                <w:lang w:val="it-IT"/>
                              </w:rPr>
                              <w:t>Andrea Frignani</w:t>
                            </w:r>
                          </w:p>
                          <w:p w14:paraId="39E32F25" w14:textId="77777777" w:rsidR="00143AA1" w:rsidRPr="00143AA1" w:rsidRDefault="00143AA1" w:rsidP="00143AA1">
                            <w:pPr>
                              <w:spacing w:line="240" w:lineRule="auto"/>
                              <w:rPr>
                                <w:rFonts w:cs="Arial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143AA1">
                              <w:rPr>
                                <w:rFonts w:cs="Arial"/>
                                <w:sz w:val="18"/>
                                <w:szCs w:val="18"/>
                                <w:lang w:val="it-IT"/>
                              </w:rPr>
                              <w:t>PR Manager</w:t>
                            </w:r>
                          </w:p>
                          <w:p w14:paraId="5B947B47" w14:textId="77777777" w:rsidR="00143AA1" w:rsidRPr="00143AA1" w:rsidRDefault="00143AA1" w:rsidP="00143AA1">
                            <w:pPr>
                              <w:spacing w:line="240" w:lineRule="auto"/>
                              <w:rPr>
                                <w:rFonts w:cs="Arial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143AA1">
                              <w:rPr>
                                <w:rFonts w:cs="Arial"/>
                                <w:sz w:val="18"/>
                                <w:szCs w:val="18"/>
                                <w:lang w:val="it-IT"/>
                              </w:rPr>
                              <w:t>T: +39 02 33482 180; M: +39 366 5754581</w:t>
                            </w:r>
                          </w:p>
                          <w:p w14:paraId="0E03C77D" w14:textId="01B9A021" w:rsidR="003877C5" w:rsidRPr="00DC2A6F" w:rsidRDefault="00143AA1" w:rsidP="00143AA1">
                            <w:pPr>
                              <w:spacing w:line="240" w:lineRule="auto"/>
                              <w:rPr>
                                <w:rFonts w:cs="Arial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143AA1">
                              <w:rPr>
                                <w:rFonts w:cs="Arial"/>
                                <w:sz w:val="18"/>
                                <w:szCs w:val="18"/>
                                <w:lang w:val="it-IT"/>
                              </w:rPr>
                              <w:t xml:space="preserve">E: </w:t>
                            </w:r>
                            <w:hyperlink r:id="rId11" w:history="1">
                              <w:r w:rsidR="00DB67FD" w:rsidRPr="00FD4F0F">
                                <w:rPr>
                                  <w:rStyle w:val="Collegamentoipertestuale"/>
                                  <w:rFonts w:cs="Arial"/>
                                  <w:sz w:val="18"/>
                                  <w:szCs w:val="18"/>
                                  <w:lang w:val="it-IT"/>
                                </w:rPr>
                                <w:t>andrea.frignani@kia.it</w:t>
                              </w:r>
                            </w:hyperlink>
                            <w:r w:rsidR="00DB67FD">
                              <w:rPr>
                                <w:rFonts w:cs="Arial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type w14:anchorId="366EB72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45.8pt;margin-top:-59.4pt;width:355.5pt;height:61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" filled="f" stroked="f">
                <v:textbox>
                  <w:txbxContent>
                    <w:p w14:paraId="10BFCE95" w14:textId="31799E55" w:rsidR="003877C5" w:rsidRPr="00DC2A6F" w:rsidRDefault="003877C5" w:rsidP="00CA5C55">
                      <w:pPr>
                        <w:spacing w:line="240" w:lineRule="auto"/>
                        <w:rPr>
                          <w:rFonts w:cs="Arial"/>
                          <w:sz w:val="18"/>
                          <w:szCs w:val="18"/>
                          <w:lang w:val="it-IT"/>
                        </w:rPr>
                      </w:pPr>
                      <w:r w:rsidRPr="00DC2A6F">
                        <w:rPr>
                          <w:rFonts w:cs="Arial"/>
                          <w:sz w:val="18"/>
                          <w:szCs w:val="18"/>
                          <w:lang w:val="it-IT"/>
                        </w:rPr>
                        <w:t>Contatti:</w:t>
                      </w:r>
                    </w:p>
                    <w:p w14:paraId="7F6752DF" w14:textId="77777777" w:rsidR="00143AA1" w:rsidRPr="00143AA1" w:rsidRDefault="00143AA1" w:rsidP="00143AA1">
                      <w:pPr>
                        <w:spacing w:line="240" w:lineRule="auto"/>
                        <w:rPr>
                          <w:rFonts w:cs="Arial"/>
                          <w:sz w:val="18"/>
                          <w:szCs w:val="18"/>
                          <w:lang w:val="it-IT"/>
                        </w:rPr>
                      </w:pPr>
                      <w:r w:rsidRPr="00143AA1">
                        <w:rPr>
                          <w:rFonts w:cs="Arial"/>
                          <w:sz w:val="18"/>
                          <w:szCs w:val="18"/>
                          <w:lang w:val="it-IT"/>
                        </w:rPr>
                        <w:t>Andrea Frignani</w:t>
                      </w:r>
                    </w:p>
                    <w:p w14:paraId="39E32F25" w14:textId="77777777" w:rsidR="00143AA1" w:rsidRPr="00143AA1" w:rsidRDefault="00143AA1" w:rsidP="00143AA1">
                      <w:pPr>
                        <w:spacing w:line="240" w:lineRule="auto"/>
                        <w:rPr>
                          <w:rFonts w:cs="Arial"/>
                          <w:sz w:val="18"/>
                          <w:szCs w:val="18"/>
                          <w:lang w:val="it-IT"/>
                        </w:rPr>
                      </w:pPr>
                      <w:r w:rsidRPr="00143AA1">
                        <w:rPr>
                          <w:rFonts w:cs="Arial"/>
                          <w:sz w:val="18"/>
                          <w:szCs w:val="18"/>
                          <w:lang w:val="it-IT"/>
                        </w:rPr>
                        <w:t>PR Manager</w:t>
                      </w:r>
                    </w:p>
                    <w:p w14:paraId="5B947B47" w14:textId="77777777" w:rsidR="00143AA1" w:rsidRPr="00143AA1" w:rsidRDefault="00143AA1" w:rsidP="00143AA1">
                      <w:pPr>
                        <w:spacing w:line="240" w:lineRule="auto"/>
                        <w:rPr>
                          <w:rFonts w:cs="Arial"/>
                          <w:sz w:val="18"/>
                          <w:szCs w:val="18"/>
                          <w:lang w:val="it-IT"/>
                        </w:rPr>
                      </w:pPr>
                      <w:r w:rsidRPr="00143AA1">
                        <w:rPr>
                          <w:rFonts w:cs="Arial"/>
                          <w:sz w:val="18"/>
                          <w:szCs w:val="18"/>
                          <w:lang w:val="it-IT"/>
                        </w:rPr>
                        <w:t>T: +39 02 33482 180; M: +39 366 5754581</w:t>
                      </w:r>
                    </w:p>
                    <w:p w14:paraId="0E03C77D" w14:textId="01B9A021" w:rsidR="003877C5" w:rsidRPr="00DC2A6F" w:rsidRDefault="00143AA1" w:rsidP="00143AA1">
                      <w:pPr>
                        <w:spacing w:line="240" w:lineRule="auto"/>
                        <w:rPr>
                          <w:rFonts w:cs="Arial"/>
                          <w:sz w:val="18"/>
                          <w:szCs w:val="18"/>
                          <w:lang w:val="it-IT"/>
                        </w:rPr>
                      </w:pPr>
                      <w:r w:rsidRPr="00143AA1">
                        <w:rPr>
                          <w:rFonts w:cs="Arial"/>
                          <w:sz w:val="18"/>
                          <w:szCs w:val="18"/>
                          <w:lang w:val="it-IT"/>
                        </w:rPr>
                        <w:t xml:space="preserve">E: </w:t>
                      </w:r>
                      <w:hyperlink r:id="rId12" w:history="1">
                        <w:r w:rsidR="00DB67FD" w:rsidRPr="00FD4F0F">
                          <w:rPr>
                            <w:rStyle w:val="Collegamentoipertestuale"/>
                            <w:rFonts w:cs="Arial"/>
                            <w:sz w:val="18"/>
                            <w:szCs w:val="18"/>
                            <w:lang w:val="it-IT"/>
                          </w:rPr>
                          <w:t>andrea.frignani@kia.it</w:t>
                        </w:r>
                      </w:hyperlink>
                      <w:r w:rsidR="00DB67FD">
                        <w:rPr>
                          <w:rFonts w:cs="Arial"/>
                          <w:sz w:val="18"/>
                          <w:szCs w:val="18"/>
                          <w:lang w:val="it-IT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52782" w:rsidRPr="00CA5C55">
        <w:tab/>
      </w:r>
      <w:bookmarkStart w:id="0" w:name="_GoBack"/>
      <w:bookmarkEnd w:id="0"/>
    </w:p>
    <w:p w14:paraId="646EBFD8" w14:textId="66E5D049" w:rsidR="00E366CF" w:rsidRPr="00A2205D" w:rsidRDefault="004A422B" w:rsidP="00BB78D9">
      <w:pPr>
        <w:spacing w:line="240" w:lineRule="auto"/>
        <w:rPr>
          <w:rFonts w:ascii="Arial Black" w:hAnsi="Arial Black"/>
          <w:color w:val="EA0029"/>
          <w:sz w:val="52"/>
          <w:szCs w:val="52"/>
        </w:rPr>
      </w:pPr>
      <w:r w:rsidRPr="00A2205D">
        <w:rPr>
          <w:rFonts w:ascii="Arial Black" w:hAnsi="Arial Black"/>
          <w:color w:val="EA0029"/>
          <w:sz w:val="52"/>
          <w:szCs w:val="52"/>
        </w:rPr>
        <w:t>NEWS</w:t>
      </w:r>
    </w:p>
    <w:p w14:paraId="5D26421A" w14:textId="77777777" w:rsidR="00A2205D" w:rsidRPr="00A2205D" w:rsidRDefault="00A2205D" w:rsidP="00A2205D">
      <w:pPr>
        <w:pStyle w:val="Titolo2"/>
        <w:jc w:val="center"/>
        <w:rPr>
          <w:rFonts w:cs="Arial"/>
          <w:b w:val="0"/>
          <w:color w:val="333333"/>
          <w:sz w:val="30"/>
          <w:szCs w:val="30"/>
          <w:lang w:eastAsia="it-IT"/>
        </w:rPr>
      </w:pPr>
      <w:proofErr w:type="spellStart"/>
      <w:r w:rsidRPr="00A2205D">
        <w:rPr>
          <w:rStyle w:val="Enfasigrassetto"/>
          <w:rFonts w:cs="Arial"/>
          <w:b/>
          <w:bCs w:val="0"/>
          <w:color w:val="333333"/>
          <w:sz w:val="30"/>
          <w:szCs w:val="30"/>
        </w:rPr>
        <w:t>Ceo</w:t>
      </w:r>
      <w:proofErr w:type="spellEnd"/>
      <w:r w:rsidRPr="00A2205D">
        <w:rPr>
          <w:rStyle w:val="Enfasigrassetto"/>
          <w:rFonts w:cs="Arial"/>
          <w:b/>
          <w:bCs w:val="0"/>
          <w:color w:val="333333"/>
          <w:sz w:val="30"/>
          <w:szCs w:val="30"/>
        </w:rPr>
        <w:t xml:space="preserve"> Investor Day 2023</w:t>
      </w:r>
    </w:p>
    <w:p w14:paraId="1FC2D2EA" w14:textId="77777777" w:rsidR="00A2205D" w:rsidRPr="00A2205D" w:rsidRDefault="00A2205D" w:rsidP="00A2205D">
      <w:pPr>
        <w:pStyle w:val="Titolo2"/>
        <w:jc w:val="center"/>
        <w:rPr>
          <w:rFonts w:cs="Arial"/>
          <w:b w:val="0"/>
          <w:bCs/>
          <w:color w:val="333333"/>
          <w:sz w:val="30"/>
          <w:szCs w:val="30"/>
          <w:lang w:val="it-IT"/>
        </w:rPr>
      </w:pPr>
      <w:proofErr w:type="spellStart"/>
      <w:r w:rsidRPr="00A2205D">
        <w:rPr>
          <w:rStyle w:val="Enfasigrassetto"/>
          <w:rFonts w:cs="Arial"/>
          <w:b/>
          <w:bCs w:val="0"/>
          <w:color w:val="333333"/>
          <w:sz w:val="30"/>
          <w:szCs w:val="30"/>
          <w:lang w:val="it-IT"/>
        </w:rPr>
        <w:t>Kia</w:t>
      </w:r>
      <w:proofErr w:type="spellEnd"/>
      <w:r w:rsidRPr="00A2205D">
        <w:rPr>
          <w:rStyle w:val="Enfasigrassetto"/>
          <w:rFonts w:cs="Arial"/>
          <w:b/>
          <w:bCs w:val="0"/>
          <w:color w:val="333333"/>
          <w:sz w:val="30"/>
          <w:szCs w:val="30"/>
          <w:lang w:val="it-IT"/>
        </w:rPr>
        <w:t xml:space="preserve"> prosegue nella transizione verso i veicoli elettrici con l’obiettivo di vendere 1,6 milioni di EV entro il 2030</w:t>
      </w:r>
    </w:p>
    <w:p w14:paraId="2EB18E97" w14:textId="77777777" w:rsidR="00B05A8C" w:rsidRPr="00B05A8C" w:rsidRDefault="00B05A8C" w:rsidP="00B05A8C">
      <w:pPr>
        <w:pStyle w:val="Default"/>
        <w:rPr>
          <w:b/>
          <w:bCs/>
          <w:lang w:val="it-IT"/>
        </w:rPr>
      </w:pPr>
    </w:p>
    <w:p w14:paraId="6CB7F98A" w14:textId="4CB8A7E9" w:rsidR="00B05A8C" w:rsidRPr="00B05A8C" w:rsidRDefault="00B05A8C" w:rsidP="00B05A8C">
      <w:pPr>
        <w:spacing w:line="312" w:lineRule="auto"/>
        <w:contextualSpacing/>
        <w:rPr>
          <w:b/>
          <w:bCs/>
          <w:color w:val="000000" w:themeColor="text1"/>
          <w:sz w:val="24"/>
          <w:szCs w:val="24"/>
          <w:lang w:val="it-IT"/>
        </w:rPr>
      </w:pPr>
      <w:bookmarkStart w:id="1" w:name="_Hlk62474099"/>
      <w:r w:rsidRPr="00B05A8C">
        <w:rPr>
          <w:b/>
          <w:bCs/>
          <w:color w:val="000000" w:themeColor="text1"/>
          <w:sz w:val="24"/>
          <w:szCs w:val="24"/>
          <w:lang w:val="it-IT"/>
        </w:rPr>
        <w:t xml:space="preserve">- </w:t>
      </w:r>
      <w:proofErr w:type="spellStart"/>
      <w:r w:rsidRPr="00B05A8C">
        <w:rPr>
          <w:b/>
          <w:bCs/>
          <w:color w:val="000000" w:themeColor="text1"/>
          <w:sz w:val="24"/>
          <w:szCs w:val="24"/>
          <w:lang w:val="it-IT"/>
        </w:rPr>
        <w:t>Kia</w:t>
      </w:r>
      <w:proofErr w:type="spellEnd"/>
      <w:r w:rsidRPr="00B05A8C">
        <w:rPr>
          <w:b/>
          <w:bCs/>
          <w:color w:val="000000" w:themeColor="text1"/>
          <w:sz w:val="24"/>
          <w:szCs w:val="24"/>
          <w:lang w:val="it-IT"/>
        </w:rPr>
        <w:t xml:space="preserve"> </w:t>
      </w:r>
      <w:r w:rsidR="002220D5">
        <w:rPr>
          <w:b/>
          <w:bCs/>
          <w:color w:val="000000" w:themeColor="text1"/>
          <w:sz w:val="24"/>
          <w:szCs w:val="24"/>
          <w:lang w:val="it-IT"/>
        </w:rPr>
        <w:t xml:space="preserve">continua il suo percorso </w:t>
      </w:r>
      <w:r w:rsidR="001A33C3" w:rsidRPr="005D4FE2">
        <w:rPr>
          <w:b/>
          <w:bCs/>
          <w:color w:val="000000" w:themeColor="text1"/>
          <w:sz w:val="24"/>
          <w:szCs w:val="24"/>
          <w:lang w:val="it-IT"/>
        </w:rPr>
        <w:t>con</w:t>
      </w:r>
      <w:r w:rsidRPr="005D4FE2">
        <w:rPr>
          <w:b/>
          <w:bCs/>
          <w:color w:val="000000" w:themeColor="text1"/>
          <w:sz w:val="24"/>
          <w:szCs w:val="24"/>
          <w:lang w:val="it-IT"/>
        </w:rPr>
        <w:t xml:space="preserve"> </w:t>
      </w:r>
      <w:r w:rsidR="001A33C3" w:rsidRPr="005D4FE2">
        <w:rPr>
          <w:b/>
          <w:bCs/>
          <w:color w:val="000000" w:themeColor="text1"/>
          <w:sz w:val="24"/>
          <w:szCs w:val="24"/>
          <w:lang w:val="it-IT"/>
        </w:rPr>
        <w:t>le</w:t>
      </w:r>
      <w:r w:rsidR="001A33C3">
        <w:rPr>
          <w:b/>
          <w:bCs/>
          <w:color w:val="000000" w:themeColor="text1"/>
          <w:sz w:val="24"/>
          <w:szCs w:val="24"/>
          <w:lang w:val="it-IT"/>
        </w:rPr>
        <w:t xml:space="preserve"> </w:t>
      </w:r>
      <w:r w:rsidRPr="00B05A8C">
        <w:rPr>
          <w:b/>
          <w:bCs/>
          <w:color w:val="000000" w:themeColor="text1"/>
          <w:sz w:val="24"/>
          <w:szCs w:val="24"/>
          <w:lang w:val="it-IT"/>
        </w:rPr>
        <w:t xml:space="preserve">quattro core strategies </w:t>
      </w:r>
      <w:r w:rsidR="002220D5">
        <w:rPr>
          <w:b/>
          <w:bCs/>
          <w:color w:val="000000" w:themeColor="text1"/>
          <w:sz w:val="24"/>
          <w:szCs w:val="24"/>
          <w:lang w:val="it-IT"/>
        </w:rPr>
        <w:t>per</w:t>
      </w:r>
      <w:r>
        <w:rPr>
          <w:b/>
          <w:bCs/>
          <w:color w:val="000000" w:themeColor="text1"/>
          <w:sz w:val="24"/>
          <w:szCs w:val="24"/>
          <w:lang w:val="it-IT"/>
        </w:rPr>
        <w:t xml:space="preserve"> la </w:t>
      </w:r>
      <w:r w:rsidR="002220D5">
        <w:rPr>
          <w:b/>
          <w:bCs/>
          <w:color w:val="000000" w:themeColor="text1"/>
          <w:sz w:val="24"/>
          <w:szCs w:val="24"/>
          <w:lang w:val="it-IT"/>
        </w:rPr>
        <w:t xml:space="preserve">completa </w:t>
      </w:r>
      <w:r w:rsidRPr="00B05A8C">
        <w:rPr>
          <w:b/>
          <w:bCs/>
          <w:color w:val="000000" w:themeColor="text1"/>
          <w:sz w:val="24"/>
          <w:szCs w:val="24"/>
          <w:lang w:val="it-IT"/>
        </w:rPr>
        <w:t>trasforma</w:t>
      </w:r>
      <w:r>
        <w:rPr>
          <w:b/>
          <w:bCs/>
          <w:color w:val="000000" w:themeColor="text1"/>
          <w:sz w:val="24"/>
          <w:szCs w:val="24"/>
          <w:lang w:val="it-IT"/>
        </w:rPr>
        <w:t>zione</w:t>
      </w:r>
      <w:r w:rsidRPr="00B05A8C">
        <w:rPr>
          <w:b/>
          <w:bCs/>
          <w:color w:val="000000" w:themeColor="text1"/>
          <w:sz w:val="24"/>
          <w:szCs w:val="24"/>
          <w:lang w:val="it-IT"/>
        </w:rPr>
        <w:t xml:space="preserve"> </w:t>
      </w:r>
      <w:r>
        <w:rPr>
          <w:b/>
          <w:bCs/>
          <w:color w:val="000000" w:themeColor="text1"/>
          <w:sz w:val="24"/>
          <w:szCs w:val="24"/>
          <w:lang w:val="it-IT"/>
        </w:rPr>
        <w:t xml:space="preserve">in </w:t>
      </w:r>
      <w:r w:rsidR="00983C09">
        <w:rPr>
          <w:b/>
          <w:bCs/>
          <w:color w:val="000000" w:themeColor="text1"/>
          <w:sz w:val="24"/>
          <w:szCs w:val="24"/>
          <w:lang w:val="it-IT"/>
        </w:rPr>
        <w:t>“</w:t>
      </w:r>
      <w:proofErr w:type="spellStart"/>
      <w:r w:rsidRPr="00B05A8C">
        <w:rPr>
          <w:b/>
          <w:bCs/>
          <w:color w:val="000000" w:themeColor="text1"/>
          <w:sz w:val="24"/>
          <w:szCs w:val="24"/>
          <w:lang w:val="it-IT"/>
        </w:rPr>
        <w:t>Sustaina</w:t>
      </w:r>
      <w:r w:rsidR="00983C09">
        <w:rPr>
          <w:b/>
          <w:bCs/>
          <w:color w:val="000000" w:themeColor="text1"/>
          <w:sz w:val="24"/>
          <w:szCs w:val="24"/>
          <w:lang w:val="it-IT"/>
        </w:rPr>
        <w:t>ble</w:t>
      </w:r>
      <w:proofErr w:type="spellEnd"/>
      <w:r w:rsidR="00983C09">
        <w:rPr>
          <w:b/>
          <w:bCs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="00983C09">
        <w:rPr>
          <w:b/>
          <w:bCs/>
          <w:color w:val="000000" w:themeColor="text1"/>
          <w:sz w:val="24"/>
          <w:szCs w:val="24"/>
          <w:lang w:val="it-IT"/>
        </w:rPr>
        <w:t>Mobility</w:t>
      </w:r>
      <w:proofErr w:type="spellEnd"/>
      <w:r w:rsidR="00983C09">
        <w:rPr>
          <w:b/>
          <w:bCs/>
          <w:color w:val="000000" w:themeColor="text1"/>
          <w:sz w:val="24"/>
          <w:szCs w:val="24"/>
          <w:lang w:val="it-IT"/>
        </w:rPr>
        <w:t xml:space="preserve"> Solutions Provider”</w:t>
      </w:r>
    </w:p>
    <w:p w14:paraId="68ED164C" w14:textId="0C5DA004" w:rsidR="00B05A8C" w:rsidRPr="00B05A8C" w:rsidRDefault="00B05A8C" w:rsidP="00B05A8C">
      <w:pPr>
        <w:spacing w:line="312" w:lineRule="auto"/>
        <w:contextualSpacing/>
        <w:rPr>
          <w:b/>
          <w:bCs/>
          <w:color w:val="000000" w:themeColor="text1"/>
          <w:sz w:val="24"/>
          <w:szCs w:val="24"/>
          <w:lang w:val="it-IT"/>
        </w:rPr>
      </w:pPr>
      <w:r w:rsidRPr="00B05A8C">
        <w:rPr>
          <w:rFonts w:ascii="Cambria Math" w:hAnsi="Cambria Math" w:cs="Cambria Math"/>
          <w:b/>
          <w:bCs/>
          <w:color w:val="000000" w:themeColor="text1"/>
          <w:sz w:val="24"/>
          <w:szCs w:val="24"/>
          <w:lang w:val="it-IT"/>
        </w:rPr>
        <w:t>①</w:t>
      </w:r>
      <w:r w:rsidRPr="00B05A8C">
        <w:rPr>
          <w:b/>
          <w:bCs/>
          <w:color w:val="000000" w:themeColor="text1"/>
          <w:sz w:val="24"/>
          <w:szCs w:val="24"/>
          <w:lang w:val="it-IT"/>
        </w:rPr>
        <w:t xml:space="preserve"> </w:t>
      </w:r>
      <w:r>
        <w:rPr>
          <w:b/>
          <w:bCs/>
          <w:color w:val="000000" w:themeColor="text1"/>
          <w:sz w:val="24"/>
          <w:szCs w:val="24"/>
          <w:lang w:val="it-IT"/>
        </w:rPr>
        <w:t>V</w:t>
      </w:r>
      <w:r w:rsidRPr="00B05A8C">
        <w:rPr>
          <w:b/>
          <w:bCs/>
          <w:color w:val="000000" w:themeColor="text1"/>
          <w:sz w:val="24"/>
          <w:szCs w:val="24"/>
          <w:lang w:val="it-IT"/>
        </w:rPr>
        <w:t xml:space="preserve">endite a livello mondiale: </w:t>
      </w:r>
      <w:r>
        <w:rPr>
          <w:b/>
          <w:bCs/>
          <w:color w:val="000000" w:themeColor="text1"/>
          <w:sz w:val="24"/>
          <w:szCs w:val="24"/>
          <w:lang w:val="it-IT"/>
        </w:rPr>
        <w:t xml:space="preserve">entro il 2030 </w:t>
      </w:r>
      <w:r w:rsidRPr="00B05A8C">
        <w:rPr>
          <w:b/>
          <w:bCs/>
          <w:color w:val="000000" w:themeColor="text1"/>
          <w:sz w:val="24"/>
          <w:szCs w:val="24"/>
          <w:lang w:val="it-IT"/>
        </w:rPr>
        <w:t>obietti</w:t>
      </w:r>
      <w:r>
        <w:rPr>
          <w:b/>
          <w:bCs/>
          <w:color w:val="000000" w:themeColor="text1"/>
          <w:sz w:val="24"/>
          <w:szCs w:val="24"/>
          <w:lang w:val="it-IT"/>
        </w:rPr>
        <w:t>v</w:t>
      </w:r>
      <w:r w:rsidRPr="00B05A8C">
        <w:rPr>
          <w:b/>
          <w:bCs/>
          <w:color w:val="000000" w:themeColor="text1"/>
          <w:sz w:val="24"/>
          <w:szCs w:val="24"/>
          <w:lang w:val="it-IT"/>
        </w:rPr>
        <w:t xml:space="preserve">o di </w:t>
      </w:r>
      <w:r>
        <w:rPr>
          <w:b/>
          <w:bCs/>
          <w:color w:val="000000" w:themeColor="text1"/>
          <w:sz w:val="24"/>
          <w:szCs w:val="24"/>
          <w:lang w:val="it-IT"/>
        </w:rPr>
        <w:t>4,3 milioni di unità</w:t>
      </w:r>
    </w:p>
    <w:p w14:paraId="6A7D427D" w14:textId="7DD8751D" w:rsidR="00B05A8C" w:rsidRPr="00B05A8C" w:rsidRDefault="00B05A8C" w:rsidP="00B05A8C">
      <w:pPr>
        <w:spacing w:line="312" w:lineRule="auto"/>
        <w:contextualSpacing/>
        <w:rPr>
          <w:b/>
          <w:bCs/>
          <w:color w:val="000000" w:themeColor="text1"/>
          <w:sz w:val="24"/>
          <w:szCs w:val="24"/>
          <w:lang w:val="it-IT"/>
        </w:rPr>
      </w:pPr>
      <w:r w:rsidRPr="00B05A8C">
        <w:rPr>
          <w:rFonts w:ascii="Cambria Math" w:hAnsi="Cambria Math" w:cs="Cambria Math"/>
          <w:b/>
          <w:bCs/>
          <w:color w:val="000000" w:themeColor="text1"/>
          <w:sz w:val="24"/>
          <w:szCs w:val="24"/>
          <w:lang w:val="it-IT"/>
        </w:rPr>
        <w:t>②</w:t>
      </w:r>
      <w:r w:rsidR="00983C09">
        <w:rPr>
          <w:b/>
          <w:bCs/>
          <w:color w:val="000000" w:themeColor="text1"/>
          <w:sz w:val="24"/>
          <w:szCs w:val="24"/>
          <w:lang w:val="it-IT"/>
        </w:rPr>
        <w:t xml:space="preserve"> Elettrificazione: v</w:t>
      </w:r>
      <w:r w:rsidRPr="00B05A8C">
        <w:rPr>
          <w:b/>
          <w:bCs/>
          <w:color w:val="000000" w:themeColor="text1"/>
          <w:sz w:val="24"/>
          <w:szCs w:val="24"/>
          <w:lang w:val="it-IT"/>
        </w:rPr>
        <w:t>endite annuali di 1,6 milion</w:t>
      </w:r>
      <w:r>
        <w:rPr>
          <w:b/>
          <w:bCs/>
          <w:color w:val="000000" w:themeColor="text1"/>
          <w:sz w:val="24"/>
          <w:szCs w:val="24"/>
          <w:lang w:val="it-IT"/>
        </w:rPr>
        <w:t>i</w:t>
      </w:r>
      <w:r w:rsidRPr="00B05A8C">
        <w:rPr>
          <w:b/>
          <w:bCs/>
          <w:color w:val="000000" w:themeColor="text1"/>
          <w:sz w:val="24"/>
          <w:szCs w:val="24"/>
          <w:lang w:val="it-IT"/>
        </w:rPr>
        <w:t xml:space="preserve"> </w:t>
      </w:r>
      <w:r w:rsidR="000928B6">
        <w:rPr>
          <w:b/>
          <w:bCs/>
          <w:color w:val="000000" w:themeColor="text1"/>
          <w:sz w:val="24"/>
          <w:szCs w:val="24"/>
          <w:lang w:val="it-IT"/>
        </w:rPr>
        <w:t>di EV</w:t>
      </w:r>
      <w:r w:rsidRPr="00B05A8C">
        <w:rPr>
          <w:b/>
          <w:bCs/>
          <w:color w:val="000000" w:themeColor="text1"/>
          <w:sz w:val="24"/>
          <w:szCs w:val="24"/>
          <w:lang w:val="it-IT"/>
        </w:rPr>
        <w:t xml:space="preserve"> </w:t>
      </w:r>
      <w:r>
        <w:rPr>
          <w:b/>
          <w:bCs/>
          <w:color w:val="000000" w:themeColor="text1"/>
          <w:sz w:val="24"/>
          <w:szCs w:val="24"/>
          <w:lang w:val="it-IT"/>
        </w:rPr>
        <w:t>entro il</w:t>
      </w:r>
      <w:r w:rsidRPr="00B05A8C">
        <w:rPr>
          <w:b/>
          <w:bCs/>
          <w:color w:val="000000" w:themeColor="text1"/>
          <w:sz w:val="24"/>
          <w:szCs w:val="24"/>
          <w:lang w:val="it-IT"/>
        </w:rPr>
        <w:t xml:space="preserve"> 2030 </w:t>
      </w:r>
      <w:r>
        <w:rPr>
          <w:b/>
          <w:bCs/>
          <w:color w:val="000000" w:themeColor="text1"/>
          <w:sz w:val="24"/>
          <w:szCs w:val="24"/>
          <w:lang w:val="it-IT"/>
        </w:rPr>
        <w:t>con</w:t>
      </w:r>
      <w:r w:rsidR="000928B6">
        <w:rPr>
          <w:b/>
          <w:bCs/>
          <w:color w:val="000000" w:themeColor="text1"/>
          <w:sz w:val="24"/>
          <w:szCs w:val="24"/>
          <w:lang w:val="it-IT"/>
        </w:rPr>
        <w:t xml:space="preserve"> una gamma di</w:t>
      </w:r>
      <w:r>
        <w:rPr>
          <w:b/>
          <w:bCs/>
          <w:color w:val="000000" w:themeColor="text1"/>
          <w:sz w:val="24"/>
          <w:szCs w:val="24"/>
          <w:lang w:val="it-IT"/>
        </w:rPr>
        <w:t xml:space="preserve"> </w:t>
      </w:r>
      <w:r w:rsidRPr="00B05A8C">
        <w:rPr>
          <w:b/>
          <w:bCs/>
          <w:color w:val="000000" w:themeColor="text1"/>
          <w:sz w:val="24"/>
          <w:szCs w:val="24"/>
          <w:lang w:val="it-IT"/>
        </w:rPr>
        <w:t xml:space="preserve">15 </w:t>
      </w:r>
      <w:r>
        <w:rPr>
          <w:b/>
          <w:bCs/>
          <w:color w:val="000000" w:themeColor="text1"/>
          <w:sz w:val="24"/>
          <w:szCs w:val="24"/>
          <w:lang w:val="it-IT"/>
        </w:rPr>
        <w:t>modelli</w:t>
      </w:r>
      <w:r w:rsidRPr="00B05A8C">
        <w:rPr>
          <w:b/>
          <w:bCs/>
          <w:color w:val="000000" w:themeColor="text1"/>
          <w:sz w:val="24"/>
          <w:szCs w:val="24"/>
          <w:lang w:val="it-IT"/>
        </w:rPr>
        <w:t xml:space="preserve"> </w:t>
      </w:r>
      <w:r>
        <w:rPr>
          <w:b/>
          <w:bCs/>
          <w:color w:val="000000" w:themeColor="text1"/>
          <w:sz w:val="24"/>
          <w:szCs w:val="24"/>
          <w:lang w:val="it-IT"/>
        </w:rPr>
        <w:t>entro il</w:t>
      </w:r>
      <w:r w:rsidRPr="00B05A8C">
        <w:rPr>
          <w:b/>
          <w:bCs/>
          <w:color w:val="000000" w:themeColor="text1"/>
          <w:sz w:val="24"/>
          <w:szCs w:val="24"/>
          <w:lang w:val="it-IT"/>
        </w:rPr>
        <w:t xml:space="preserve"> 2027 </w:t>
      </w:r>
    </w:p>
    <w:p w14:paraId="626CB04A" w14:textId="42AC94A4" w:rsidR="00B05A8C" w:rsidRPr="00B05A8C" w:rsidRDefault="00B05A8C" w:rsidP="00983C09">
      <w:pPr>
        <w:spacing w:line="312" w:lineRule="auto"/>
        <w:ind w:left="2400" w:hangingChars="1000" w:hanging="2400"/>
        <w:contextualSpacing/>
        <w:rPr>
          <w:b/>
          <w:bCs/>
          <w:strike/>
          <w:color w:val="000000" w:themeColor="text1"/>
          <w:sz w:val="24"/>
          <w:szCs w:val="24"/>
          <w:lang w:val="it-IT"/>
        </w:rPr>
      </w:pPr>
      <w:r w:rsidRPr="00B05A8C">
        <w:rPr>
          <w:rFonts w:ascii="Cambria Math" w:hAnsi="Cambria Math" w:cs="Cambria Math"/>
          <w:b/>
          <w:bCs/>
          <w:color w:val="000000" w:themeColor="text1"/>
          <w:sz w:val="24"/>
          <w:szCs w:val="24"/>
          <w:lang w:val="it-IT"/>
        </w:rPr>
        <w:t>③</w:t>
      </w:r>
      <w:r w:rsidRPr="00B05A8C">
        <w:rPr>
          <w:b/>
          <w:bCs/>
          <w:color w:val="000000" w:themeColor="text1"/>
          <w:sz w:val="24"/>
          <w:szCs w:val="24"/>
          <w:lang w:val="it-IT"/>
        </w:rPr>
        <w:t xml:space="preserve"> Product Strategy:</w:t>
      </w:r>
      <w:r>
        <w:rPr>
          <w:b/>
          <w:bCs/>
          <w:color w:val="000000" w:themeColor="text1"/>
          <w:sz w:val="24"/>
          <w:szCs w:val="24"/>
          <w:lang w:val="it-IT"/>
        </w:rPr>
        <w:t xml:space="preserve"> connettività</w:t>
      </w:r>
      <w:r w:rsidRPr="00B05A8C">
        <w:rPr>
          <w:b/>
          <w:bCs/>
          <w:color w:val="000000" w:themeColor="text1"/>
          <w:sz w:val="24"/>
          <w:szCs w:val="24"/>
          <w:lang w:val="it-IT"/>
        </w:rPr>
        <w:t xml:space="preserve"> </w:t>
      </w:r>
      <w:r w:rsidR="000928B6">
        <w:rPr>
          <w:b/>
          <w:bCs/>
          <w:color w:val="000000" w:themeColor="text1"/>
          <w:sz w:val="24"/>
          <w:szCs w:val="24"/>
          <w:lang w:val="it-IT"/>
        </w:rPr>
        <w:t xml:space="preserve">estesa </w:t>
      </w:r>
      <w:r w:rsidR="002220D5">
        <w:rPr>
          <w:b/>
          <w:bCs/>
          <w:color w:val="000000" w:themeColor="text1"/>
          <w:sz w:val="24"/>
          <w:szCs w:val="24"/>
          <w:lang w:val="it-IT"/>
        </w:rPr>
        <w:t>a</w:t>
      </w:r>
      <w:r w:rsidRPr="00B05A8C">
        <w:rPr>
          <w:b/>
          <w:bCs/>
          <w:color w:val="000000" w:themeColor="text1"/>
          <w:sz w:val="24"/>
          <w:szCs w:val="24"/>
          <w:lang w:val="it-IT"/>
        </w:rPr>
        <w:t xml:space="preserve"> tutti </w:t>
      </w:r>
      <w:r w:rsidR="000928B6">
        <w:rPr>
          <w:b/>
          <w:bCs/>
          <w:color w:val="000000" w:themeColor="text1"/>
          <w:sz w:val="24"/>
          <w:szCs w:val="24"/>
          <w:lang w:val="it-IT"/>
        </w:rPr>
        <w:t>i</w:t>
      </w:r>
      <w:r w:rsidRPr="00B05A8C">
        <w:rPr>
          <w:b/>
          <w:bCs/>
          <w:color w:val="000000" w:themeColor="text1"/>
          <w:sz w:val="24"/>
          <w:szCs w:val="24"/>
          <w:lang w:val="it-IT"/>
        </w:rPr>
        <w:t xml:space="preserve"> nuovi modelli entro il 2025</w:t>
      </w:r>
    </w:p>
    <w:p w14:paraId="7EB402E3" w14:textId="23AB6238" w:rsidR="00B05A8C" w:rsidRPr="008B2389" w:rsidRDefault="00B05A8C" w:rsidP="00B05A8C">
      <w:pPr>
        <w:spacing w:line="312" w:lineRule="auto"/>
        <w:contextualSpacing/>
        <w:rPr>
          <w:b/>
          <w:bCs/>
          <w:color w:val="000000" w:themeColor="text1"/>
          <w:sz w:val="24"/>
          <w:szCs w:val="24"/>
          <w:lang w:val="it-IT"/>
        </w:rPr>
      </w:pPr>
      <w:r w:rsidRPr="008B2389">
        <w:rPr>
          <w:rFonts w:ascii="Cambria Math" w:hAnsi="Cambria Math" w:cs="Cambria Math"/>
          <w:b/>
          <w:bCs/>
          <w:color w:val="000000" w:themeColor="text1"/>
          <w:sz w:val="24"/>
          <w:szCs w:val="24"/>
          <w:lang w:val="it-IT"/>
        </w:rPr>
        <w:t>④</w:t>
      </w:r>
      <w:r w:rsidRPr="008B2389">
        <w:rPr>
          <w:b/>
          <w:bCs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8B2389">
        <w:rPr>
          <w:b/>
          <w:bCs/>
          <w:color w:val="000000" w:themeColor="text1"/>
          <w:sz w:val="24"/>
          <w:szCs w:val="24"/>
          <w:lang w:val="it-IT"/>
        </w:rPr>
        <w:t>Purpose-Built</w:t>
      </w:r>
      <w:proofErr w:type="spellEnd"/>
      <w:r w:rsidRPr="008B2389">
        <w:rPr>
          <w:b/>
          <w:bCs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8B2389">
        <w:rPr>
          <w:b/>
          <w:bCs/>
          <w:color w:val="000000" w:themeColor="text1"/>
          <w:sz w:val="24"/>
          <w:szCs w:val="24"/>
          <w:lang w:val="it-IT"/>
        </w:rPr>
        <w:t>Vehicles</w:t>
      </w:r>
      <w:proofErr w:type="spellEnd"/>
      <w:r w:rsidRPr="008B2389">
        <w:rPr>
          <w:b/>
          <w:bCs/>
          <w:color w:val="000000" w:themeColor="text1"/>
          <w:sz w:val="24"/>
          <w:szCs w:val="24"/>
          <w:lang w:val="it-IT"/>
        </w:rPr>
        <w:t xml:space="preserve"> (PBV): </w:t>
      </w:r>
      <w:r w:rsidR="00484B12" w:rsidRPr="005D4FE2">
        <w:rPr>
          <w:b/>
          <w:bCs/>
          <w:color w:val="000000" w:themeColor="text1"/>
          <w:sz w:val="24"/>
          <w:szCs w:val="24"/>
          <w:lang w:val="it-IT"/>
        </w:rPr>
        <w:t xml:space="preserve">per costruire una struttura di business su misura </w:t>
      </w:r>
      <w:r w:rsidR="008B2389" w:rsidRPr="005D4FE2">
        <w:rPr>
          <w:b/>
          <w:bCs/>
          <w:color w:val="000000" w:themeColor="text1"/>
          <w:sz w:val="24"/>
          <w:szCs w:val="24"/>
          <w:lang w:val="it-IT"/>
        </w:rPr>
        <w:t xml:space="preserve">e </w:t>
      </w:r>
      <w:r w:rsidR="00484B12" w:rsidRPr="005D4FE2">
        <w:rPr>
          <w:b/>
          <w:bCs/>
          <w:color w:val="000000" w:themeColor="text1"/>
          <w:sz w:val="24"/>
          <w:szCs w:val="24"/>
          <w:lang w:val="it-IT"/>
        </w:rPr>
        <w:t>un’</w:t>
      </w:r>
      <w:r w:rsidR="008B2389" w:rsidRPr="005D4FE2">
        <w:rPr>
          <w:b/>
          <w:bCs/>
          <w:color w:val="000000" w:themeColor="text1"/>
          <w:sz w:val="24"/>
          <w:szCs w:val="24"/>
          <w:lang w:val="it-IT"/>
        </w:rPr>
        <w:t>off</w:t>
      </w:r>
      <w:r w:rsidR="000928B6" w:rsidRPr="005D4FE2">
        <w:rPr>
          <w:b/>
          <w:bCs/>
          <w:color w:val="000000" w:themeColor="text1"/>
          <w:sz w:val="24"/>
          <w:szCs w:val="24"/>
          <w:lang w:val="it-IT"/>
        </w:rPr>
        <w:t>erta di</w:t>
      </w:r>
      <w:r w:rsidR="008B2389" w:rsidRPr="005D4FE2">
        <w:rPr>
          <w:b/>
          <w:bCs/>
          <w:color w:val="000000" w:themeColor="text1"/>
          <w:sz w:val="24"/>
          <w:szCs w:val="24"/>
          <w:lang w:val="it-IT"/>
        </w:rPr>
        <w:t xml:space="preserve"> soluzion</w:t>
      </w:r>
      <w:r w:rsidR="000928B6" w:rsidRPr="005D4FE2">
        <w:rPr>
          <w:b/>
          <w:bCs/>
          <w:color w:val="000000" w:themeColor="text1"/>
          <w:sz w:val="24"/>
          <w:szCs w:val="24"/>
          <w:lang w:val="it-IT"/>
        </w:rPr>
        <w:t>i</w:t>
      </w:r>
      <w:r w:rsidR="008B2389" w:rsidRPr="005D4FE2">
        <w:rPr>
          <w:b/>
          <w:bCs/>
          <w:color w:val="000000" w:themeColor="text1"/>
          <w:sz w:val="24"/>
          <w:szCs w:val="24"/>
          <w:lang w:val="it-IT"/>
        </w:rPr>
        <w:t xml:space="preserve"> integrat</w:t>
      </w:r>
      <w:r w:rsidR="000928B6" w:rsidRPr="005D4FE2">
        <w:rPr>
          <w:b/>
          <w:bCs/>
          <w:color w:val="000000" w:themeColor="text1"/>
          <w:sz w:val="24"/>
          <w:szCs w:val="24"/>
          <w:lang w:val="it-IT"/>
        </w:rPr>
        <w:t>e</w:t>
      </w:r>
      <w:r w:rsidRPr="005D4FE2">
        <w:rPr>
          <w:b/>
          <w:bCs/>
          <w:color w:val="000000" w:themeColor="text1"/>
          <w:sz w:val="24"/>
          <w:szCs w:val="24"/>
          <w:lang w:val="it-IT"/>
        </w:rPr>
        <w:t>; lancio di un mezzo</w:t>
      </w:r>
      <w:r w:rsidR="00484B12" w:rsidRPr="005D4FE2">
        <w:rPr>
          <w:b/>
          <w:bCs/>
          <w:color w:val="000000" w:themeColor="text1"/>
          <w:sz w:val="24"/>
          <w:szCs w:val="24"/>
          <w:lang w:val="it-IT"/>
        </w:rPr>
        <w:t xml:space="preserve"> </w:t>
      </w:r>
      <w:bookmarkStart w:id="2" w:name="OLE_LINK1"/>
      <w:r w:rsidR="00484B12" w:rsidRPr="005D4FE2">
        <w:rPr>
          <w:b/>
          <w:bCs/>
          <w:color w:val="000000" w:themeColor="text1"/>
          <w:sz w:val="24"/>
          <w:szCs w:val="24"/>
          <w:lang w:val="it-IT"/>
        </w:rPr>
        <w:t>PBV</w:t>
      </w:r>
      <w:bookmarkEnd w:id="2"/>
      <w:r w:rsidRPr="005D4FE2">
        <w:rPr>
          <w:b/>
          <w:bCs/>
          <w:color w:val="000000" w:themeColor="text1"/>
          <w:sz w:val="24"/>
          <w:szCs w:val="24"/>
          <w:lang w:val="it-IT"/>
        </w:rPr>
        <w:t xml:space="preserve"> </w:t>
      </w:r>
      <w:r w:rsidR="008B2389" w:rsidRPr="005D4FE2">
        <w:rPr>
          <w:b/>
          <w:bCs/>
          <w:color w:val="000000" w:themeColor="text1"/>
          <w:sz w:val="24"/>
          <w:szCs w:val="24"/>
          <w:lang w:val="it-IT"/>
        </w:rPr>
        <w:t>dedicato</w:t>
      </w:r>
      <w:r w:rsidRPr="005D4FE2">
        <w:rPr>
          <w:b/>
          <w:bCs/>
          <w:color w:val="000000" w:themeColor="text1"/>
          <w:sz w:val="24"/>
          <w:szCs w:val="24"/>
          <w:lang w:val="it-IT"/>
        </w:rPr>
        <w:t xml:space="preserve"> nel 2025</w:t>
      </w:r>
      <w:r w:rsidRPr="008B2389">
        <w:rPr>
          <w:b/>
          <w:bCs/>
          <w:color w:val="000000" w:themeColor="text1"/>
          <w:sz w:val="24"/>
          <w:szCs w:val="24"/>
          <w:lang w:val="it-IT"/>
        </w:rPr>
        <w:t xml:space="preserve"> </w:t>
      </w:r>
    </w:p>
    <w:p w14:paraId="5ADFAFE8" w14:textId="4FFB6AC0" w:rsidR="00B05A8C" w:rsidRPr="008B2389" w:rsidRDefault="00B05A8C" w:rsidP="00B05A8C">
      <w:pPr>
        <w:spacing w:line="312" w:lineRule="auto"/>
        <w:contextualSpacing/>
        <w:rPr>
          <w:b/>
          <w:bCs/>
          <w:color w:val="000000" w:themeColor="text1"/>
          <w:sz w:val="24"/>
          <w:szCs w:val="24"/>
          <w:lang w:val="it-IT"/>
        </w:rPr>
      </w:pPr>
      <w:r w:rsidRPr="008B2389">
        <w:rPr>
          <w:b/>
          <w:bCs/>
          <w:color w:val="000000" w:themeColor="text1"/>
          <w:sz w:val="24"/>
          <w:szCs w:val="24"/>
          <w:lang w:val="it-IT"/>
        </w:rPr>
        <w:t xml:space="preserve">- 2030 </w:t>
      </w:r>
      <w:r w:rsidR="008B2389" w:rsidRPr="008B2389">
        <w:rPr>
          <w:b/>
          <w:bCs/>
          <w:color w:val="000000" w:themeColor="text1"/>
          <w:sz w:val="24"/>
          <w:szCs w:val="24"/>
          <w:lang w:val="it-IT"/>
        </w:rPr>
        <w:t xml:space="preserve">obiettivi </w:t>
      </w:r>
      <w:r w:rsidRPr="008B2389">
        <w:rPr>
          <w:b/>
          <w:bCs/>
          <w:color w:val="000000" w:themeColor="text1"/>
          <w:sz w:val="24"/>
          <w:szCs w:val="24"/>
          <w:lang w:val="it-IT"/>
        </w:rPr>
        <w:t>finan</w:t>
      </w:r>
      <w:r w:rsidR="008B2389" w:rsidRPr="008B2389">
        <w:rPr>
          <w:b/>
          <w:bCs/>
          <w:color w:val="000000" w:themeColor="text1"/>
          <w:sz w:val="24"/>
          <w:szCs w:val="24"/>
          <w:lang w:val="it-IT"/>
        </w:rPr>
        <w:t>z</w:t>
      </w:r>
      <w:r w:rsidRPr="008B2389">
        <w:rPr>
          <w:b/>
          <w:bCs/>
          <w:color w:val="000000" w:themeColor="text1"/>
          <w:sz w:val="24"/>
          <w:szCs w:val="24"/>
          <w:lang w:val="it-IT"/>
        </w:rPr>
        <w:t>ia</w:t>
      </w:r>
      <w:r w:rsidR="008B2389" w:rsidRPr="008B2389">
        <w:rPr>
          <w:b/>
          <w:bCs/>
          <w:color w:val="000000" w:themeColor="text1"/>
          <w:sz w:val="24"/>
          <w:szCs w:val="24"/>
          <w:lang w:val="it-IT"/>
        </w:rPr>
        <w:t>ri</w:t>
      </w:r>
      <w:r w:rsidRPr="008B2389">
        <w:rPr>
          <w:b/>
          <w:bCs/>
          <w:color w:val="000000" w:themeColor="text1"/>
          <w:sz w:val="24"/>
          <w:szCs w:val="24"/>
          <w:lang w:val="it-IT"/>
        </w:rPr>
        <w:t xml:space="preserve">: </w:t>
      </w:r>
      <w:r w:rsidR="008B2389">
        <w:rPr>
          <w:b/>
          <w:bCs/>
          <w:color w:val="000000" w:themeColor="text1"/>
          <w:sz w:val="24"/>
          <w:szCs w:val="24"/>
          <w:lang w:val="it-IT"/>
        </w:rPr>
        <w:t>ricavi</w:t>
      </w:r>
      <w:r w:rsidR="008B2389" w:rsidRPr="008B2389">
        <w:rPr>
          <w:b/>
          <w:bCs/>
          <w:color w:val="000000" w:themeColor="text1"/>
          <w:sz w:val="24"/>
          <w:szCs w:val="24"/>
          <w:lang w:val="it-IT"/>
        </w:rPr>
        <w:t xml:space="preserve"> </w:t>
      </w:r>
      <w:r w:rsidR="000928B6">
        <w:rPr>
          <w:b/>
          <w:bCs/>
          <w:color w:val="000000" w:themeColor="text1"/>
          <w:sz w:val="24"/>
          <w:szCs w:val="24"/>
          <w:lang w:val="it-IT"/>
        </w:rPr>
        <w:t xml:space="preserve">lordi di </w:t>
      </w:r>
      <w:r w:rsidR="008B2389" w:rsidRPr="008B2389">
        <w:rPr>
          <w:b/>
          <w:bCs/>
          <w:color w:val="000000" w:themeColor="text1"/>
          <w:sz w:val="24"/>
          <w:szCs w:val="24"/>
          <w:lang w:val="it-IT"/>
        </w:rPr>
        <w:t xml:space="preserve">160 trilioni di KRW, utile operativo </w:t>
      </w:r>
      <w:r w:rsidR="008B2389">
        <w:rPr>
          <w:b/>
          <w:bCs/>
          <w:color w:val="000000" w:themeColor="text1"/>
          <w:sz w:val="24"/>
          <w:szCs w:val="24"/>
          <w:lang w:val="it-IT"/>
        </w:rPr>
        <w:t xml:space="preserve">di </w:t>
      </w:r>
      <w:r w:rsidR="008B2389" w:rsidRPr="008B2389">
        <w:rPr>
          <w:b/>
          <w:bCs/>
          <w:color w:val="000000" w:themeColor="text1"/>
          <w:sz w:val="24"/>
          <w:szCs w:val="24"/>
          <w:lang w:val="it-IT"/>
        </w:rPr>
        <w:t xml:space="preserve">16 </w:t>
      </w:r>
      <w:bookmarkStart w:id="3" w:name="OLE_LINK2"/>
      <w:r w:rsidR="008B2389" w:rsidRPr="008B2389">
        <w:rPr>
          <w:b/>
          <w:bCs/>
          <w:color w:val="000000" w:themeColor="text1"/>
          <w:sz w:val="24"/>
          <w:szCs w:val="24"/>
          <w:lang w:val="it-IT"/>
        </w:rPr>
        <w:t>trilioni</w:t>
      </w:r>
      <w:bookmarkEnd w:id="3"/>
      <w:r w:rsidR="008B2389" w:rsidRPr="008B2389">
        <w:rPr>
          <w:b/>
          <w:bCs/>
          <w:color w:val="000000" w:themeColor="text1"/>
          <w:sz w:val="24"/>
          <w:szCs w:val="24"/>
          <w:lang w:val="it-IT"/>
        </w:rPr>
        <w:t xml:space="preserve"> di KRW, </w:t>
      </w:r>
      <w:r w:rsidR="00983C09">
        <w:rPr>
          <w:b/>
          <w:bCs/>
          <w:color w:val="000000" w:themeColor="text1"/>
          <w:sz w:val="24"/>
          <w:szCs w:val="24"/>
          <w:lang w:val="it-IT"/>
        </w:rPr>
        <w:t xml:space="preserve">per </w:t>
      </w:r>
      <w:r w:rsidR="008B2389" w:rsidRPr="008B2389">
        <w:rPr>
          <w:b/>
          <w:bCs/>
          <w:color w:val="000000" w:themeColor="text1"/>
          <w:sz w:val="24"/>
          <w:szCs w:val="24"/>
          <w:lang w:val="it-IT"/>
        </w:rPr>
        <w:t xml:space="preserve">margine operativo </w:t>
      </w:r>
      <w:r w:rsidR="000928B6">
        <w:rPr>
          <w:b/>
          <w:bCs/>
          <w:color w:val="000000" w:themeColor="text1"/>
          <w:sz w:val="24"/>
          <w:szCs w:val="24"/>
          <w:lang w:val="it-IT"/>
        </w:rPr>
        <w:t>a</w:t>
      </w:r>
      <w:r w:rsidR="008B2389" w:rsidRPr="008B2389">
        <w:rPr>
          <w:b/>
          <w:bCs/>
          <w:color w:val="000000" w:themeColor="text1"/>
          <w:sz w:val="24"/>
          <w:szCs w:val="24"/>
          <w:lang w:val="it-IT"/>
        </w:rPr>
        <w:t>l 10%</w:t>
      </w:r>
      <w:r w:rsidRPr="008B2389">
        <w:rPr>
          <w:b/>
          <w:bCs/>
          <w:color w:val="000000" w:themeColor="text1"/>
          <w:sz w:val="24"/>
          <w:szCs w:val="24"/>
          <w:lang w:val="it-IT"/>
        </w:rPr>
        <w:t xml:space="preserve"> </w:t>
      </w:r>
    </w:p>
    <w:p w14:paraId="526C316B" w14:textId="1ECCEE64" w:rsidR="00B05A8C" w:rsidRPr="008B2389" w:rsidRDefault="00B05A8C" w:rsidP="00B05A8C">
      <w:pPr>
        <w:spacing w:line="312" w:lineRule="auto"/>
        <w:contextualSpacing/>
        <w:rPr>
          <w:b/>
          <w:bCs/>
          <w:color w:val="000000" w:themeColor="text1"/>
          <w:sz w:val="24"/>
          <w:szCs w:val="24"/>
          <w:lang w:val="it-IT"/>
        </w:rPr>
      </w:pPr>
      <w:r w:rsidRPr="008B2389">
        <w:rPr>
          <w:b/>
          <w:bCs/>
          <w:color w:val="000000" w:themeColor="text1"/>
          <w:sz w:val="24"/>
          <w:szCs w:val="24"/>
          <w:lang w:val="it-IT"/>
        </w:rPr>
        <w:t xml:space="preserve">- </w:t>
      </w:r>
      <w:proofErr w:type="spellStart"/>
      <w:r w:rsidRPr="008B2389">
        <w:rPr>
          <w:b/>
          <w:bCs/>
          <w:color w:val="000000" w:themeColor="text1"/>
          <w:sz w:val="24"/>
          <w:szCs w:val="24"/>
          <w:lang w:val="it-IT"/>
        </w:rPr>
        <w:t>Kia</w:t>
      </w:r>
      <w:proofErr w:type="spellEnd"/>
      <w:r w:rsidRPr="008B2389">
        <w:rPr>
          <w:b/>
          <w:bCs/>
          <w:color w:val="000000" w:themeColor="text1"/>
          <w:sz w:val="24"/>
          <w:szCs w:val="24"/>
          <w:lang w:val="it-IT"/>
        </w:rPr>
        <w:t xml:space="preserve"> invest</w:t>
      </w:r>
      <w:r w:rsidR="008B2389" w:rsidRPr="008B2389">
        <w:rPr>
          <w:b/>
          <w:bCs/>
          <w:color w:val="000000" w:themeColor="text1"/>
          <w:sz w:val="24"/>
          <w:szCs w:val="24"/>
          <w:lang w:val="it-IT"/>
        </w:rPr>
        <w:t>irà</w:t>
      </w:r>
      <w:r w:rsidRPr="008B2389">
        <w:rPr>
          <w:b/>
          <w:bCs/>
          <w:color w:val="000000" w:themeColor="text1"/>
          <w:sz w:val="24"/>
          <w:szCs w:val="24"/>
          <w:lang w:val="it-IT"/>
        </w:rPr>
        <w:t xml:space="preserve"> 32 </w:t>
      </w:r>
      <w:proofErr w:type="spellStart"/>
      <w:r w:rsidRPr="008B2389">
        <w:rPr>
          <w:b/>
          <w:bCs/>
          <w:color w:val="000000" w:themeColor="text1"/>
          <w:sz w:val="24"/>
          <w:szCs w:val="24"/>
          <w:lang w:val="it-IT"/>
        </w:rPr>
        <w:t>trillion</w:t>
      </w:r>
      <w:proofErr w:type="spellEnd"/>
      <w:r w:rsidRPr="008B2389">
        <w:rPr>
          <w:b/>
          <w:bCs/>
          <w:color w:val="000000" w:themeColor="text1"/>
          <w:sz w:val="24"/>
          <w:szCs w:val="24"/>
          <w:lang w:val="it-IT"/>
        </w:rPr>
        <w:t xml:space="preserve"> </w:t>
      </w:r>
      <w:r w:rsidR="008B2389" w:rsidRPr="008B2389">
        <w:rPr>
          <w:b/>
          <w:bCs/>
          <w:color w:val="000000" w:themeColor="text1"/>
          <w:sz w:val="24"/>
          <w:szCs w:val="24"/>
          <w:lang w:val="it-IT"/>
        </w:rPr>
        <w:t>di KRW nei prossimi cinque anni, con</w:t>
      </w:r>
      <w:r w:rsidRPr="008B2389">
        <w:rPr>
          <w:b/>
          <w:bCs/>
          <w:color w:val="000000" w:themeColor="text1"/>
          <w:sz w:val="24"/>
          <w:szCs w:val="24"/>
          <w:lang w:val="it-IT"/>
        </w:rPr>
        <w:t xml:space="preserve"> 45% dedicat</w:t>
      </w:r>
      <w:r w:rsidR="008B2389">
        <w:rPr>
          <w:b/>
          <w:bCs/>
          <w:color w:val="000000" w:themeColor="text1"/>
          <w:sz w:val="24"/>
          <w:szCs w:val="24"/>
          <w:lang w:val="it-IT"/>
        </w:rPr>
        <w:t>o</w:t>
      </w:r>
      <w:r w:rsidRPr="008B2389">
        <w:rPr>
          <w:b/>
          <w:bCs/>
          <w:color w:val="000000" w:themeColor="text1"/>
          <w:sz w:val="24"/>
          <w:szCs w:val="24"/>
          <w:lang w:val="it-IT"/>
        </w:rPr>
        <w:t xml:space="preserve"> </w:t>
      </w:r>
      <w:r w:rsidR="008B2389">
        <w:rPr>
          <w:b/>
          <w:bCs/>
          <w:color w:val="000000" w:themeColor="text1"/>
          <w:sz w:val="24"/>
          <w:szCs w:val="24"/>
          <w:lang w:val="it-IT"/>
        </w:rPr>
        <w:t>alle future ar</w:t>
      </w:r>
      <w:r w:rsidR="000928B6">
        <w:rPr>
          <w:b/>
          <w:bCs/>
          <w:color w:val="000000" w:themeColor="text1"/>
          <w:sz w:val="24"/>
          <w:szCs w:val="24"/>
          <w:lang w:val="it-IT"/>
        </w:rPr>
        <w:t>e</w:t>
      </w:r>
      <w:r w:rsidR="008B2389">
        <w:rPr>
          <w:b/>
          <w:bCs/>
          <w:color w:val="000000" w:themeColor="text1"/>
          <w:sz w:val="24"/>
          <w:szCs w:val="24"/>
          <w:lang w:val="it-IT"/>
        </w:rPr>
        <w:t>e di</w:t>
      </w:r>
      <w:r w:rsidRPr="008B2389">
        <w:rPr>
          <w:b/>
          <w:bCs/>
          <w:color w:val="000000" w:themeColor="text1"/>
          <w:sz w:val="24"/>
          <w:szCs w:val="24"/>
          <w:lang w:val="it-IT"/>
        </w:rPr>
        <w:t xml:space="preserve"> business </w:t>
      </w:r>
    </w:p>
    <w:p w14:paraId="1BB0C36B" w14:textId="77777777" w:rsidR="00B05A8C" w:rsidRPr="008B2389" w:rsidRDefault="00B05A8C" w:rsidP="00B05A8C">
      <w:pPr>
        <w:spacing w:line="312" w:lineRule="auto"/>
        <w:contextualSpacing/>
        <w:rPr>
          <w:rFonts w:cs="Arial"/>
          <w:b/>
          <w:bCs/>
          <w:color w:val="FF0000"/>
          <w:sz w:val="24"/>
          <w:szCs w:val="24"/>
          <w:lang w:val="it-IT"/>
        </w:rPr>
      </w:pPr>
    </w:p>
    <w:p w14:paraId="6745A8C6" w14:textId="77777777" w:rsidR="00B05A8C" w:rsidRPr="008B2389" w:rsidRDefault="00B05A8C" w:rsidP="00B05A8C">
      <w:pPr>
        <w:spacing w:line="312" w:lineRule="auto"/>
        <w:contextualSpacing/>
        <w:rPr>
          <w:rFonts w:cs="Arial"/>
          <w:b/>
          <w:bCs/>
          <w:color w:val="FF0000"/>
          <w:sz w:val="24"/>
          <w:szCs w:val="24"/>
          <w:lang w:val="it-IT"/>
        </w:rPr>
      </w:pPr>
    </w:p>
    <w:p w14:paraId="7668AA04" w14:textId="0774AA78" w:rsidR="00B05A8C" w:rsidRPr="008B2389" w:rsidRDefault="00B05A8C" w:rsidP="00B05A8C">
      <w:pPr>
        <w:pStyle w:val="Testonormale"/>
        <w:kinsoku w:val="0"/>
        <w:overflowPunct w:val="0"/>
        <w:autoSpaceDE w:val="0"/>
        <w:autoSpaceDN w:val="0"/>
        <w:spacing w:line="312" w:lineRule="auto"/>
        <w:rPr>
          <w:rFonts w:ascii="Arial" w:eastAsia="Gulim" w:hAnsi="Arial" w:cs="Arial"/>
          <w:sz w:val="22"/>
          <w:szCs w:val="22"/>
          <w:lang w:val="it-IT" w:eastAsia="ko-KR"/>
        </w:rPr>
      </w:pPr>
      <w:r w:rsidRPr="008B2389">
        <w:rPr>
          <w:rFonts w:ascii="Arial" w:eastAsia="Gulim" w:hAnsi="Arial" w:cs="Arial"/>
          <w:b/>
          <w:bCs/>
          <w:sz w:val="22"/>
          <w:szCs w:val="22"/>
          <w:lang w:val="it-IT" w:eastAsia="ko-KR"/>
        </w:rPr>
        <w:t>(SEOUL)</w:t>
      </w:r>
      <w:r w:rsidR="001B409B">
        <w:rPr>
          <w:rFonts w:ascii="Arial" w:eastAsia="Gulim" w:hAnsi="Arial" w:cs="Arial"/>
          <w:b/>
          <w:bCs/>
          <w:sz w:val="22"/>
          <w:szCs w:val="22"/>
          <w:lang w:val="it-IT" w:eastAsia="ko-KR"/>
        </w:rPr>
        <w:t xml:space="preserve"> </w:t>
      </w:r>
      <w:r w:rsidRPr="008B2389">
        <w:rPr>
          <w:rFonts w:ascii="Arial" w:eastAsia="Gulim" w:hAnsi="Arial" w:cs="Arial"/>
          <w:sz w:val="22"/>
          <w:szCs w:val="22"/>
          <w:lang w:val="it-IT" w:eastAsia="ko-KR"/>
        </w:rPr>
        <w:t>–</w:t>
      </w:r>
      <w:bookmarkEnd w:id="1"/>
      <w:r w:rsidRPr="008B2389">
        <w:rPr>
          <w:rFonts w:ascii="Arial" w:eastAsia="Gulim" w:hAnsi="Arial" w:cs="Arial"/>
          <w:sz w:val="22"/>
          <w:szCs w:val="22"/>
          <w:lang w:val="it-IT" w:eastAsia="ko-KR"/>
        </w:rPr>
        <w:t xml:space="preserve"> </w:t>
      </w:r>
      <w:proofErr w:type="spellStart"/>
      <w:r w:rsidRPr="008B2389">
        <w:rPr>
          <w:rFonts w:ascii="Arial" w:eastAsia="Gulim" w:hAnsi="Arial" w:cs="Arial"/>
          <w:sz w:val="22"/>
          <w:szCs w:val="22"/>
          <w:lang w:val="it-IT" w:eastAsia="ko-KR"/>
        </w:rPr>
        <w:t>Kia</w:t>
      </w:r>
      <w:proofErr w:type="spellEnd"/>
      <w:r w:rsidRPr="008B2389">
        <w:rPr>
          <w:rFonts w:ascii="Arial" w:eastAsia="Gulim" w:hAnsi="Arial" w:cs="Arial"/>
          <w:sz w:val="22"/>
          <w:szCs w:val="22"/>
          <w:lang w:val="it-IT" w:eastAsia="ko-KR"/>
        </w:rPr>
        <w:t xml:space="preserve"> Corporation (</w:t>
      </w:r>
      <w:proofErr w:type="spellStart"/>
      <w:r w:rsidRPr="008B2389">
        <w:rPr>
          <w:rFonts w:ascii="Arial" w:eastAsia="Gulim" w:hAnsi="Arial" w:cs="Arial"/>
          <w:sz w:val="22"/>
          <w:szCs w:val="22"/>
          <w:lang w:val="it-IT" w:eastAsia="ko-KR"/>
        </w:rPr>
        <w:t>Kia</w:t>
      </w:r>
      <w:proofErr w:type="spellEnd"/>
      <w:r w:rsidRPr="008B2389">
        <w:rPr>
          <w:rFonts w:ascii="Arial" w:eastAsia="Gulim" w:hAnsi="Arial" w:cs="Arial"/>
          <w:sz w:val="22"/>
          <w:szCs w:val="22"/>
          <w:lang w:val="it-IT" w:eastAsia="ko-KR"/>
        </w:rPr>
        <w:t xml:space="preserve">) </w:t>
      </w:r>
      <w:r w:rsidR="008B2389" w:rsidRPr="008B2389">
        <w:rPr>
          <w:rFonts w:ascii="Arial" w:eastAsia="Gulim" w:hAnsi="Arial" w:cs="Arial"/>
          <w:sz w:val="22"/>
          <w:szCs w:val="22"/>
          <w:lang w:val="it-IT" w:eastAsia="ko-KR"/>
        </w:rPr>
        <w:t xml:space="preserve">ha </w:t>
      </w:r>
      <w:r w:rsidR="000928B6">
        <w:rPr>
          <w:rFonts w:ascii="Arial" w:eastAsia="Gulim" w:hAnsi="Arial" w:cs="Arial"/>
          <w:sz w:val="22"/>
          <w:szCs w:val="22"/>
          <w:lang w:val="it-IT" w:eastAsia="ko-KR"/>
        </w:rPr>
        <w:t>diffus</w:t>
      </w:r>
      <w:r w:rsidR="008B2389" w:rsidRPr="008B2389">
        <w:rPr>
          <w:rFonts w:ascii="Arial" w:eastAsia="Gulim" w:hAnsi="Arial" w:cs="Arial"/>
          <w:sz w:val="22"/>
          <w:szCs w:val="22"/>
          <w:lang w:val="it-IT" w:eastAsia="ko-KR"/>
        </w:rPr>
        <w:t>o oggi</w:t>
      </w:r>
      <w:r w:rsidR="000928B6">
        <w:rPr>
          <w:rFonts w:ascii="Arial" w:eastAsia="Gulim" w:hAnsi="Arial" w:cs="Arial"/>
          <w:sz w:val="22"/>
          <w:szCs w:val="22"/>
          <w:lang w:val="it-IT" w:eastAsia="ko-KR"/>
        </w:rPr>
        <w:t xml:space="preserve"> un </w:t>
      </w:r>
      <w:r w:rsidR="00484B12" w:rsidRPr="005D4FE2">
        <w:rPr>
          <w:rFonts w:ascii="Arial" w:eastAsia="Gulim" w:hAnsi="Arial" w:cs="Arial"/>
          <w:sz w:val="22"/>
          <w:szCs w:val="22"/>
          <w:lang w:val="it-IT" w:eastAsia="ko-KR"/>
        </w:rPr>
        <w:t>aggiornamento</w:t>
      </w:r>
      <w:r w:rsidR="00484B12">
        <w:rPr>
          <w:rFonts w:ascii="Arial" w:eastAsia="Gulim" w:hAnsi="Arial" w:cs="Arial"/>
          <w:sz w:val="22"/>
          <w:szCs w:val="22"/>
          <w:lang w:val="it-IT" w:eastAsia="ko-KR"/>
        </w:rPr>
        <w:t xml:space="preserve"> </w:t>
      </w:r>
      <w:r w:rsidR="000928B6" w:rsidRPr="008B2389">
        <w:rPr>
          <w:rFonts w:ascii="Arial" w:eastAsia="Gulim" w:hAnsi="Arial" w:cs="Arial"/>
          <w:sz w:val="22"/>
          <w:szCs w:val="22"/>
          <w:lang w:val="it-IT" w:eastAsia="ko-KR"/>
        </w:rPr>
        <w:t>sulle</w:t>
      </w:r>
      <w:r w:rsidR="000928B6">
        <w:rPr>
          <w:rFonts w:ascii="Arial" w:eastAsia="Gulim" w:hAnsi="Arial" w:cs="Arial"/>
          <w:sz w:val="22"/>
          <w:szCs w:val="22"/>
          <w:lang w:val="it-IT" w:eastAsia="ko-KR"/>
        </w:rPr>
        <w:t xml:space="preserve"> future</w:t>
      </w:r>
      <w:r w:rsidR="000928B6" w:rsidRPr="008B2389">
        <w:rPr>
          <w:rFonts w:ascii="Arial" w:eastAsia="Gulim" w:hAnsi="Arial" w:cs="Arial"/>
          <w:sz w:val="22"/>
          <w:szCs w:val="22"/>
          <w:lang w:val="it-IT" w:eastAsia="ko-KR"/>
        </w:rPr>
        <w:t xml:space="preserve"> strategie </w:t>
      </w:r>
      <w:r w:rsidR="000928B6">
        <w:rPr>
          <w:rFonts w:ascii="Arial" w:eastAsia="Gulim" w:hAnsi="Arial" w:cs="Arial"/>
          <w:sz w:val="22"/>
          <w:szCs w:val="22"/>
          <w:lang w:val="it-IT" w:eastAsia="ko-KR"/>
        </w:rPr>
        <w:t>del brand</w:t>
      </w:r>
      <w:r w:rsidR="00754741">
        <w:rPr>
          <w:rFonts w:ascii="Arial" w:eastAsia="Gulim" w:hAnsi="Arial" w:cs="Arial"/>
          <w:sz w:val="22"/>
          <w:szCs w:val="22"/>
          <w:lang w:val="it-IT" w:eastAsia="ko-KR"/>
        </w:rPr>
        <w:t>,</w:t>
      </w:r>
      <w:r w:rsidR="008B2389" w:rsidRPr="008B2389">
        <w:rPr>
          <w:rFonts w:ascii="Arial" w:eastAsia="Gulim" w:hAnsi="Arial" w:cs="Arial"/>
          <w:sz w:val="22"/>
          <w:szCs w:val="22"/>
          <w:lang w:val="it-IT" w:eastAsia="ko-KR"/>
        </w:rPr>
        <w:t xml:space="preserve"> </w:t>
      </w:r>
      <w:r w:rsidR="00754741">
        <w:rPr>
          <w:rFonts w:ascii="Arial" w:eastAsia="Gulim" w:hAnsi="Arial" w:cs="Arial"/>
          <w:sz w:val="22"/>
          <w:szCs w:val="22"/>
          <w:lang w:val="it-IT" w:eastAsia="ko-KR"/>
        </w:rPr>
        <w:t>in occasione del</w:t>
      </w:r>
      <w:r w:rsidR="008B2389">
        <w:rPr>
          <w:rFonts w:ascii="Arial" w:eastAsia="Gulim" w:hAnsi="Arial" w:cs="Arial"/>
          <w:sz w:val="22"/>
          <w:szCs w:val="22"/>
          <w:lang w:val="it-IT" w:eastAsia="ko-KR"/>
        </w:rPr>
        <w:t xml:space="preserve"> </w:t>
      </w:r>
      <w:r w:rsidR="008B2389" w:rsidRPr="008B2389">
        <w:rPr>
          <w:rFonts w:ascii="Arial" w:eastAsia="Gulim" w:hAnsi="Arial" w:cs="Arial"/>
          <w:sz w:val="22"/>
          <w:szCs w:val="22"/>
          <w:lang w:val="it-IT" w:eastAsia="ko-KR"/>
        </w:rPr>
        <w:t>CEO Investor Day tenutosi a Seoul, in Corea</w:t>
      </w:r>
      <w:r w:rsidR="000928B6">
        <w:rPr>
          <w:rFonts w:ascii="Arial" w:eastAsia="Gulim" w:hAnsi="Arial" w:cs="Arial"/>
          <w:sz w:val="22"/>
          <w:szCs w:val="22"/>
          <w:lang w:val="it-IT" w:eastAsia="ko-KR"/>
        </w:rPr>
        <w:t>.</w:t>
      </w:r>
      <w:r w:rsidR="008B2389" w:rsidRPr="008B2389">
        <w:rPr>
          <w:rFonts w:ascii="Arial" w:eastAsia="Gulim" w:hAnsi="Arial" w:cs="Arial"/>
          <w:sz w:val="22"/>
          <w:szCs w:val="22"/>
          <w:lang w:val="it-IT" w:eastAsia="ko-KR"/>
        </w:rPr>
        <w:t xml:space="preserve"> </w:t>
      </w:r>
    </w:p>
    <w:p w14:paraId="284F3F7C" w14:textId="77777777" w:rsidR="00B05A8C" w:rsidRPr="008B2389" w:rsidRDefault="00B05A8C" w:rsidP="00B05A8C">
      <w:pPr>
        <w:pStyle w:val="Testonormale"/>
        <w:kinsoku w:val="0"/>
        <w:overflowPunct w:val="0"/>
        <w:autoSpaceDE w:val="0"/>
        <w:autoSpaceDN w:val="0"/>
        <w:spacing w:line="312" w:lineRule="auto"/>
        <w:rPr>
          <w:rFonts w:ascii="Arial" w:eastAsia="Gulim" w:hAnsi="Arial" w:cs="Arial"/>
          <w:sz w:val="22"/>
          <w:szCs w:val="22"/>
          <w:lang w:val="it-IT" w:eastAsia="ko-KR"/>
        </w:rPr>
      </w:pPr>
    </w:p>
    <w:p w14:paraId="74AF1F38" w14:textId="12D0642A" w:rsidR="00754741" w:rsidRPr="00754741" w:rsidRDefault="002220D5" w:rsidP="00B05A8C">
      <w:pPr>
        <w:pStyle w:val="Testonormale"/>
        <w:kinsoku w:val="0"/>
        <w:overflowPunct w:val="0"/>
        <w:autoSpaceDE w:val="0"/>
        <w:autoSpaceDN w:val="0"/>
        <w:spacing w:line="312" w:lineRule="auto"/>
        <w:rPr>
          <w:rFonts w:ascii="Arial" w:eastAsia="Gulim" w:hAnsi="Arial" w:cs="Arial"/>
          <w:sz w:val="22"/>
          <w:szCs w:val="22"/>
          <w:lang w:val="it-IT" w:eastAsia="ko-KR"/>
        </w:rPr>
      </w:pPr>
      <w:r>
        <w:rPr>
          <w:rFonts w:ascii="Arial" w:eastAsia="Gulim" w:hAnsi="Arial" w:cs="Arial"/>
          <w:sz w:val="22"/>
          <w:szCs w:val="22"/>
          <w:lang w:val="it-IT" w:eastAsia="ko-KR"/>
        </w:rPr>
        <w:t>La</w:t>
      </w:r>
      <w:r w:rsidR="00754741" w:rsidRPr="00754741">
        <w:rPr>
          <w:rFonts w:ascii="Arial" w:eastAsia="Gulim" w:hAnsi="Arial" w:cs="Arial"/>
          <w:sz w:val="22"/>
          <w:szCs w:val="22"/>
          <w:lang w:val="it-IT" w:eastAsia="ko-KR"/>
        </w:rPr>
        <w:t xml:space="preserve"> strategia aziendale a medio e lungo termine </w:t>
      </w:r>
      <w:r>
        <w:rPr>
          <w:rFonts w:ascii="Arial" w:eastAsia="Gulim" w:hAnsi="Arial" w:cs="Arial"/>
          <w:sz w:val="22"/>
          <w:szCs w:val="22"/>
          <w:lang w:val="it-IT" w:eastAsia="ko-KR"/>
        </w:rPr>
        <w:t xml:space="preserve">ha subito un aggiornamento </w:t>
      </w:r>
      <w:r w:rsidR="00754741" w:rsidRPr="00754741">
        <w:rPr>
          <w:rFonts w:ascii="Arial" w:eastAsia="Gulim" w:hAnsi="Arial" w:cs="Arial"/>
          <w:sz w:val="22"/>
          <w:szCs w:val="22"/>
          <w:lang w:val="it-IT" w:eastAsia="ko-KR"/>
        </w:rPr>
        <w:t xml:space="preserve">con un focus sull'elettrificazione. L'obiettivo di vendita annuale per il 2030 è </w:t>
      </w:r>
      <w:r w:rsidR="00983C09">
        <w:rPr>
          <w:rFonts w:ascii="Arial" w:eastAsia="Gulim" w:hAnsi="Arial" w:cs="Arial"/>
          <w:sz w:val="22"/>
          <w:szCs w:val="22"/>
          <w:lang w:val="it-IT" w:eastAsia="ko-KR"/>
        </w:rPr>
        <w:t xml:space="preserve">ora </w:t>
      </w:r>
      <w:r w:rsidR="00754741" w:rsidRPr="00754741">
        <w:rPr>
          <w:rFonts w:ascii="Arial" w:eastAsia="Gulim" w:hAnsi="Arial" w:cs="Arial"/>
          <w:sz w:val="22"/>
          <w:szCs w:val="22"/>
          <w:lang w:val="it-IT" w:eastAsia="ko-KR"/>
        </w:rPr>
        <w:t xml:space="preserve">di 4,3 milioni di unità, di cui 2,38 milioni saranno </w:t>
      </w:r>
      <w:r w:rsidR="00002D47">
        <w:rPr>
          <w:rFonts w:ascii="Arial" w:eastAsia="Gulim" w:hAnsi="Arial" w:cs="Arial"/>
          <w:sz w:val="22"/>
          <w:szCs w:val="22"/>
          <w:lang w:val="it-IT" w:eastAsia="ko-KR"/>
        </w:rPr>
        <w:t>rappresentate</w:t>
      </w:r>
      <w:r w:rsidR="00754741">
        <w:rPr>
          <w:rFonts w:ascii="Arial" w:eastAsia="Gulim" w:hAnsi="Arial" w:cs="Arial"/>
          <w:sz w:val="22"/>
          <w:szCs w:val="22"/>
          <w:lang w:val="it-IT" w:eastAsia="ko-KR"/>
        </w:rPr>
        <w:t xml:space="preserve"> da</w:t>
      </w:r>
      <w:r w:rsidR="000928B6">
        <w:rPr>
          <w:rFonts w:ascii="Arial" w:eastAsia="Gulim" w:hAnsi="Arial" w:cs="Arial"/>
          <w:sz w:val="22"/>
          <w:szCs w:val="22"/>
          <w:lang w:val="it-IT" w:eastAsia="ko-KR"/>
        </w:rPr>
        <w:t>i</w:t>
      </w:r>
      <w:r w:rsidR="00754741">
        <w:rPr>
          <w:rFonts w:ascii="Arial" w:eastAsia="Gulim" w:hAnsi="Arial" w:cs="Arial"/>
          <w:sz w:val="22"/>
          <w:szCs w:val="22"/>
          <w:lang w:val="it-IT" w:eastAsia="ko-KR"/>
        </w:rPr>
        <w:t xml:space="preserve"> </w:t>
      </w:r>
      <w:r w:rsidR="00754741" w:rsidRPr="00754741">
        <w:rPr>
          <w:rFonts w:ascii="Arial" w:eastAsia="Gulim" w:hAnsi="Arial" w:cs="Arial"/>
          <w:sz w:val="22"/>
          <w:szCs w:val="22"/>
          <w:lang w:val="it-IT" w:eastAsia="ko-KR"/>
        </w:rPr>
        <w:t xml:space="preserve">veicoli elettrificati. Anche gli obiettivi finanziari sono stati </w:t>
      </w:r>
      <w:r w:rsidR="00D90B8E">
        <w:rPr>
          <w:rFonts w:ascii="Arial" w:eastAsia="Gulim" w:hAnsi="Arial" w:cs="Arial"/>
          <w:sz w:val="22"/>
          <w:szCs w:val="22"/>
          <w:lang w:val="it-IT" w:eastAsia="ko-KR"/>
        </w:rPr>
        <w:t>rivisti al rialzo con</w:t>
      </w:r>
      <w:r w:rsidR="00754741" w:rsidRPr="00754741">
        <w:rPr>
          <w:rFonts w:ascii="Arial" w:eastAsia="Gulim" w:hAnsi="Arial" w:cs="Arial"/>
          <w:sz w:val="22"/>
          <w:szCs w:val="22"/>
          <w:lang w:val="it-IT" w:eastAsia="ko-KR"/>
        </w:rPr>
        <w:t xml:space="preserve"> 160 trilioni di KRW </w:t>
      </w:r>
      <w:r w:rsidR="000928B6">
        <w:rPr>
          <w:rFonts w:ascii="Arial" w:eastAsia="Gulim" w:hAnsi="Arial" w:cs="Arial"/>
          <w:sz w:val="22"/>
          <w:szCs w:val="22"/>
          <w:lang w:val="it-IT" w:eastAsia="ko-KR"/>
        </w:rPr>
        <w:t>di ricavi</w:t>
      </w:r>
      <w:r w:rsidR="00754741" w:rsidRPr="00754741">
        <w:rPr>
          <w:rFonts w:ascii="Arial" w:eastAsia="Gulim" w:hAnsi="Arial" w:cs="Arial"/>
          <w:sz w:val="22"/>
          <w:szCs w:val="22"/>
          <w:lang w:val="it-IT" w:eastAsia="ko-KR"/>
        </w:rPr>
        <w:t xml:space="preserve"> lord</w:t>
      </w:r>
      <w:r w:rsidR="000928B6">
        <w:rPr>
          <w:rFonts w:ascii="Arial" w:eastAsia="Gulim" w:hAnsi="Arial" w:cs="Arial"/>
          <w:sz w:val="22"/>
          <w:szCs w:val="22"/>
          <w:lang w:val="it-IT" w:eastAsia="ko-KR"/>
        </w:rPr>
        <w:t>i</w:t>
      </w:r>
      <w:r w:rsidR="00754741" w:rsidRPr="00754741">
        <w:rPr>
          <w:rFonts w:ascii="Arial" w:eastAsia="Gulim" w:hAnsi="Arial" w:cs="Arial"/>
          <w:sz w:val="22"/>
          <w:szCs w:val="22"/>
          <w:lang w:val="it-IT" w:eastAsia="ko-KR"/>
        </w:rPr>
        <w:t xml:space="preserve">, 16 trilioni di won </w:t>
      </w:r>
      <w:r w:rsidR="000928B6">
        <w:rPr>
          <w:rFonts w:ascii="Arial" w:eastAsia="Gulim" w:hAnsi="Arial" w:cs="Arial"/>
          <w:sz w:val="22"/>
          <w:szCs w:val="22"/>
          <w:lang w:val="it-IT" w:eastAsia="ko-KR"/>
        </w:rPr>
        <w:t>di</w:t>
      </w:r>
      <w:r w:rsidR="00754741" w:rsidRPr="00754741">
        <w:rPr>
          <w:rFonts w:ascii="Arial" w:eastAsia="Gulim" w:hAnsi="Arial" w:cs="Arial"/>
          <w:sz w:val="22"/>
          <w:szCs w:val="22"/>
          <w:lang w:val="it-IT" w:eastAsia="ko-KR"/>
        </w:rPr>
        <w:t xml:space="preserve"> utile </w:t>
      </w:r>
      <w:r w:rsidR="00D90B8E">
        <w:rPr>
          <w:rFonts w:ascii="Arial" w:eastAsia="Gulim" w:hAnsi="Arial" w:cs="Arial"/>
          <w:sz w:val="22"/>
          <w:szCs w:val="22"/>
          <w:lang w:val="it-IT" w:eastAsia="ko-KR"/>
        </w:rPr>
        <w:t xml:space="preserve">e </w:t>
      </w:r>
      <w:r w:rsidR="000928B6">
        <w:rPr>
          <w:rFonts w:ascii="Arial" w:eastAsia="Gulim" w:hAnsi="Arial" w:cs="Arial"/>
          <w:sz w:val="22"/>
          <w:szCs w:val="22"/>
          <w:lang w:val="it-IT" w:eastAsia="ko-KR"/>
        </w:rPr>
        <w:t>con un</w:t>
      </w:r>
      <w:r w:rsidR="00754741" w:rsidRPr="00754741">
        <w:rPr>
          <w:rFonts w:ascii="Arial" w:eastAsia="Gulim" w:hAnsi="Arial" w:cs="Arial"/>
          <w:sz w:val="22"/>
          <w:szCs w:val="22"/>
          <w:lang w:val="it-IT" w:eastAsia="ko-KR"/>
        </w:rPr>
        <w:t xml:space="preserve"> margine operativo</w:t>
      </w:r>
      <w:r w:rsidR="000928B6">
        <w:rPr>
          <w:rFonts w:ascii="Arial" w:eastAsia="Gulim" w:hAnsi="Arial" w:cs="Arial"/>
          <w:sz w:val="22"/>
          <w:szCs w:val="22"/>
          <w:lang w:val="it-IT" w:eastAsia="ko-KR"/>
        </w:rPr>
        <w:t xml:space="preserve"> del 10%.</w:t>
      </w:r>
    </w:p>
    <w:p w14:paraId="70A0AFF2" w14:textId="77777777" w:rsidR="00FF0BFE" w:rsidRPr="002220D5" w:rsidRDefault="00FF0BFE" w:rsidP="00B05A8C">
      <w:pPr>
        <w:pStyle w:val="Testonormale"/>
        <w:kinsoku w:val="0"/>
        <w:overflowPunct w:val="0"/>
        <w:autoSpaceDE w:val="0"/>
        <w:autoSpaceDN w:val="0"/>
        <w:spacing w:line="312" w:lineRule="auto"/>
        <w:rPr>
          <w:rFonts w:ascii="Arial" w:eastAsia="Gulim" w:hAnsi="Arial" w:cs="Arial"/>
          <w:sz w:val="22"/>
          <w:szCs w:val="22"/>
          <w:lang w:val="it-IT" w:eastAsia="ko-KR"/>
        </w:rPr>
      </w:pPr>
    </w:p>
    <w:p w14:paraId="66B8D969" w14:textId="6C7E19FD" w:rsidR="00754741" w:rsidRPr="00754741" w:rsidRDefault="00983C09" w:rsidP="00B05A8C">
      <w:pPr>
        <w:pStyle w:val="Testonormale"/>
        <w:kinsoku w:val="0"/>
        <w:overflowPunct w:val="0"/>
        <w:autoSpaceDE w:val="0"/>
        <w:autoSpaceDN w:val="0"/>
        <w:spacing w:line="312" w:lineRule="auto"/>
        <w:rPr>
          <w:rFonts w:ascii="Arial" w:eastAsia="Gulim" w:hAnsi="Arial" w:cs="Arial"/>
          <w:sz w:val="22"/>
          <w:szCs w:val="22"/>
          <w:lang w:val="it-IT" w:eastAsia="ko-KR"/>
        </w:rPr>
      </w:pPr>
      <w:r>
        <w:rPr>
          <w:rFonts w:ascii="Arial" w:eastAsia="Gulim" w:hAnsi="Arial" w:cs="Arial"/>
          <w:sz w:val="22"/>
          <w:szCs w:val="22"/>
          <w:lang w:val="it-IT" w:eastAsia="ko-KR"/>
        </w:rPr>
        <w:t xml:space="preserve">La </w:t>
      </w:r>
      <w:r w:rsidR="00754741">
        <w:rPr>
          <w:rFonts w:ascii="Arial" w:eastAsia="Gulim" w:hAnsi="Arial" w:cs="Arial"/>
          <w:sz w:val="22"/>
          <w:szCs w:val="22"/>
          <w:lang w:val="it-IT" w:eastAsia="ko-KR"/>
        </w:rPr>
        <w:t>s</w:t>
      </w:r>
      <w:r w:rsidR="00754741" w:rsidRPr="00754741">
        <w:rPr>
          <w:rFonts w:ascii="Arial" w:eastAsia="Gulim" w:hAnsi="Arial" w:cs="Arial"/>
          <w:sz w:val="22"/>
          <w:szCs w:val="22"/>
          <w:lang w:val="it-IT" w:eastAsia="ko-KR"/>
        </w:rPr>
        <w:t xml:space="preserve">trategia </w:t>
      </w:r>
      <w:r>
        <w:rPr>
          <w:rFonts w:ascii="Arial" w:eastAsia="Gulim" w:hAnsi="Arial" w:cs="Arial"/>
          <w:sz w:val="22"/>
          <w:szCs w:val="22"/>
          <w:lang w:val="it-IT" w:eastAsia="ko-KR"/>
        </w:rPr>
        <w:t xml:space="preserve">“Plan S” </w:t>
      </w:r>
      <w:r w:rsidR="000928B6">
        <w:rPr>
          <w:rFonts w:ascii="Arial" w:eastAsia="Gulim" w:hAnsi="Arial" w:cs="Arial"/>
          <w:sz w:val="22"/>
          <w:szCs w:val="22"/>
          <w:lang w:val="it-IT" w:eastAsia="ko-KR"/>
        </w:rPr>
        <w:t xml:space="preserve">di </w:t>
      </w:r>
      <w:proofErr w:type="spellStart"/>
      <w:r w:rsidR="000928B6">
        <w:rPr>
          <w:rFonts w:ascii="Arial" w:eastAsia="Gulim" w:hAnsi="Arial" w:cs="Arial"/>
          <w:sz w:val="22"/>
          <w:szCs w:val="22"/>
          <w:lang w:val="it-IT" w:eastAsia="ko-KR"/>
        </w:rPr>
        <w:t>Kia</w:t>
      </w:r>
      <w:proofErr w:type="spellEnd"/>
      <w:r w:rsidR="000928B6">
        <w:rPr>
          <w:rFonts w:ascii="Arial" w:eastAsia="Gulim" w:hAnsi="Arial" w:cs="Arial"/>
          <w:sz w:val="22"/>
          <w:szCs w:val="22"/>
          <w:lang w:val="it-IT" w:eastAsia="ko-KR"/>
        </w:rPr>
        <w:t xml:space="preserve">, </w:t>
      </w:r>
      <w:r w:rsidR="00DE5F3A">
        <w:rPr>
          <w:rFonts w:ascii="Arial" w:eastAsia="Gulim" w:hAnsi="Arial" w:cs="Arial"/>
          <w:sz w:val="22"/>
          <w:szCs w:val="22"/>
          <w:lang w:val="it-IT" w:eastAsia="ko-KR"/>
        </w:rPr>
        <w:t>svelata</w:t>
      </w:r>
      <w:r w:rsidR="000928B6">
        <w:rPr>
          <w:rFonts w:ascii="Arial" w:eastAsia="Gulim" w:hAnsi="Arial" w:cs="Arial"/>
          <w:sz w:val="22"/>
          <w:szCs w:val="22"/>
          <w:lang w:val="it-IT" w:eastAsia="ko-KR"/>
        </w:rPr>
        <w:t xml:space="preserve"> nel 2020, </w:t>
      </w:r>
      <w:r w:rsidR="00484B12" w:rsidRPr="005D4FE2">
        <w:rPr>
          <w:rFonts w:ascii="Arial" w:eastAsia="Gulim" w:hAnsi="Arial" w:cs="Arial"/>
          <w:sz w:val="22"/>
          <w:szCs w:val="22"/>
          <w:lang w:val="it-IT" w:eastAsia="ko-KR"/>
        </w:rPr>
        <w:t xml:space="preserve">che si focalizza su una trasformazione </w:t>
      </w:r>
      <w:r w:rsidR="00754741" w:rsidRPr="005D4FE2">
        <w:rPr>
          <w:rFonts w:ascii="Arial" w:eastAsia="Gulim" w:hAnsi="Arial" w:cs="Arial"/>
          <w:sz w:val="22"/>
          <w:szCs w:val="22"/>
          <w:lang w:val="it-IT" w:eastAsia="ko-KR"/>
        </w:rPr>
        <w:t>a medio-lungo termine</w:t>
      </w:r>
      <w:r w:rsidR="001A33C3" w:rsidRPr="005D4FE2">
        <w:rPr>
          <w:rFonts w:ascii="Arial" w:eastAsia="Gulim" w:hAnsi="Arial" w:cs="Arial"/>
          <w:sz w:val="22"/>
          <w:szCs w:val="22"/>
          <w:lang w:val="it-IT" w:eastAsia="ko-KR"/>
        </w:rPr>
        <w:t>,</w:t>
      </w:r>
      <w:r w:rsidR="00754741" w:rsidRPr="005D4FE2">
        <w:rPr>
          <w:rFonts w:ascii="Arial" w:eastAsia="Gulim" w:hAnsi="Arial" w:cs="Arial"/>
          <w:sz w:val="22"/>
          <w:szCs w:val="22"/>
          <w:lang w:val="it-IT" w:eastAsia="ko-KR"/>
        </w:rPr>
        <w:t xml:space="preserve"> illustra l’obiettivo di trasformazione del brand verso un business </w:t>
      </w:r>
      <w:r w:rsidR="001A33C3" w:rsidRPr="005D4FE2">
        <w:rPr>
          <w:rFonts w:ascii="Arial" w:eastAsia="Gulim" w:hAnsi="Arial" w:cs="Arial"/>
          <w:sz w:val="22"/>
          <w:szCs w:val="22"/>
          <w:lang w:val="it-IT" w:eastAsia="ko-KR"/>
        </w:rPr>
        <w:t xml:space="preserve">incentrato </w:t>
      </w:r>
      <w:r w:rsidR="00754741" w:rsidRPr="005D4FE2">
        <w:rPr>
          <w:rFonts w:ascii="Arial" w:eastAsia="Gulim" w:hAnsi="Arial" w:cs="Arial"/>
          <w:sz w:val="22"/>
          <w:szCs w:val="22"/>
          <w:lang w:val="it-IT" w:eastAsia="ko-KR"/>
        </w:rPr>
        <w:t xml:space="preserve">sui veicoli elettrici e sul </w:t>
      </w:r>
      <w:r w:rsidR="002220D5" w:rsidRPr="005D4FE2">
        <w:rPr>
          <w:rFonts w:ascii="Arial" w:eastAsia="Gulim" w:hAnsi="Arial" w:cs="Arial"/>
          <w:sz w:val="22"/>
          <w:szCs w:val="22"/>
          <w:lang w:val="it-IT" w:eastAsia="ko-KR"/>
        </w:rPr>
        <w:t>fornire</w:t>
      </w:r>
      <w:r w:rsidR="00754741" w:rsidRPr="005D4FE2">
        <w:rPr>
          <w:rFonts w:ascii="Arial" w:eastAsia="Gulim" w:hAnsi="Arial" w:cs="Arial"/>
          <w:sz w:val="22"/>
          <w:szCs w:val="22"/>
          <w:lang w:val="it-IT" w:eastAsia="ko-KR"/>
        </w:rPr>
        <w:t xml:space="preserve"> soluzioni di mobilità personalizzate</w:t>
      </w:r>
      <w:r w:rsidR="00754741" w:rsidRPr="00754741">
        <w:rPr>
          <w:rFonts w:ascii="Arial" w:eastAsia="Gulim" w:hAnsi="Arial" w:cs="Arial"/>
          <w:sz w:val="22"/>
          <w:szCs w:val="22"/>
          <w:lang w:val="it-IT" w:eastAsia="ko-KR"/>
        </w:rPr>
        <w:t xml:space="preserve">. </w:t>
      </w:r>
      <w:r w:rsidR="00D90B8E">
        <w:rPr>
          <w:rFonts w:ascii="Arial" w:eastAsia="Gulim" w:hAnsi="Arial" w:cs="Arial"/>
          <w:sz w:val="22"/>
          <w:szCs w:val="22"/>
          <w:lang w:val="it-IT" w:eastAsia="ko-KR"/>
        </w:rPr>
        <w:t>Ogni anno, d</w:t>
      </w:r>
      <w:r w:rsidR="00754741" w:rsidRPr="00754741">
        <w:rPr>
          <w:rFonts w:ascii="Arial" w:eastAsia="Gulim" w:hAnsi="Arial" w:cs="Arial"/>
          <w:sz w:val="22"/>
          <w:szCs w:val="22"/>
          <w:lang w:val="it-IT" w:eastAsia="ko-KR"/>
        </w:rPr>
        <w:t xml:space="preserve">a allora, </w:t>
      </w:r>
      <w:proofErr w:type="spellStart"/>
      <w:r w:rsidR="00754741" w:rsidRPr="00754741">
        <w:rPr>
          <w:rFonts w:ascii="Arial" w:eastAsia="Gulim" w:hAnsi="Arial" w:cs="Arial"/>
          <w:sz w:val="22"/>
          <w:szCs w:val="22"/>
          <w:lang w:val="it-IT" w:eastAsia="ko-KR"/>
        </w:rPr>
        <w:t>Kia</w:t>
      </w:r>
      <w:proofErr w:type="spellEnd"/>
      <w:r w:rsidR="00754741" w:rsidRPr="00754741">
        <w:rPr>
          <w:rFonts w:ascii="Arial" w:eastAsia="Gulim" w:hAnsi="Arial" w:cs="Arial"/>
          <w:sz w:val="22"/>
          <w:szCs w:val="22"/>
          <w:lang w:val="it-IT" w:eastAsia="ko-KR"/>
        </w:rPr>
        <w:t xml:space="preserve"> organizza un CEO Investor Day per </w:t>
      </w:r>
      <w:r w:rsidR="00D90B8E">
        <w:rPr>
          <w:rFonts w:ascii="Arial" w:eastAsia="Gulim" w:hAnsi="Arial" w:cs="Arial"/>
          <w:sz w:val="22"/>
          <w:szCs w:val="22"/>
          <w:lang w:val="it-IT" w:eastAsia="ko-KR"/>
        </w:rPr>
        <w:t>comunic</w:t>
      </w:r>
      <w:r w:rsidR="002220D5">
        <w:rPr>
          <w:rFonts w:ascii="Arial" w:eastAsia="Gulim" w:hAnsi="Arial" w:cs="Arial"/>
          <w:sz w:val="22"/>
          <w:szCs w:val="22"/>
          <w:lang w:val="it-IT" w:eastAsia="ko-KR"/>
        </w:rPr>
        <w:t>a</w:t>
      </w:r>
      <w:r w:rsidR="00754741">
        <w:rPr>
          <w:rFonts w:ascii="Arial" w:eastAsia="Gulim" w:hAnsi="Arial" w:cs="Arial"/>
          <w:sz w:val="22"/>
          <w:szCs w:val="22"/>
          <w:lang w:val="it-IT" w:eastAsia="ko-KR"/>
        </w:rPr>
        <w:t>re gli ultimi</w:t>
      </w:r>
      <w:r w:rsidR="00754741" w:rsidRPr="00754741">
        <w:rPr>
          <w:rFonts w:ascii="Arial" w:eastAsia="Gulim" w:hAnsi="Arial" w:cs="Arial"/>
          <w:sz w:val="22"/>
          <w:szCs w:val="22"/>
          <w:lang w:val="it-IT" w:eastAsia="ko-KR"/>
        </w:rPr>
        <w:t xml:space="preserve"> aggiornamenti sulla visione </w:t>
      </w:r>
      <w:r w:rsidR="00FF0BFE">
        <w:rPr>
          <w:rFonts w:ascii="Arial" w:eastAsia="Gulim" w:hAnsi="Arial" w:cs="Arial"/>
          <w:sz w:val="22"/>
          <w:szCs w:val="22"/>
          <w:lang w:val="it-IT" w:eastAsia="ko-KR"/>
        </w:rPr>
        <w:t xml:space="preserve">futura </w:t>
      </w:r>
      <w:r w:rsidR="00754741" w:rsidRPr="00754741">
        <w:rPr>
          <w:rFonts w:ascii="Arial" w:eastAsia="Gulim" w:hAnsi="Arial" w:cs="Arial"/>
          <w:sz w:val="22"/>
          <w:szCs w:val="22"/>
          <w:lang w:val="it-IT" w:eastAsia="ko-KR"/>
        </w:rPr>
        <w:t xml:space="preserve">e </w:t>
      </w:r>
      <w:r w:rsidR="00FF0BFE">
        <w:rPr>
          <w:rFonts w:ascii="Arial" w:eastAsia="Gulim" w:hAnsi="Arial" w:cs="Arial"/>
          <w:sz w:val="22"/>
          <w:szCs w:val="22"/>
          <w:lang w:val="it-IT" w:eastAsia="ko-KR"/>
        </w:rPr>
        <w:t>gl</w:t>
      </w:r>
      <w:r w:rsidR="00754741" w:rsidRPr="00754741">
        <w:rPr>
          <w:rFonts w:ascii="Arial" w:eastAsia="Gulim" w:hAnsi="Arial" w:cs="Arial"/>
          <w:sz w:val="22"/>
          <w:szCs w:val="22"/>
          <w:lang w:val="it-IT" w:eastAsia="ko-KR"/>
        </w:rPr>
        <w:t>i</w:t>
      </w:r>
      <w:r w:rsidR="00754741">
        <w:rPr>
          <w:rFonts w:ascii="Arial" w:eastAsia="Gulim" w:hAnsi="Arial" w:cs="Arial"/>
          <w:sz w:val="22"/>
          <w:szCs w:val="22"/>
          <w:lang w:val="it-IT" w:eastAsia="ko-KR"/>
        </w:rPr>
        <w:t xml:space="preserve"> </w:t>
      </w:r>
      <w:r w:rsidR="00754741" w:rsidRPr="00754741">
        <w:rPr>
          <w:rFonts w:ascii="Arial" w:eastAsia="Gulim" w:hAnsi="Arial" w:cs="Arial"/>
          <w:sz w:val="22"/>
          <w:szCs w:val="22"/>
          <w:lang w:val="it-IT" w:eastAsia="ko-KR"/>
        </w:rPr>
        <w:t>obiettivi.</w:t>
      </w:r>
    </w:p>
    <w:p w14:paraId="470ECF51" w14:textId="77777777" w:rsidR="00B05A8C" w:rsidRPr="00754741" w:rsidRDefault="00B05A8C" w:rsidP="00B05A8C">
      <w:pPr>
        <w:pStyle w:val="Testonormale"/>
        <w:kinsoku w:val="0"/>
        <w:overflowPunct w:val="0"/>
        <w:autoSpaceDE w:val="0"/>
        <w:autoSpaceDN w:val="0"/>
        <w:spacing w:line="312" w:lineRule="auto"/>
        <w:rPr>
          <w:rFonts w:ascii="Arial" w:eastAsia="Gulim" w:hAnsi="Arial" w:cs="Arial"/>
          <w:sz w:val="22"/>
          <w:szCs w:val="22"/>
          <w:lang w:val="it-IT" w:eastAsia="ko-KR"/>
        </w:rPr>
      </w:pPr>
    </w:p>
    <w:p w14:paraId="368B77C4" w14:textId="0DAC2B43" w:rsidR="00754741" w:rsidRPr="00754741" w:rsidRDefault="00754741" w:rsidP="00B05A8C">
      <w:pPr>
        <w:pStyle w:val="Testonormale"/>
        <w:kinsoku w:val="0"/>
        <w:overflowPunct w:val="0"/>
        <w:autoSpaceDE w:val="0"/>
        <w:autoSpaceDN w:val="0"/>
        <w:spacing w:line="312" w:lineRule="auto"/>
        <w:rPr>
          <w:rFonts w:ascii="Arial" w:eastAsia="Gulim" w:hAnsi="Arial" w:cs="Arial"/>
          <w:bCs/>
          <w:sz w:val="22"/>
          <w:szCs w:val="22"/>
          <w:lang w:val="it-IT" w:eastAsia="ko-KR"/>
        </w:rPr>
      </w:pPr>
      <w:r>
        <w:rPr>
          <w:rFonts w:ascii="Arial" w:eastAsia="Gulim" w:hAnsi="Arial" w:cs="Arial"/>
          <w:bCs/>
          <w:sz w:val="22"/>
          <w:szCs w:val="22"/>
          <w:lang w:val="it-IT" w:eastAsia="ko-KR"/>
        </w:rPr>
        <w:lastRenderedPageBreak/>
        <w:t>In occasione de</w:t>
      </w:r>
      <w:r w:rsidRPr="00754741">
        <w:rPr>
          <w:rFonts w:ascii="Arial" w:eastAsia="Gulim" w:hAnsi="Arial" w:cs="Arial"/>
          <w:bCs/>
          <w:sz w:val="22"/>
          <w:szCs w:val="22"/>
          <w:lang w:val="it-IT" w:eastAsia="ko-KR"/>
        </w:rPr>
        <w:t xml:space="preserve">l CEO Investor </w:t>
      </w:r>
      <w:proofErr w:type="spellStart"/>
      <w:r w:rsidRPr="00754741">
        <w:rPr>
          <w:rFonts w:ascii="Arial" w:eastAsia="Gulim" w:hAnsi="Arial" w:cs="Arial"/>
          <w:bCs/>
          <w:sz w:val="22"/>
          <w:szCs w:val="22"/>
          <w:lang w:val="it-IT" w:eastAsia="ko-KR"/>
        </w:rPr>
        <w:t>Day</w:t>
      </w:r>
      <w:proofErr w:type="spellEnd"/>
      <w:r w:rsidRPr="00754741">
        <w:rPr>
          <w:rFonts w:ascii="Arial" w:eastAsia="Gulim" w:hAnsi="Arial" w:cs="Arial"/>
          <w:bCs/>
          <w:sz w:val="22"/>
          <w:szCs w:val="22"/>
          <w:lang w:val="it-IT" w:eastAsia="ko-KR"/>
        </w:rPr>
        <w:t xml:space="preserve"> 2023, </w:t>
      </w:r>
      <w:proofErr w:type="spellStart"/>
      <w:r w:rsidRPr="00754741">
        <w:rPr>
          <w:rFonts w:ascii="Arial" w:eastAsia="Gulim" w:hAnsi="Arial" w:cs="Arial"/>
          <w:bCs/>
          <w:sz w:val="22"/>
          <w:szCs w:val="22"/>
          <w:lang w:val="it-IT" w:eastAsia="ko-KR"/>
        </w:rPr>
        <w:t>Kia</w:t>
      </w:r>
      <w:proofErr w:type="spellEnd"/>
      <w:r w:rsidRPr="00754741">
        <w:rPr>
          <w:rFonts w:ascii="Arial" w:eastAsia="Gulim" w:hAnsi="Arial" w:cs="Arial"/>
          <w:bCs/>
          <w:sz w:val="22"/>
          <w:szCs w:val="22"/>
          <w:lang w:val="it-IT" w:eastAsia="ko-KR"/>
        </w:rPr>
        <w:t xml:space="preserve"> ha </w:t>
      </w:r>
      <w:r w:rsidR="00D90B8E">
        <w:rPr>
          <w:rFonts w:ascii="Arial" w:eastAsia="Gulim" w:hAnsi="Arial" w:cs="Arial"/>
          <w:bCs/>
          <w:sz w:val="22"/>
          <w:szCs w:val="22"/>
          <w:lang w:val="it-IT" w:eastAsia="ko-KR"/>
        </w:rPr>
        <w:t>rivelato</w:t>
      </w:r>
      <w:r w:rsidRPr="00754741">
        <w:rPr>
          <w:rFonts w:ascii="Arial" w:eastAsia="Gulim" w:hAnsi="Arial" w:cs="Arial"/>
          <w:bCs/>
          <w:sz w:val="22"/>
          <w:szCs w:val="22"/>
          <w:lang w:val="it-IT" w:eastAsia="ko-KR"/>
        </w:rPr>
        <w:t xml:space="preserve"> </w:t>
      </w:r>
      <w:r w:rsidR="00CB2C70">
        <w:rPr>
          <w:rFonts w:ascii="Arial" w:eastAsia="Gulim" w:hAnsi="Arial" w:cs="Arial"/>
          <w:bCs/>
          <w:sz w:val="22"/>
          <w:szCs w:val="22"/>
          <w:lang w:val="it-IT" w:eastAsia="ko-KR"/>
        </w:rPr>
        <w:t xml:space="preserve">i business targets </w:t>
      </w:r>
      <w:r w:rsidRPr="00754741">
        <w:rPr>
          <w:rFonts w:ascii="Arial" w:eastAsia="Gulim" w:hAnsi="Arial" w:cs="Arial"/>
          <w:bCs/>
          <w:sz w:val="22"/>
          <w:szCs w:val="22"/>
          <w:lang w:val="it-IT" w:eastAsia="ko-KR"/>
        </w:rPr>
        <w:t xml:space="preserve">e </w:t>
      </w:r>
      <w:r w:rsidR="00D90B8E">
        <w:rPr>
          <w:rFonts w:ascii="Arial" w:eastAsia="Gulim" w:hAnsi="Arial" w:cs="Arial"/>
          <w:bCs/>
          <w:sz w:val="22"/>
          <w:szCs w:val="22"/>
          <w:lang w:val="it-IT" w:eastAsia="ko-KR"/>
        </w:rPr>
        <w:t xml:space="preserve">alcuni </w:t>
      </w:r>
      <w:r w:rsidRPr="00754741">
        <w:rPr>
          <w:rFonts w:ascii="Arial" w:eastAsia="Gulim" w:hAnsi="Arial" w:cs="Arial"/>
          <w:bCs/>
          <w:sz w:val="22"/>
          <w:szCs w:val="22"/>
          <w:lang w:val="it-IT" w:eastAsia="ko-KR"/>
        </w:rPr>
        <w:t xml:space="preserve">dettagli specifici. L'obiettivo di vendita </w:t>
      </w:r>
      <w:r w:rsidR="00D90B8E">
        <w:rPr>
          <w:rFonts w:ascii="Arial" w:eastAsia="Gulim" w:hAnsi="Arial" w:cs="Arial"/>
          <w:bCs/>
          <w:sz w:val="22"/>
          <w:szCs w:val="22"/>
          <w:lang w:val="it-IT" w:eastAsia="ko-KR"/>
        </w:rPr>
        <w:t xml:space="preserve">a livello </w:t>
      </w:r>
      <w:r w:rsidRPr="00754741">
        <w:rPr>
          <w:rFonts w:ascii="Arial" w:eastAsia="Gulim" w:hAnsi="Arial" w:cs="Arial"/>
          <w:bCs/>
          <w:sz w:val="22"/>
          <w:szCs w:val="22"/>
          <w:lang w:val="it-IT" w:eastAsia="ko-KR"/>
        </w:rPr>
        <w:t>globale per il 2030 di 4,3 milioni di</w:t>
      </w:r>
      <w:r w:rsidR="00983C09">
        <w:rPr>
          <w:rFonts w:ascii="Arial" w:eastAsia="Gulim" w:hAnsi="Arial" w:cs="Arial"/>
          <w:bCs/>
          <w:sz w:val="22"/>
          <w:szCs w:val="22"/>
          <w:lang w:val="it-IT" w:eastAsia="ko-KR"/>
        </w:rPr>
        <w:t xml:space="preserve"> unità</w:t>
      </w:r>
      <w:r w:rsidRPr="00754741">
        <w:rPr>
          <w:rFonts w:ascii="Arial" w:eastAsia="Gulim" w:hAnsi="Arial" w:cs="Arial"/>
          <w:bCs/>
          <w:sz w:val="22"/>
          <w:szCs w:val="22"/>
          <w:lang w:val="it-IT" w:eastAsia="ko-KR"/>
        </w:rPr>
        <w:t xml:space="preserve"> è superiore del 34,4% rispetto a</w:t>
      </w:r>
      <w:r w:rsidR="00CB2C70">
        <w:rPr>
          <w:rFonts w:ascii="Arial" w:eastAsia="Gulim" w:hAnsi="Arial" w:cs="Arial"/>
          <w:bCs/>
          <w:sz w:val="22"/>
          <w:szCs w:val="22"/>
          <w:lang w:val="it-IT" w:eastAsia="ko-KR"/>
        </w:rPr>
        <w:t xml:space="preserve"> quello </w:t>
      </w:r>
      <w:r>
        <w:rPr>
          <w:rFonts w:ascii="Arial" w:eastAsia="Gulim" w:hAnsi="Arial" w:cs="Arial"/>
          <w:bCs/>
          <w:sz w:val="22"/>
          <w:szCs w:val="22"/>
          <w:lang w:val="it-IT" w:eastAsia="ko-KR"/>
        </w:rPr>
        <w:t xml:space="preserve">stabilito </w:t>
      </w:r>
      <w:r w:rsidRPr="00754741">
        <w:rPr>
          <w:rFonts w:ascii="Arial" w:eastAsia="Gulim" w:hAnsi="Arial" w:cs="Arial"/>
          <w:bCs/>
          <w:sz w:val="22"/>
          <w:szCs w:val="22"/>
          <w:lang w:val="it-IT" w:eastAsia="ko-KR"/>
        </w:rPr>
        <w:t xml:space="preserve">per il 2023 di 3,2 milioni. </w:t>
      </w:r>
      <w:r w:rsidR="00D90B8E">
        <w:rPr>
          <w:rFonts w:ascii="Arial" w:eastAsia="Gulim" w:hAnsi="Arial" w:cs="Arial"/>
          <w:bCs/>
          <w:sz w:val="22"/>
          <w:szCs w:val="22"/>
          <w:lang w:val="it-IT" w:eastAsia="ko-KR"/>
        </w:rPr>
        <w:t>Viene confermata la volontà di</w:t>
      </w:r>
      <w:r w:rsidRPr="00754741">
        <w:rPr>
          <w:rFonts w:ascii="Arial" w:eastAsia="Gulim" w:hAnsi="Arial" w:cs="Arial"/>
          <w:bCs/>
          <w:sz w:val="22"/>
          <w:szCs w:val="22"/>
          <w:lang w:val="it-IT" w:eastAsia="ko-KR"/>
        </w:rPr>
        <w:t xml:space="preserve"> diventare </w:t>
      </w:r>
      <w:r w:rsidR="00CD2BD6">
        <w:rPr>
          <w:rFonts w:ascii="Arial" w:eastAsia="Gulim" w:hAnsi="Arial" w:cs="Arial"/>
          <w:bCs/>
          <w:sz w:val="22"/>
          <w:szCs w:val="22"/>
          <w:lang w:val="it-IT" w:eastAsia="ko-KR"/>
        </w:rPr>
        <w:t>brand</w:t>
      </w:r>
      <w:r w:rsidRPr="00754741">
        <w:rPr>
          <w:rFonts w:ascii="Arial" w:eastAsia="Gulim" w:hAnsi="Arial" w:cs="Arial"/>
          <w:bCs/>
          <w:sz w:val="22"/>
          <w:szCs w:val="22"/>
          <w:lang w:val="it-IT" w:eastAsia="ko-KR"/>
        </w:rPr>
        <w:t xml:space="preserve"> leader</w:t>
      </w:r>
      <w:r w:rsidR="00CD2BD6">
        <w:rPr>
          <w:rFonts w:ascii="Arial" w:eastAsia="Gulim" w:hAnsi="Arial" w:cs="Arial"/>
          <w:bCs/>
          <w:sz w:val="22"/>
          <w:szCs w:val="22"/>
          <w:lang w:val="it-IT" w:eastAsia="ko-KR"/>
        </w:rPr>
        <w:t xml:space="preserve"> sul mercato dei</w:t>
      </w:r>
      <w:r w:rsidRPr="00754741">
        <w:rPr>
          <w:rFonts w:ascii="Arial" w:eastAsia="Gulim" w:hAnsi="Arial" w:cs="Arial"/>
          <w:bCs/>
          <w:sz w:val="22"/>
          <w:szCs w:val="22"/>
          <w:lang w:val="it-IT" w:eastAsia="ko-KR"/>
        </w:rPr>
        <w:t xml:space="preserve"> veicoli elettrici aumentando la percentuale di vendit</w:t>
      </w:r>
      <w:r w:rsidR="00CB2C70">
        <w:rPr>
          <w:rFonts w:ascii="Arial" w:eastAsia="Gulim" w:hAnsi="Arial" w:cs="Arial"/>
          <w:bCs/>
          <w:sz w:val="22"/>
          <w:szCs w:val="22"/>
          <w:lang w:val="it-IT" w:eastAsia="ko-KR"/>
        </w:rPr>
        <w:t>a</w:t>
      </w:r>
      <w:r w:rsidRPr="00754741">
        <w:rPr>
          <w:rFonts w:ascii="Arial" w:eastAsia="Gulim" w:hAnsi="Arial" w:cs="Arial"/>
          <w:bCs/>
          <w:sz w:val="22"/>
          <w:szCs w:val="22"/>
          <w:lang w:val="it-IT" w:eastAsia="ko-KR"/>
        </w:rPr>
        <w:t xml:space="preserve"> di auto elettrificate al 55% (2,38 milioni di unità) nel 2030. Si tratta di un aumento del 7,5% (300.000 unità</w:t>
      </w:r>
      <w:r w:rsidRPr="005D4FE2">
        <w:rPr>
          <w:rFonts w:ascii="Arial" w:eastAsia="Gulim" w:hAnsi="Arial" w:cs="Arial"/>
          <w:bCs/>
          <w:sz w:val="22"/>
          <w:szCs w:val="22"/>
          <w:lang w:val="it-IT" w:eastAsia="ko-KR"/>
        </w:rPr>
        <w:t>) rispetto all'obiettivo</w:t>
      </w:r>
      <w:r w:rsidR="001A33C3" w:rsidRPr="005D4FE2">
        <w:rPr>
          <w:rFonts w:ascii="Arial" w:eastAsia="Gulim" w:hAnsi="Arial" w:cs="Arial"/>
          <w:bCs/>
          <w:sz w:val="22"/>
          <w:szCs w:val="22"/>
          <w:lang w:val="it-IT" w:eastAsia="ko-KR"/>
        </w:rPr>
        <w:t xml:space="preserve"> del 2030</w:t>
      </w:r>
      <w:r w:rsidRPr="005D4FE2">
        <w:rPr>
          <w:rFonts w:ascii="Arial" w:eastAsia="Gulim" w:hAnsi="Arial" w:cs="Arial"/>
          <w:bCs/>
          <w:sz w:val="22"/>
          <w:szCs w:val="22"/>
          <w:lang w:val="it-IT" w:eastAsia="ko-KR"/>
        </w:rPr>
        <w:t xml:space="preserve"> annunciato nel 2022, mentre </w:t>
      </w:r>
      <w:r w:rsidR="00CD2BD6" w:rsidRPr="005D4FE2">
        <w:rPr>
          <w:rFonts w:ascii="Arial" w:eastAsia="Gulim" w:hAnsi="Arial" w:cs="Arial"/>
          <w:bCs/>
          <w:sz w:val="22"/>
          <w:szCs w:val="22"/>
          <w:lang w:val="it-IT" w:eastAsia="ko-KR"/>
        </w:rPr>
        <w:t xml:space="preserve">le </w:t>
      </w:r>
      <w:r w:rsidRPr="005D4FE2">
        <w:rPr>
          <w:rFonts w:ascii="Arial" w:eastAsia="Gulim" w:hAnsi="Arial" w:cs="Arial"/>
          <w:bCs/>
          <w:sz w:val="22"/>
          <w:szCs w:val="22"/>
          <w:lang w:val="it-IT" w:eastAsia="ko-KR"/>
        </w:rPr>
        <w:t>vendit</w:t>
      </w:r>
      <w:r w:rsidR="00CD2BD6" w:rsidRPr="005D4FE2">
        <w:rPr>
          <w:rFonts w:ascii="Arial" w:eastAsia="Gulim" w:hAnsi="Arial" w:cs="Arial"/>
          <w:bCs/>
          <w:sz w:val="22"/>
          <w:szCs w:val="22"/>
          <w:lang w:val="it-IT" w:eastAsia="ko-KR"/>
        </w:rPr>
        <w:t>e a livello</w:t>
      </w:r>
      <w:r w:rsidR="00CD2BD6">
        <w:rPr>
          <w:rFonts w:ascii="Arial" w:eastAsia="Gulim" w:hAnsi="Arial" w:cs="Arial"/>
          <w:bCs/>
          <w:sz w:val="22"/>
          <w:szCs w:val="22"/>
          <w:lang w:val="it-IT" w:eastAsia="ko-KR"/>
        </w:rPr>
        <w:t xml:space="preserve"> globale</w:t>
      </w:r>
      <w:r w:rsidRPr="00754741">
        <w:rPr>
          <w:rFonts w:ascii="Arial" w:eastAsia="Gulim" w:hAnsi="Arial" w:cs="Arial"/>
          <w:bCs/>
          <w:sz w:val="22"/>
          <w:szCs w:val="22"/>
          <w:lang w:val="it-IT" w:eastAsia="ko-KR"/>
        </w:rPr>
        <w:t xml:space="preserve"> </w:t>
      </w:r>
      <w:r w:rsidR="00CD2BD6">
        <w:rPr>
          <w:rFonts w:ascii="Arial" w:eastAsia="Gulim" w:hAnsi="Arial" w:cs="Arial"/>
          <w:bCs/>
          <w:sz w:val="22"/>
          <w:szCs w:val="22"/>
          <w:lang w:val="it-IT" w:eastAsia="ko-KR"/>
        </w:rPr>
        <w:t>d</w:t>
      </w:r>
      <w:r w:rsidRPr="00754741">
        <w:rPr>
          <w:rFonts w:ascii="Arial" w:eastAsia="Gulim" w:hAnsi="Arial" w:cs="Arial"/>
          <w:bCs/>
          <w:sz w:val="22"/>
          <w:szCs w:val="22"/>
          <w:lang w:val="it-IT" w:eastAsia="ko-KR"/>
        </w:rPr>
        <w:t xml:space="preserve">i veicoli elettrificati </w:t>
      </w:r>
      <w:r w:rsidR="00CD2BD6">
        <w:rPr>
          <w:rFonts w:ascii="Arial" w:eastAsia="Gulim" w:hAnsi="Arial" w:cs="Arial"/>
          <w:bCs/>
          <w:sz w:val="22"/>
          <w:szCs w:val="22"/>
          <w:lang w:val="it-IT" w:eastAsia="ko-KR"/>
        </w:rPr>
        <w:t>sono previste in aumento</w:t>
      </w:r>
      <w:r w:rsidRPr="00754741">
        <w:rPr>
          <w:rFonts w:ascii="Arial" w:eastAsia="Gulim" w:hAnsi="Arial" w:cs="Arial"/>
          <w:bCs/>
          <w:sz w:val="22"/>
          <w:szCs w:val="22"/>
          <w:lang w:val="it-IT" w:eastAsia="ko-KR"/>
        </w:rPr>
        <w:t xml:space="preserve"> del 15,5% (320.000 unità).</w:t>
      </w:r>
    </w:p>
    <w:p w14:paraId="54B080EA" w14:textId="77777777" w:rsidR="00B05A8C" w:rsidRPr="00754741" w:rsidRDefault="00B05A8C" w:rsidP="00B05A8C">
      <w:pPr>
        <w:pStyle w:val="Testonormale"/>
        <w:kinsoku w:val="0"/>
        <w:overflowPunct w:val="0"/>
        <w:autoSpaceDE w:val="0"/>
        <w:autoSpaceDN w:val="0"/>
        <w:spacing w:line="312" w:lineRule="auto"/>
        <w:rPr>
          <w:rFonts w:ascii="Arial" w:eastAsia="Gulim" w:hAnsi="Arial" w:cs="Arial"/>
          <w:bCs/>
          <w:sz w:val="22"/>
          <w:szCs w:val="22"/>
          <w:lang w:val="it-IT" w:eastAsia="ko-KR"/>
        </w:rPr>
      </w:pPr>
    </w:p>
    <w:p w14:paraId="124E7D82" w14:textId="034686CA" w:rsidR="00B05A8C" w:rsidRPr="00CD2BD6" w:rsidRDefault="00983C09" w:rsidP="00B05A8C">
      <w:pPr>
        <w:pStyle w:val="Testonormale"/>
        <w:kinsoku w:val="0"/>
        <w:overflowPunct w:val="0"/>
        <w:autoSpaceDE w:val="0"/>
        <w:autoSpaceDN w:val="0"/>
        <w:spacing w:line="312" w:lineRule="auto"/>
        <w:rPr>
          <w:rFonts w:ascii="Arial" w:eastAsia="Gulim" w:hAnsi="Arial" w:cs="Arial"/>
          <w:sz w:val="22"/>
          <w:szCs w:val="22"/>
          <w:lang w:val="it-IT" w:eastAsia="ko-KR"/>
        </w:rPr>
      </w:pPr>
      <w:r>
        <w:rPr>
          <w:rFonts w:ascii="Arial" w:eastAsia="Gulim" w:hAnsi="Arial" w:cs="Arial"/>
          <w:sz w:val="22"/>
          <w:szCs w:val="22"/>
          <w:lang w:val="it-IT" w:eastAsia="ko-KR"/>
        </w:rPr>
        <w:t>“</w:t>
      </w:r>
      <w:r w:rsidR="00CD2BD6" w:rsidRPr="00CD2BD6">
        <w:rPr>
          <w:rFonts w:ascii="Arial" w:eastAsia="Gulim" w:hAnsi="Arial" w:cs="Arial"/>
          <w:sz w:val="22"/>
          <w:szCs w:val="22"/>
          <w:lang w:val="it-IT" w:eastAsia="ko-KR"/>
        </w:rPr>
        <w:t>Nel 202</w:t>
      </w:r>
      <w:r w:rsidR="00D90B8E">
        <w:rPr>
          <w:rFonts w:ascii="Arial" w:eastAsia="Gulim" w:hAnsi="Arial" w:cs="Arial"/>
          <w:sz w:val="22"/>
          <w:szCs w:val="22"/>
          <w:lang w:val="it-IT" w:eastAsia="ko-KR"/>
        </w:rPr>
        <w:t>1</w:t>
      </w:r>
      <w:r w:rsidR="00CD2BD6" w:rsidRPr="00CD2BD6">
        <w:rPr>
          <w:rFonts w:ascii="Arial" w:eastAsia="Gulim" w:hAnsi="Arial" w:cs="Arial"/>
          <w:sz w:val="22"/>
          <w:szCs w:val="22"/>
          <w:lang w:val="it-IT" w:eastAsia="ko-KR"/>
        </w:rPr>
        <w:t xml:space="preserve"> </w:t>
      </w:r>
      <w:proofErr w:type="spellStart"/>
      <w:r w:rsidR="00CD2BD6" w:rsidRPr="00CD2BD6">
        <w:rPr>
          <w:rFonts w:ascii="Arial" w:eastAsia="Gulim" w:hAnsi="Arial" w:cs="Arial"/>
          <w:sz w:val="22"/>
          <w:szCs w:val="22"/>
          <w:lang w:val="it-IT" w:eastAsia="ko-KR"/>
        </w:rPr>
        <w:t>Kia</w:t>
      </w:r>
      <w:proofErr w:type="spellEnd"/>
      <w:r w:rsidR="00CD2BD6" w:rsidRPr="00CD2BD6">
        <w:rPr>
          <w:rFonts w:ascii="Arial" w:eastAsia="Gulim" w:hAnsi="Arial" w:cs="Arial"/>
          <w:sz w:val="22"/>
          <w:szCs w:val="22"/>
          <w:lang w:val="it-IT" w:eastAsia="ko-KR"/>
        </w:rPr>
        <w:t xml:space="preserve"> ha </w:t>
      </w:r>
      <w:r w:rsidR="00CD2BD6">
        <w:rPr>
          <w:rFonts w:ascii="Arial" w:eastAsia="Gulim" w:hAnsi="Arial" w:cs="Arial"/>
          <w:sz w:val="22"/>
          <w:szCs w:val="22"/>
          <w:lang w:val="it-IT" w:eastAsia="ko-KR"/>
        </w:rPr>
        <w:t>avviato</w:t>
      </w:r>
      <w:r w:rsidR="00CD2BD6" w:rsidRPr="00CD2BD6">
        <w:rPr>
          <w:rFonts w:ascii="Arial" w:eastAsia="Gulim" w:hAnsi="Arial" w:cs="Arial"/>
          <w:sz w:val="22"/>
          <w:szCs w:val="22"/>
          <w:lang w:val="it-IT" w:eastAsia="ko-KR"/>
        </w:rPr>
        <w:t xml:space="preserve"> una trasformazione</w:t>
      </w:r>
      <w:r w:rsidR="00CD2BD6">
        <w:rPr>
          <w:rFonts w:ascii="Arial" w:eastAsia="Gulim" w:hAnsi="Arial" w:cs="Arial"/>
          <w:sz w:val="22"/>
          <w:szCs w:val="22"/>
          <w:lang w:val="it-IT" w:eastAsia="ko-KR"/>
        </w:rPr>
        <w:t xml:space="preserve"> radicale</w:t>
      </w:r>
      <w:r w:rsidR="00CD2BD6" w:rsidRPr="00CD2BD6">
        <w:rPr>
          <w:rFonts w:ascii="Arial" w:eastAsia="Gulim" w:hAnsi="Arial" w:cs="Arial"/>
          <w:sz w:val="22"/>
          <w:szCs w:val="22"/>
          <w:lang w:val="it-IT" w:eastAsia="ko-KR"/>
        </w:rPr>
        <w:t xml:space="preserve"> </w:t>
      </w:r>
      <w:r w:rsidR="00CD2BD6">
        <w:rPr>
          <w:rFonts w:ascii="Arial" w:eastAsia="Gulim" w:hAnsi="Arial" w:cs="Arial"/>
          <w:sz w:val="22"/>
          <w:szCs w:val="22"/>
          <w:lang w:val="it-IT" w:eastAsia="ko-KR"/>
        </w:rPr>
        <w:t xml:space="preserve">che ha </w:t>
      </w:r>
      <w:r w:rsidR="00D90B8E">
        <w:rPr>
          <w:rFonts w:ascii="Arial" w:eastAsia="Gulim" w:hAnsi="Arial" w:cs="Arial"/>
          <w:sz w:val="22"/>
          <w:szCs w:val="22"/>
          <w:lang w:val="it-IT" w:eastAsia="ko-KR"/>
        </w:rPr>
        <w:t>interess</w:t>
      </w:r>
      <w:r w:rsidR="00CB2C70">
        <w:rPr>
          <w:rFonts w:ascii="Arial" w:eastAsia="Gulim" w:hAnsi="Arial" w:cs="Arial"/>
          <w:sz w:val="22"/>
          <w:szCs w:val="22"/>
          <w:lang w:val="it-IT" w:eastAsia="ko-KR"/>
        </w:rPr>
        <w:t>a</w:t>
      </w:r>
      <w:r w:rsidR="00CD2BD6">
        <w:rPr>
          <w:rFonts w:ascii="Arial" w:eastAsia="Gulim" w:hAnsi="Arial" w:cs="Arial"/>
          <w:sz w:val="22"/>
          <w:szCs w:val="22"/>
          <w:lang w:val="it-IT" w:eastAsia="ko-KR"/>
        </w:rPr>
        <w:t>to i</w:t>
      </w:r>
      <w:r w:rsidR="00CD2BD6" w:rsidRPr="00CD2BD6">
        <w:rPr>
          <w:rFonts w:ascii="Arial" w:eastAsia="Gulim" w:hAnsi="Arial" w:cs="Arial"/>
          <w:sz w:val="22"/>
          <w:szCs w:val="22"/>
          <w:lang w:val="it-IT" w:eastAsia="ko-KR"/>
        </w:rPr>
        <w:t xml:space="preserve">l nome aziendale, </w:t>
      </w:r>
      <w:r w:rsidR="00CD2BD6">
        <w:rPr>
          <w:rFonts w:ascii="Arial" w:eastAsia="Gulim" w:hAnsi="Arial" w:cs="Arial"/>
          <w:sz w:val="22"/>
          <w:szCs w:val="22"/>
          <w:lang w:val="it-IT" w:eastAsia="ko-KR"/>
        </w:rPr>
        <w:t>i</w:t>
      </w:r>
      <w:r w:rsidR="00CD2BD6" w:rsidRPr="00CD2BD6">
        <w:rPr>
          <w:rFonts w:ascii="Arial" w:eastAsia="Gulim" w:hAnsi="Arial" w:cs="Arial"/>
          <w:sz w:val="22"/>
          <w:szCs w:val="22"/>
          <w:lang w:val="it-IT" w:eastAsia="ko-KR"/>
        </w:rPr>
        <w:t xml:space="preserve">l logo, </w:t>
      </w:r>
      <w:r w:rsidR="00CD2BD6">
        <w:rPr>
          <w:rFonts w:ascii="Arial" w:eastAsia="Gulim" w:hAnsi="Arial" w:cs="Arial"/>
          <w:sz w:val="22"/>
          <w:szCs w:val="22"/>
          <w:lang w:val="it-IT" w:eastAsia="ko-KR"/>
        </w:rPr>
        <w:t>i</w:t>
      </w:r>
      <w:r w:rsidR="00CD2BD6" w:rsidRPr="00CD2BD6">
        <w:rPr>
          <w:rFonts w:ascii="Arial" w:eastAsia="Gulim" w:hAnsi="Arial" w:cs="Arial"/>
          <w:sz w:val="22"/>
          <w:szCs w:val="22"/>
          <w:lang w:val="it-IT" w:eastAsia="ko-KR"/>
        </w:rPr>
        <w:t>l prodotto</w:t>
      </w:r>
      <w:r w:rsidR="00CD2BD6">
        <w:rPr>
          <w:rFonts w:ascii="Arial" w:eastAsia="Gulim" w:hAnsi="Arial" w:cs="Arial"/>
          <w:sz w:val="22"/>
          <w:szCs w:val="22"/>
          <w:lang w:val="it-IT" w:eastAsia="ko-KR"/>
        </w:rPr>
        <w:t xml:space="preserve"> e i</w:t>
      </w:r>
      <w:r w:rsidR="00CD2BD6" w:rsidRPr="00CD2BD6">
        <w:rPr>
          <w:rFonts w:ascii="Arial" w:eastAsia="Gulim" w:hAnsi="Arial" w:cs="Arial"/>
          <w:sz w:val="22"/>
          <w:szCs w:val="22"/>
          <w:lang w:val="it-IT" w:eastAsia="ko-KR"/>
        </w:rPr>
        <w:t>l design, n</w:t>
      </w:r>
      <w:r w:rsidR="00CD2BD6">
        <w:rPr>
          <w:rFonts w:ascii="Arial" w:eastAsia="Gulim" w:hAnsi="Arial" w:cs="Arial"/>
          <w:sz w:val="22"/>
          <w:szCs w:val="22"/>
          <w:lang w:val="it-IT" w:eastAsia="ko-KR"/>
        </w:rPr>
        <w:t>onché</w:t>
      </w:r>
      <w:r w:rsidR="00CD2BD6" w:rsidRPr="00CD2BD6">
        <w:rPr>
          <w:rFonts w:ascii="Arial" w:eastAsia="Gulim" w:hAnsi="Arial" w:cs="Arial"/>
          <w:sz w:val="22"/>
          <w:szCs w:val="22"/>
          <w:lang w:val="it-IT" w:eastAsia="ko-KR"/>
        </w:rPr>
        <w:t xml:space="preserve"> l</w:t>
      </w:r>
      <w:r w:rsidR="00D90B8E">
        <w:rPr>
          <w:rFonts w:ascii="Arial" w:eastAsia="Gulim" w:hAnsi="Arial" w:cs="Arial"/>
          <w:sz w:val="22"/>
          <w:szCs w:val="22"/>
          <w:lang w:val="it-IT" w:eastAsia="ko-KR"/>
        </w:rPr>
        <w:t>’inter</w:t>
      </w:r>
      <w:r w:rsidR="00CD2BD6" w:rsidRPr="00CD2BD6">
        <w:rPr>
          <w:rFonts w:ascii="Arial" w:eastAsia="Gulim" w:hAnsi="Arial" w:cs="Arial"/>
          <w:sz w:val="22"/>
          <w:szCs w:val="22"/>
          <w:lang w:val="it-IT" w:eastAsia="ko-KR"/>
        </w:rPr>
        <w:t xml:space="preserve">a strategia aziendale. Di conseguenza, il valore del nostro </w:t>
      </w:r>
      <w:r w:rsidR="00CD2BD6">
        <w:rPr>
          <w:rFonts w:ascii="Arial" w:eastAsia="Gulim" w:hAnsi="Arial" w:cs="Arial"/>
          <w:sz w:val="22"/>
          <w:szCs w:val="22"/>
          <w:lang w:val="it-IT" w:eastAsia="ko-KR"/>
        </w:rPr>
        <w:t>brand</w:t>
      </w:r>
      <w:r w:rsidR="00CD2BD6" w:rsidRPr="00CD2BD6">
        <w:rPr>
          <w:rFonts w:ascii="Arial" w:eastAsia="Gulim" w:hAnsi="Arial" w:cs="Arial"/>
          <w:sz w:val="22"/>
          <w:szCs w:val="22"/>
          <w:lang w:val="it-IT" w:eastAsia="ko-KR"/>
        </w:rPr>
        <w:t xml:space="preserve"> è migliorato in modo significativo, aiutandoci a vincere numerosi premi</w:t>
      </w:r>
      <w:r>
        <w:rPr>
          <w:rFonts w:ascii="Arial" w:eastAsia="Gulim" w:hAnsi="Arial" w:cs="Arial"/>
          <w:sz w:val="22"/>
          <w:szCs w:val="22"/>
          <w:lang w:val="it-IT" w:eastAsia="ko-KR"/>
        </w:rPr>
        <w:t xml:space="preserve"> come il</w:t>
      </w:r>
      <w:r w:rsidR="00CD2BD6" w:rsidRPr="00CD2BD6">
        <w:rPr>
          <w:rFonts w:ascii="Arial" w:eastAsia="Gulim" w:hAnsi="Arial" w:cs="Arial"/>
          <w:sz w:val="22"/>
          <w:szCs w:val="22"/>
          <w:lang w:val="it-IT" w:eastAsia="ko-KR"/>
        </w:rPr>
        <w:t xml:space="preserve"> "</w:t>
      </w:r>
      <w:r w:rsidR="00CD2BD6">
        <w:rPr>
          <w:rFonts w:ascii="Arial" w:eastAsia="Gulim" w:hAnsi="Arial" w:cs="Arial"/>
          <w:sz w:val="22"/>
          <w:szCs w:val="22"/>
          <w:lang w:val="it-IT" w:eastAsia="ko-KR"/>
        </w:rPr>
        <w:t xml:space="preserve">Car of the </w:t>
      </w:r>
      <w:proofErr w:type="spellStart"/>
      <w:r w:rsidR="00CD2BD6">
        <w:rPr>
          <w:rFonts w:ascii="Arial" w:eastAsia="Gulim" w:hAnsi="Arial" w:cs="Arial"/>
          <w:sz w:val="22"/>
          <w:szCs w:val="22"/>
          <w:lang w:val="it-IT" w:eastAsia="ko-KR"/>
        </w:rPr>
        <w:t>Year</w:t>
      </w:r>
      <w:proofErr w:type="spellEnd"/>
      <w:r w:rsidR="00DE5F3A">
        <w:rPr>
          <w:rFonts w:ascii="Arial" w:eastAsia="Gulim" w:hAnsi="Arial" w:cs="Arial"/>
          <w:sz w:val="22"/>
          <w:szCs w:val="22"/>
          <w:lang w:val="it-IT" w:eastAsia="ko-KR"/>
        </w:rPr>
        <w:t>" in mercati strategici</w:t>
      </w:r>
      <w:r w:rsidR="003601A4">
        <w:rPr>
          <w:rFonts w:ascii="Arial" w:eastAsia="Gulim" w:hAnsi="Arial" w:cs="Arial"/>
          <w:sz w:val="22"/>
          <w:szCs w:val="22"/>
          <w:lang w:val="it-IT" w:eastAsia="ko-KR"/>
        </w:rPr>
        <w:t>",</w:t>
      </w:r>
      <w:r w:rsidR="00CD2BD6" w:rsidRPr="00CD2BD6">
        <w:rPr>
          <w:rFonts w:ascii="Arial" w:eastAsia="Gulim" w:hAnsi="Arial" w:cs="Arial"/>
          <w:sz w:val="22"/>
          <w:szCs w:val="22"/>
          <w:lang w:val="it-IT" w:eastAsia="ko-KR"/>
        </w:rPr>
        <w:t xml:space="preserve"> ha dichiarato Ho Sung Song, Presidente e CEO di </w:t>
      </w:r>
      <w:proofErr w:type="spellStart"/>
      <w:r w:rsidR="00CD2BD6" w:rsidRPr="00CD2BD6">
        <w:rPr>
          <w:rFonts w:ascii="Arial" w:eastAsia="Gulim" w:hAnsi="Arial" w:cs="Arial"/>
          <w:sz w:val="22"/>
          <w:szCs w:val="22"/>
          <w:lang w:val="it-IT" w:eastAsia="ko-KR"/>
        </w:rPr>
        <w:t>Kia</w:t>
      </w:r>
      <w:proofErr w:type="spellEnd"/>
      <w:r w:rsidR="00CD2BD6" w:rsidRPr="00CD2BD6">
        <w:rPr>
          <w:rFonts w:ascii="Arial" w:eastAsia="Gulim" w:hAnsi="Arial" w:cs="Arial"/>
          <w:sz w:val="22"/>
          <w:szCs w:val="22"/>
          <w:lang w:val="it-IT" w:eastAsia="ko-KR"/>
        </w:rPr>
        <w:t xml:space="preserve">. "Per diventare </w:t>
      </w:r>
      <w:r w:rsidR="00CD2BD6">
        <w:rPr>
          <w:rFonts w:ascii="Arial" w:eastAsia="Gulim" w:hAnsi="Arial" w:cs="Arial"/>
          <w:sz w:val="22"/>
          <w:szCs w:val="22"/>
          <w:lang w:val="it-IT" w:eastAsia="ko-KR"/>
        </w:rPr>
        <w:t xml:space="preserve">un </w:t>
      </w:r>
      <w:proofErr w:type="spellStart"/>
      <w:r w:rsidR="00CD2BD6" w:rsidRPr="00CD2BD6">
        <w:rPr>
          <w:rFonts w:ascii="Arial" w:eastAsia="Gulim" w:hAnsi="Arial" w:cs="Arial"/>
          <w:sz w:val="22"/>
          <w:szCs w:val="22"/>
          <w:lang w:val="it-IT" w:eastAsia="ko-KR"/>
        </w:rPr>
        <w:t>Sustainable</w:t>
      </w:r>
      <w:proofErr w:type="spellEnd"/>
      <w:r w:rsidR="00CD2BD6" w:rsidRPr="00CD2BD6">
        <w:rPr>
          <w:rFonts w:ascii="Arial" w:eastAsia="Gulim" w:hAnsi="Arial" w:cs="Arial"/>
          <w:sz w:val="22"/>
          <w:szCs w:val="22"/>
          <w:lang w:val="it-IT" w:eastAsia="ko-KR"/>
        </w:rPr>
        <w:t xml:space="preserve"> </w:t>
      </w:r>
      <w:proofErr w:type="spellStart"/>
      <w:r w:rsidR="00CD2BD6" w:rsidRPr="00CD2BD6">
        <w:rPr>
          <w:rFonts w:ascii="Arial" w:eastAsia="Gulim" w:hAnsi="Arial" w:cs="Arial"/>
          <w:sz w:val="22"/>
          <w:szCs w:val="22"/>
          <w:lang w:val="it-IT" w:eastAsia="ko-KR"/>
        </w:rPr>
        <w:t>Mobility</w:t>
      </w:r>
      <w:proofErr w:type="spellEnd"/>
      <w:r w:rsidR="00CD2BD6" w:rsidRPr="00CD2BD6">
        <w:rPr>
          <w:rFonts w:ascii="Arial" w:eastAsia="Gulim" w:hAnsi="Arial" w:cs="Arial"/>
          <w:sz w:val="22"/>
          <w:szCs w:val="22"/>
          <w:lang w:val="it-IT" w:eastAsia="ko-KR"/>
        </w:rPr>
        <w:t xml:space="preserve"> Solutions Provider, </w:t>
      </w:r>
      <w:proofErr w:type="spellStart"/>
      <w:r w:rsidR="00CD2BD6" w:rsidRPr="00CD2BD6">
        <w:rPr>
          <w:rFonts w:ascii="Arial" w:eastAsia="Gulim" w:hAnsi="Arial" w:cs="Arial"/>
          <w:sz w:val="22"/>
          <w:szCs w:val="22"/>
          <w:lang w:val="it-IT" w:eastAsia="ko-KR"/>
        </w:rPr>
        <w:t>Kia</w:t>
      </w:r>
      <w:proofErr w:type="spellEnd"/>
      <w:r w:rsidR="00CD2BD6" w:rsidRPr="00CD2BD6">
        <w:rPr>
          <w:rFonts w:ascii="Arial" w:eastAsia="Gulim" w:hAnsi="Arial" w:cs="Arial"/>
          <w:sz w:val="22"/>
          <w:szCs w:val="22"/>
          <w:lang w:val="it-IT" w:eastAsia="ko-KR"/>
        </w:rPr>
        <w:t xml:space="preserve"> deve continuare </w:t>
      </w:r>
      <w:r w:rsidR="00CB2C70">
        <w:rPr>
          <w:rFonts w:ascii="Arial" w:eastAsia="Gulim" w:hAnsi="Arial" w:cs="Arial"/>
          <w:sz w:val="22"/>
          <w:szCs w:val="22"/>
          <w:lang w:val="it-IT" w:eastAsia="ko-KR"/>
        </w:rPr>
        <w:t>su questa strada</w:t>
      </w:r>
      <w:r w:rsidR="00CD2BD6" w:rsidRPr="00CD2BD6">
        <w:rPr>
          <w:rFonts w:ascii="Arial" w:eastAsia="Gulim" w:hAnsi="Arial" w:cs="Arial"/>
          <w:sz w:val="22"/>
          <w:szCs w:val="22"/>
          <w:lang w:val="it-IT" w:eastAsia="ko-KR"/>
        </w:rPr>
        <w:t xml:space="preserve"> per rafforzare l'identità del </w:t>
      </w:r>
      <w:r w:rsidR="00CD2BD6">
        <w:rPr>
          <w:rFonts w:ascii="Arial" w:eastAsia="Gulim" w:hAnsi="Arial" w:cs="Arial"/>
          <w:sz w:val="22"/>
          <w:szCs w:val="22"/>
          <w:lang w:val="it-IT" w:eastAsia="ko-KR"/>
        </w:rPr>
        <w:t>brand</w:t>
      </w:r>
      <w:r w:rsidR="00CD2BD6" w:rsidRPr="00CD2BD6">
        <w:rPr>
          <w:rFonts w:ascii="Arial" w:eastAsia="Gulim" w:hAnsi="Arial" w:cs="Arial"/>
          <w:sz w:val="22"/>
          <w:szCs w:val="22"/>
          <w:lang w:val="it-IT" w:eastAsia="ko-KR"/>
        </w:rPr>
        <w:t xml:space="preserve"> e </w:t>
      </w:r>
      <w:r w:rsidR="00CB2C70">
        <w:rPr>
          <w:rFonts w:ascii="Arial" w:eastAsia="Gulim" w:hAnsi="Arial" w:cs="Arial"/>
          <w:sz w:val="22"/>
          <w:szCs w:val="22"/>
          <w:lang w:val="it-IT" w:eastAsia="ko-KR"/>
        </w:rPr>
        <w:t>consolida</w:t>
      </w:r>
      <w:r w:rsidR="00CD2BD6" w:rsidRPr="00CD2BD6">
        <w:rPr>
          <w:rFonts w:ascii="Arial" w:eastAsia="Gulim" w:hAnsi="Arial" w:cs="Arial"/>
          <w:sz w:val="22"/>
          <w:szCs w:val="22"/>
          <w:lang w:val="it-IT" w:eastAsia="ko-KR"/>
        </w:rPr>
        <w:t>re un modello di business innovativo e incentrato sul cliente".</w:t>
      </w:r>
    </w:p>
    <w:p w14:paraId="6831984D" w14:textId="77777777" w:rsidR="00B05A8C" w:rsidRPr="00CD2BD6" w:rsidRDefault="00B05A8C" w:rsidP="00B05A8C">
      <w:pPr>
        <w:pStyle w:val="Testonormale"/>
        <w:kinsoku w:val="0"/>
        <w:overflowPunct w:val="0"/>
        <w:autoSpaceDE w:val="0"/>
        <w:autoSpaceDN w:val="0"/>
        <w:spacing w:line="312" w:lineRule="auto"/>
        <w:rPr>
          <w:rFonts w:ascii="Arial" w:eastAsia="Gulim" w:hAnsi="Arial" w:cs="Arial"/>
          <w:bCs/>
          <w:sz w:val="22"/>
          <w:szCs w:val="22"/>
          <w:lang w:val="it-IT" w:eastAsia="ko-KR"/>
        </w:rPr>
      </w:pPr>
    </w:p>
    <w:p w14:paraId="51ACA507" w14:textId="785AEA08" w:rsidR="00B05A8C" w:rsidRPr="00710B5E" w:rsidRDefault="001A33C3" w:rsidP="00B05A8C">
      <w:pPr>
        <w:pStyle w:val="Testonormale"/>
        <w:kinsoku w:val="0"/>
        <w:overflowPunct w:val="0"/>
        <w:autoSpaceDE w:val="0"/>
        <w:autoSpaceDN w:val="0"/>
        <w:spacing w:line="312" w:lineRule="auto"/>
        <w:rPr>
          <w:rFonts w:ascii="Arial" w:eastAsia="Gulim" w:hAnsi="Arial" w:cs="Arial"/>
          <w:bCs/>
          <w:sz w:val="22"/>
          <w:szCs w:val="22"/>
          <w:lang w:val="it-IT" w:eastAsia="ko-KR"/>
        </w:rPr>
      </w:pPr>
      <w:r w:rsidRPr="005D4FE2">
        <w:rPr>
          <w:rFonts w:ascii="Arial" w:eastAsia="Gulim" w:hAnsi="Arial" w:cs="Arial"/>
          <w:bCs/>
          <w:sz w:val="22"/>
          <w:szCs w:val="22"/>
          <w:lang w:val="it-IT" w:eastAsia="ko-KR"/>
        </w:rPr>
        <w:t>All’interno degli obiettivi di vendita aggiornati, è di rilevante importanza</w:t>
      </w:r>
      <w:r w:rsidR="005D4FE2" w:rsidRPr="005D4FE2">
        <w:rPr>
          <w:rFonts w:ascii="Arial" w:eastAsia="Gulim" w:hAnsi="Arial" w:cs="Arial"/>
          <w:bCs/>
          <w:sz w:val="22"/>
          <w:szCs w:val="22"/>
          <w:lang w:val="it-IT" w:eastAsia="ko-KR"/>
        </w:rPr>
        <w:t xml:space="preserve"> </w:t>
      </w:r>
      <w:r w:rsidR="00CB2C70" w:rsidRPr="005D4FE2">
        <w:rPr>
          <w:rFonts w:ascii="Arial" w:eastAsia="Gulim" w:hAnsi="Arial" w:cs="Arial"/>
          <w:bCs/>
          <w:sz w:val="22"/>
          <w:szCs w:val="22"/>
          <w:lang w:val="it-IT" w:eastAsia="ko-KR"/>
        </w:rPr>
        <w:t>l’innalzamento</w:t>
      </w:r>
      <w:r w:rsidR="00710B5E" w:rsidRPr="005D4FE2">
        <w:rPr>
          <w:rFonts w:ascii="Arial" w:eastAsia="Gulim" w:hAnsi="Arial" w:cs="Arial"/>
          <w:bCs/>
          <w:sz w:val="22"/>
          <w:szCs w:val="22"/>
          <w:lang w:val="it-IT" w:eastAsia="ko-KR"/>
        </w:rPr>
        <w:t xml:space="preserve"> a 1 milione di unità del</w:t>
      </w:r>
      <w:r w:rsidR="00CB2C70" w:rsidRPr="005D4FE2">
        <w:rPr>
          <w:rFonts w:ascii="Arial" w:eastAsia="Gulim" w:hAnsi="Arial" w:cs="Arial"/>
          <w:bCs/>
          <w:sz w:val="22"/>
          <w:szCs w:val="22"/>
          <w:lang w:val="it-IT" w:eastAsia="ko-KR"/>
        </w:rPr>
        <w:t xml:space="preserve"> numero di</w:t>
      </w:r>
      <w:r w:rsidR="00710B5E" w:rsidRPr="005D4FE2">
        <w:rPr>
          <w:rFonts w:ascii="Arial" w:eastAsia="Gulim" w:hAnsi="Arial" w:cs="Arial"/>
          <w:bCs/>
          <w:sz w:val="22"/>
          <w:szCs w:val="22"/>
          <w:lang w:val="it-IT" w:eastAsia="ko-KR"/>
        </w:rPr>
        <w:t xml:space="preserve"> veicoli elettrici per il 2026 e a 1,6 milioni di unità per il 2030, </w:t>
      </w:r>
      <w:r w:rsidR="00CB2C70" w:rsidRPr="005D4FE2">
        <w:rPr>
          <w:rFonts w:ascii="Arial" w:eastAsia="Gulim" w:hAnsi="Arial" w:cs="Arial"/>
          <w:bCs/>
          <w:sz w:val="22"/>
          <w:szCs w:val="22"/>
          <w:lang w:val="it-IT" w:eastAsia="ko-KR"/>
        </w:rPr>
        <w:t>per un +</w:t>
      </w:r>
      <w:r w:rsidR="00710B5E" w:rsidRPr="005D4FE2">
        <w:rPr>
          <w:rFonts w:ascii="Arial" w:eastAsia="Gulim" w:hAnsi="Arial" w:cs="Arial"/>
          <w:bCs/>
          <w:sz w:val="22"/>
          <w:szCs w:val="22"/>
          <w:lang w:val="it-IT" w:eastAsia="ko-KR"/>
        </w:rPr>
        <w:t xml:space="preserve">25% e </w:t>
      </w:r>
      <w:r w:rsidR="00CB2C70" w:rsidRPr="005D4FE2">
        <w:rPr>
          <w:rFonts w:ascii="Arial" w:eastAsia="Gulim" w:hAnsi="Arial" w:cs="Arial"/>
          <w:bCs/>
          <w:sz w:val="22"/>
          <w:szCs w:val="22"/>
          <w:lang w:val="it-IT" w:eastAsia="ko-KR"/>
        </w:rPr>
        <w:t>+</w:t>
      </w:r>
      <w:r w:rsidR="00710B5E" w:rsidRPr="005D4FE2">
        <w:rPr>
          <w:rFonts w:ascii="Arial" w:eastAsia="Gulim" w:hAnsi="Arial" w:cs="Arial"/>
          <w:bCs/>
          <w:sz w:val="22"/>
          <w:szCs w:val="22"/>
          <w:lang w:val="it-IT" w:eastAsia="ko-KR"/>
        </w:rPr>
        <w:t xml:space="preserve">33% rispetto agli obiettivi annunciati </w:t>
      </w:r>
      <w:r w:rsidR="00D90B8E" w:rsidRPr="005D4FE2">
        <w:rPr>
          <w:rFonts w:ascii="Arial" w:eastAsia="Gulim" w:hAnsi="Arial" w:cs="Arial"/>
          <w:bCs/>
          <w:sz w:val="22"/>
          <w:szCs w:val="22"/>
          <w:lang w:val="it-IT" w:eastAsia="ko-KR"/>
        </w:rPr>
        <w:t>nel 2022</w:t>
      </w:r>
      <w:r w:rsidR="00710B5E" w:rsidRPr="005D4FE2">
        <w:rPr>
          <w:rFonts w:ascii="Arial" w:eastAsia="Gulim" w:hAnsi="Arial" w:cs="Arial"/>
          <w:bCs/>
          <w:sz w:val="22"/>
          <w:szCs w:val="22"/>
          <w:lang w:val="it-IT" w:eastAsia="ko-KR"/>
        </w:rPr>
        <w:t>.</w:t>
      </w:r>
    </w:p>
    <w:p w14:paraId="6743DC53" w14:textId="77777777" w:rsidR="00B05A8C" w:rsidRPr="00710B5E" w:rsidRDefault="00B05A8C" w:rsidP="00B05A8C">
      <w:pPr>
        <w:pStyle w:val="Testonormale"/>
        <w:kinsoku w:val="0"/>
        <w:overflowPunct w:val="0"/>
        <w:autoSpaceDE w:val="0"/>
        <w:autoSpaceDN w:val="0"/>
        <w:spacing w:line="312" w:lineRule="auto"/>
        <w:rPr>
          <w:rFonts w:ascii="Arial" w:eastAsia="Gulim" w:hAnsi="Arial" w:cs="Arial"/>
          <w:bCs/>
          <w:sz w:val="22"/>
          <w:szCs w:val="22"/>
          <w:lang w:val="it-IT" w:eastAsia="ko-KR"/>
        </w:rPr>
      </w:pPr>
    </w:p>
    <w:p w14:paraId="24CFEC5B" w14:textId="1D1AA038" w:rsidR="00710B5E" w:rsidRDefault="001A33C3" w:rsidP="00B05A8C">
      <w:pPr>
        <w:pStyle w:val="Testonormale"/>
        <w:kinsoku w:val="0"/>
        <w:overflowPunct w:val="0"/>
        <w:autoSpaceDE w:val="0"/>
        <w:autoSpaceDN w:val="0"/>
        <w:spacing w:line="312" w:lineRule="auto"/>
        <w:rPr>
          <w:rFonts w:ascii="Arial" w:eastAsia="Gulim" w:hAnsi="Arial" w:cs="Arial"/>
          <w:bCs/>
          <w:sz w:val="22"/>
          <w:szCs w:val="22"/>
          <w:lang w:val="it-IT" w:eastAsia="ko-KR"/>
        </w:rPr>
      </w:pPr>
      <w:r w:rsidRPr="005D4FE2">
        <w:rPr>
          <w:rFonts w:ascii="Arial" w:eastAsia="Gulim" w:hAnsi="Arial" w:cs="Arial"/>
          <w:bCs/>
          <w:sz w:val="22"/>
          <w:szCs w:val="22"/>
          <w:lang w:val="it-IT" w:eastAsia="ko-KR"/>
        </w:rPr>
        <w:t xml:space="preserve">L’aggiornamento </w:t>
      </w:r>
      <w:r w:rsidR="00710B5E" w:rsidRPr="005D4FE2">
        <w:rPr>
          <w:rFonts w:ascii="Arial" w:eastAsia="Gulim" w:hAnsi="Arial" w:cs="Arial"/>
          <w:bCs/>
          <w:sz w:val="22"/>
          <w:szCs w:val="22"/>
          <w:lang w:val="it-IT" w:eastAsia="ko-KR"/>
        </w:rPr>
        <w:t xml:space="preserve">in positivo delle stime di vendita si basa sulla fiducia di </w:t>
      </w:r>
      <w:proofErr w:type="spellStart"/>
      <w:r w:rsidR="00710B5E" w:rsidRPr="005D4FE2">
        <w:rPr>
          <w:rFonts w:ascii="Arial" w:eastAsia="Gulim" w:hAnsi="Arial" w:cs="Arial"/>
          <w:bCs/>
          <w:sz w:val="22"/>
          <w:szCs w:val="22"/>
          <w:lang w:val="it-IT" w:eastAsia="ko-KR"/>
        </w:rPr>
        <w:t>Kia</w:t>
      </w:r>
      <w:proofErr w:type="spellEnd"/>
      <w:r w:rsidR="00710B5E" w:rsidRPr="005D4FE2">
        <w:rPr>
          <w:rFonts w:ascii="Arial" w:eastAsia="Gulim" w:hAnsi="Arial" w:cs="Arial"/>
          <w:bCs/>
          <w:sz w:val="22"/>
          <w:szCs w:val="22"/>
          <w:lang w:val="it-IT" w:eastAsia="ko-KR"/>
        </w:rPr>
        <w:t xml:space="preserve"> nei suoi prodotti.</w:t>
      </w:r>
    </w:p>
    <w:p w14:paraId="316853BD" w14:textId="6358DD0A" w:rsidR="00B05A8C" w:rsidRPr="00710B5E" w:rsidRDefault="00983C09" w:rsidP="00B05A8C">
      <w:pPr>
        <w:pStyle w:val="Testonormale"/>
        <w:kinsoku w:val="0"/>
        <w:overflowPunct w:val="0"/>
        <w:autoSpaceDE w:val="0"/>
        <w:autoSpaceDN w:val="0"/>
        <w:spacing w:line="312" w:lineRule="auto"/>
        <w:rPr>
          <w:rFonts w:ascii="Arial" w:eastAsia="Gulim" w:hAnsi="Arial" w:cs="Arial"/>
          <w:bCs/>
          <w:sz w:val="22"/>
          <w:szCs w:val="22"/>
          <w:lang w:val="it-IT" w:eastAsia="ko-KR"/>
        </w:rPr>
      </w:pPr>
      <w:r>
        <w:rPr>
          <w:rFonts w:ascii="Arial" w:eastAsia="Gulim" w:hAnsi="Arial" w:cs="Arial"/>
          <w:bCs/>
          <w:sz w:val="22"/>
          <w:szCs w:val="22"/>
          <w:lang w:eastAsia="ko-KR"/>
        </w:rPr>
        <w:t xml:space="preserve">EV6 ha </w:t>
      </w:r>
      <w:proofErr w:type="spellStart"/>
      <w:r>
        <w:rPr>
          <w:rFonts w:ascii="Arial" w:eastAsia="Gulim" w:hAnsi="Arial" w:cs="Arial"/>
          <w:bCs/>
          <w:sz w:val="22"/>
          <w:szCs w:val="22"/>
          <w:lang w:eastAsia="ko-KR"/>
        </w:rPr>
        <w:t>vinto</w:t>
      </w:r>
      <w:proofErr w:type="spellEnd"/>
      <w:r>
        <w:rPr>
          <w:rFonts w:ascii="Arial" w:eastAsia="Gulim" w:hAnsi="Arial" w:cs="Arial"/>
          <w:bCs/>
          <w:sz w:val="22"/>
          <w:szCs w:val="22"/>
          <w:lang w:eastAsia="ko-KR"/>
        </w:rPr>
        <w:t xml:space="preserve"> </w:t>
      </w:r>
      <w:proofErr w:type="spellStart"/>
      <w:r>
        <w:rPr>
          <w:rFonts w:ascii="Arial" w:eastAsia="Gulim" w:hAnsi="Arial" w:cs="Arial"/>
          <w:bCs/>
          <w:sz w:val="22"/>
          <w:szCs w:val="22"/>
          <w:lang w:eastAsia="ko-KR"/>
        </w:rPr>
        <w:t>il</w:t>
      </w:r>
      <w:proofErr w:type="spellEnd"/>
      <w:r>
        <w:rPr>
          <w:rFonts w:ascii="Arial" w:eastAsia="Gulim" w:hAnsi="Arial" w:cs="Arial"/>
          <w:bCs/>
          <w:sz w:val="22"/>
          <w:szCs w:val="22"/>
          <w:lang w:eastAsia="ko-KR"/>
        </w:rPr>
        <w:t xml:space="preserve"> </w:t>
      </w:r>
      <w:proofErr w:type="spellStart"/>
      <w:r>
        <w:rPr>
          <w:rFonts w:ascii="Arial" w:eastAsia="Gulim" w:hAnsi="Arial" w:cs="Arial"/>
          <w:bCs/>
          <w:sz w:val="22"/>
          <w:szCs w:val="22"/>
          <w:lang w:eastAsia="ko-KR"/>
        </w:rPr>
        <w:t>premio</w:t>
      </w:r>
      <w:proofErr w:type="spellEnd"/>
      <w:r>
        <w:rPr>
          <w:rFonts w:ascii="Arial" w:eastAsia="Gulim" w:hAnsi="Arial" w:cs="Arial"/>
          <w:bCs/>
          <w:sz w:val="22"/>
          <w:szCs w:val="22"/>
          <w:lang w:eastAsia="ko-KR"/>
        </w:rPr>
        <w:t xml:space="preserve"> “2022 European Car of the Year” e il “</w:t>
      </w:r>
      <w:r w:rsidR="00710B5E" w:rsidRPr="00D90B8E">
        <w:rPr>
          <w:rFonts w:ascii="Arial" w:eastAsia="Gulim" w:hAnsi="Arial" w:cs="Arial"/>
          <w:bCs/>
          <w:sz w:val="22"/>
          <w:szCs w:val="22"/>
          <w:lang w:eastAsia="ko-KR"/>
        </w:rPr>
        <w:t>2023 North Americ</w:t>
      </w:r>
      <w:r>
        <w:rPr>
          <w:rFonts w:ascii="Arial" w:eastAsia="Gulim" w:hAnsi="Arial" w:cs="Arial"/>
          <w:bCs/>
          <w:sz w:val="22"/>
          <w:szCs w:val="22"/>
          <w:lang w:eastAsia="ko-KR"/>
        </w:rPr>
        <w:t>an Utility Vehicle of the Year.”</w:t>
      </w:r>
      <w:r w:rsidR="00710B5E" w:rsidRPr="00D90B8E">
        <w:rPr>
          <w:rFonts w:ascii="Arial" w:eastAsia="Gulim" w:hAnsi="Arial" w:cs="Arial"/>
          <w:bCs/>
          <w:sz w:val="22"/>
          <w:szCs w:val="22"/>
          <w:lang w:eastAsia="ko-KR"/>
        </w:rPr>
        <w:t xml:space="preserve"> </w:t>
      </w:r>
      <w:r w:rsidR="00D90B8E">
        <w:rPr>
          <w:rFonts w:ascii="Arial" w:eastAsia="Gulim" w:hAnsi="Arial" w:cs="Arial"/>
          <w:bCs/>
          <w:sz w:val="22"/>
          <w:szCs w:val="22"/>
          <w:lang w:val="it-IT" w:eastAsia="ko-KR"/>
        </w:rPr>
        <w:t>Entro il 2027 verrà completata l</w:t>
      </w:r>
      <w:r w:rsidR="00710B5E" w:rsidRPr="00710B5E">
        <w:rPr>
          <w:rFonts w:ascii="Arial" w:eastAsia="Gulim" w:hAnsi="Arial" w:cs="Arial"/>
          <w:bCs/>
          <w:sz w:val="22"/>
          <w:szCs w:val="22"/>
          <w:lang w:val="it-IT" w:eastAsia="ko-KR"/>
        </w:rPr>
        <w:t>a</w:t>
      </w:r>
      <w:r w:rsidR="00CB2C70">
        <w:rPr>
          <w:rFonts w:ascii="Arial" w:eastAsia="Gulim" w:hAnsi="Arial" w:cs="Arial"/>
          <w:bCs/>
          <w:sz w:val="22"/>
          <w:szCs w:val="22"/>
          <w:lang w:val="it-IT" w:eastAsia="ko-KR"/>
        </w:rPr>
        <w:t xml:space="preserve"> line up</w:t>
      </w:r>
      <w:r w:rsidR="00710B5E" w:rsidRPr="00710B5E">
        <w:rPr>
          <w:rFonts w:ascii="Arial" w:eastAsia="Gulim" w:hAnsi="Arial" w:cs="Arial"/>
          <w:bCs/>
          <w:sz w:val="22"/>
          <w:szCs w:val="22"/>
          <w:lang w:val="it-IT" w:eastAsia="ko-KR"/>
        </w:rPr>
        <w:t xml:space="preserve"> d</w:t>
      </w:r>
      <w:r w:rsidR="00D90B8E">
        <w:rPr>
          <w:rFonts w:ascii="Arial" w:eastAsia="Gulim" w:hAnsi="Arial" w:cs="Arial"/>
          <w:bCs/>
          <w:sz w:val="22"/>
          <w:szCs w:val="22"/>
          <w:lang w:val="it-IT" w:eastAsia="ko-KR"/>
        </w:rPr>
        <w:t xml:space="preserve">ei </w:t>
      </w:r>
      <w:r w:rsidR="00710B5E" w:rsidRPr="00710B5E">
        <w:rPr>
          <w:rFonts w:ascii="Arial" w:eastAsia="Gulim" w:hAnsi="Arial" w:cs="Arial"/>
          <w:bCs/>
          <w:sz w:val="22"/>
          <w:szCs w:val="22"/>
          <w:lang w:val="it-IT" w:eastAsia="ko-KR"/>
        </w:rPr>
        <w:t xml:space="preserve">veicoli elettrici </w:t>
      </w:r>
      <w:r w:rsidR="00D90B8E">
        <w:rPr>
          <w:rFonts w:ascii="Arial" w:eastAsia="Gulim" w:hAnsi="Arial" w:cs="Arial"/>
          <w:bCs/>
          <w:sz w:val="22"/>
          <w:szCs w:val="22"/>
          <w:lang w:val="it-IT" w:eastAsia="ko-KR"/>
        </w:rPr>
        <w:t xml:space="preserve">che saliranno a 15, </w:t>
      </w:r>
      <w:r w:rsidR="00CB2C70">
        <w:rPr>
          <w:rFonts w:ascii="Arial" w:eastAsia="Gulim" w:hAnsi="Arial" w:cs="Arial"/>
          <w:bCs/>
          <w:sz w:val="22"/>
          <w:szCs w:val="22"/>
          <w:lang w:val="it-IT" w:eastAsia="ko-KR"/>
        </w:rPr>
        <w:t>compre</w:t>
      </w:r>
      <w:r w:rsidR="00710B5E" w:rsidRPr="00710B5E">
        <w:rPr>
          <w:rFonts w:ascii="Arial" w:eastAsia="Gulim" w:hAnsi="Arial" w:cs="Arial"/>
          <w:bCs/>
          <w:sz w:val="22"/>
          <w:szCs w:val="22"/>
          <w:lang w:val="it-IT" w:eastAsia="ko-KR"/>
        </w:rPr>
        <w:t>so EV9</w:t>
      </w:r>
      <w:r w:rsidR="00CB2C70">
        <w:rPr>
          <w:rFonts w:ascii="Arial" w:eastAsia="Gulim" w:hAnsi="Arial" w:cs="Arial"/>
          <w:bCs/>
          <w:sz w:val="22"/>
          <w:szCs w:val="22"/>
          <w:lang w:val="it-IT" w:eastAsia="ko-KR"/>
        </w:rPr>
        <w:t>,</w:t>
      </w:r>
      <w:r w:rsidR="00710B5E" w:rsidRPr="00710B5E">
        <w:rPr>
          <w:rFonts w:ascii="Arial" w:eastAsia="Gulim" w:hAnsi="Arial" w:cs="Arial"/>
          <w:bCs/>
          <w:sz w:val="22"/>
          <w:szCs w:val="22"/>
          <w:lang w:val="it-IT" w:eastAsia="ko-KR"/>
        </w:rPr>
        <w:t xml:space="preserve"> </w:t>
      </w:r>
      <w:r w:rsidR="00CB2C70">
        <w:rPr>
          <w:rFonts w:ascii="Arial" w:eastAsia="Gulim" w:hAnsi="Arial" w:cs="Arial"/>
          <w:bCs/>
          <w:sz w:val="22"/>
          <w:szCs w:val="22"/>
          <w:lang w:val="it-IT" w:eastAsia="ko-KR"/>
        </w:rPr>
        <w:t xml:space="preserve">appena </w:t>
      </w:r>
      <w:r w:rsidR="00710B5E">
        <w:rPr>
          <w:rFonts w:ascii="Arial" w:eastAsia="Gulim" w:hAnsi="Arial" w:cs="Arial"/>
          <w:bCs/>
          <w:sz w:val="22"/>
          <w:szCs w:val="22"/>
          <w:lang w:val="it-IT" w:eastAsia="ko-KR"/>
        </w:rPr>
        <w:t>presentat</w:t>
      </w:r>
      <w:r w:rsidR="00CB2C70">
        <w:rPr>
          <w:rFonts w:ascii="Arial" w:eastAsia="Gulim" w:hAnsi="Arial" w:cs="Arial"/>
          <w:bCs/>
          <w:sz w:val="22"/>
          <w:szCs w:val="22"/>
          <w:lang w:val="it-IT" w:eastAsia="ko-KR"/>
        </w:rPr>
        <w:t>o</w:t>
      </w:r>
      <w:r w:rsidR="00710B5E" w:rsidRPr="00710B5E">
        <w:rPr>
          <w:rFonts w:ascii="Arial" w:eastAsia="Gulim" w:hAnsi="Arial" w:cs="Arial"/>
          <w:bCs/>
          <w:sz w:val="22"/>
          <w:szCs w:val="22"/>
          <w:lang w:val="it-IT" w:eastAsia="ko-KR"/>
        </w:rPr>
        <w:t xml:space="preserve">. </w:t>
      </w:r>
      <w:r w:rsidR="00710B5E">
        <w:rPr>
          <w:rFonts w:ascii="Arial" w:eastAsia="Gulim" w:hAnsi="Arial" w:cs="Arial"/>
          <w:bCs/>
          <w:sz w:val="22"/>
          <w:szCs w:val="22"/>
          <w:lang w:val="it-IT" w:eastAsia="ko-KR"/>
        </w:rPr>
        <w:t>Si tratta di un modello in più</w:t>
      </w:r>
      <w:r w:rsidR="00710B5E" w:rsidRPr="00710B5E">
        <w:rPr>
          <w:rFonts w:ascii="Arial" w:eastAsia="Gulim" w:hAnsi="Arial" w:cs="Arial"/>
          <w:bCs/>
          <w:sz w:val="22"/>
          <w:szCs w:val="22"/>
          <w:lang w:val="it-IT" w:eastAsia="ko-KR"/>
        </w:rPr>
        <w:t xml:space="preserve"> rispetto ai "14</w:t>
      </w:r>
      <w:r w:rsidR="00710B5E">
        <w:rPr>
          <w:rFonts w:ascii="Arial" w:eastAsia="Gulim" w:hAnsi="Arial" w:cs="Arial"/>
          <w:bCs/>
          <w:sz w:val="22"/>
          <w:szCs w:val="22"/>
          <w:lang w:val="it-IT" w:eastAsia="ko-KR"/>
        </w:rPr>
        <w:t xml:space="preserve"> veico</w:t>
      </w:r>
      <w:r w:rsidR="00710B5E" w:rsidRPr="00710B5E">
        <w:rPr>
          <w:rFonts w:ascii="Arial" w:eastAsia="Gulim" w:hAnsi="Arial" w:cs="Arial"/>
          <w:bCs/>
          <w:sz w:val="22"/>
          <w:szCs w:val="22"/>
          <w:lang w:val="it-IT" w:eastAsia="ko-KR"/>
        </w:rPr>
        <w:t xml:space="preserve">li entro il 2027" annunciati </w:t>
      </w:r>
      <w:r w:rsidR="00CB2C70">
        <w:rPr>
          <w:rFonts w:ascii="Arial" w:eastAsia="Gulim" w:hAnsi="Arial" w:cs="Arial"/>
          <w:bCs/>
          <w:sz w:val="22"/>
          <w:szCs w:val="22"/>
          <w:lang w:val="it-IT" w:eastAsia="ko-KR"/>
        </w:rPr>
        <w:t>l’anno scorso</w:t>
      </w:r>
      <w:r w:rsidR="00710B5E">
        <w:rPr>
          <w:rFonts w:ascii="Arial" w:eastAsia="Gulim" w:hAnsi="Arial" w:cs="Arial"/>
          <w:bCs/>
          <w:sz w:val="22"/>
          <w:szCs w:val="22"/>
          <w:lang w:val="it-IT" w:eastAsia="ko-KR"/>
        </w:rPr>
        <w:t>.</w:t>
      </w:r>
    </w:p>
    <w:p w14:paraId="7D56EC54" w14:textId="77777777" w:rsidR="00157516" w:rsidRPr="002220D5" w:rsidRDefault="00157516" w:rsidP="00B05A8C">
      <w:pPr>
        <w:pStyle w:val="Testonormale"/>
        <w:kinsoku w:val="0"/>
        <w:overflowPunct w:val="0"/>
        <w:autoSpaceDE w:val="0"/>
        <w:autoSpaceDN w:val="0"/>
        <w:spacing w:line="312" w:lineRule="auto"/>
        <w:rPr>
          <w:rFonts w:ascii="Arial" w:eastAsia="Gulim" w:hAnsi="Arial" w:cs="Arial"/>
          <w:sz w:val="22"/>
          <w:szCs w:val="22"/>
          <w:lang w:val="it-IT" w:eastAsia="ko-KR"/>
        </w:rPr>
      </w:pPr>
    </w:p>
    <w:p w14:paraId="20CCA7CB" w14:textId="77777777" w:rsidR="001A33C3" w:rsidRDefault="00CB2C70" w:rsidP="00B05A8C">
      <w:pPr>
        <w:pStyle w:val="Testonormale"/>
        <w:kinsoku w:val="0"/>
        <w:overflowPunct w:val="0"/>
        <w:autoSpaceDE w:val="0"/>
        <w:autoSpaceDN w:val="0"/>
        <w:spacing w:line="312" w:lineRule="auto"/>
        <w:rPr>
          <w:rFonts w:ascii="Arial" w:eastAsia="Gulim" w:hAnsi="Arial" w:cs="Arial"/>
          <w:sz w:val="22"/>
          <w:szCs w:val="22"/>
          <w:lang w:val="it-IT" w:eastAsia="ko-KR"/>
        </w:rPr>
      </w:pPr>
      <w:r>
        <w:rPr>
          <w:rFonts w:ascii="Arial" w:eastAsia="Gulim" w:hAnsi="Arial" w:cs="Arial"/>
          <w:sz w:val="22"/>
          <w:szCs w:val="22"/>
          <w:lang w:val="it-IT" w:eastAsia="ko-KR"/>
        </w:rPr>
        <w:t>La strategia aziendale prevede</w:t>
      </w:r>
      <w:r w:rsidR="00710B5E" w:rsidRPr="00710B5E">
        <w:rPr>
          <w:rFonts w:ascii="Arial" w:eastAsia="Gulim" w:hAnsi="Arial" w:cs="Arial"/>
          <w:sz w:val="22"/>
          <w:szCs w:val="22"/>
          <w:lang w:val="it-IT" w:eastAsia="ko-KR"/>
        </w:rPr>
        <w:t xml:space="preserve"> </w:t>
      </w:r>
      <w:r w:rsidR="00B95404">
        <w:rPr>
          <w:rFonts w:ascii="Arial" w:eastAsia="Gulim" w:hAnsi="Arial" w:cs="Arial"/>
          <w:sz w:val="22"/>
          <w:szCs w:val="22"/>
          <w:lang w:val="it-IT" w:eastAsia="ko-KR"/>
        </w:rPr>
        <w:t>di estende</w:t>
      </w:r>
      <w:r w:rsidR="00710B5E" w:rsidRPr="00710B5E">
        <w:rPr>
          <w:rFonts w:ascii="Arial" w:eastAsia="Gulim" w:hAnsi="Arial" w:cs="Arial"/>
          <w:sz w:val="22"/>
          <w:szCs w:val="22"/>
          <w:lang w:val="it-IT" w:eastAsia="ko-KR"/>
        </w:rPr>
        <w:t xml:space="preserve">re </w:t>
      </w:r>
      <w:r w:rsidR="00157516">
        <w:rPr>
          <w:rFonts w:ascii="Arial" w:eastAsia="Gulim" w:hAnsi="Arial" w:cs="Arial"/>
          <w:sz w:val="22"/>
          <w:szCs w:val="22"/>
          <w:lang w:val="it-IT" w:eastAsia="ko-KR"/>
        </w:rPr>
        <w:t xml:space="preserve">le </w:t>
      </w:r>
      <w:r w:rsidR="00710B5E" w:rsidRPr="00710B5E">
        <w:rPr>
          <w:rFonts w:ascii="Arial" w:eastAsia="Gulim" w:hAnsi="Arial" w:cs="Arial"/>
          <w:sz w:val="22"/>
          <w:szCs w:val="22"/>
          <w:lang w:val="it-IT" w:eastAsia="ko-KR"/>
        </w:rPr>
        <w:t>nuove tecnologie</w:t>
      </w:r>
      <w:r w:rsidR="00157516">
        <w:rPr>
          <w:rFonts w:ascii="Arial" w:eastAsia="Gulim" w:hAnsi="Arial" w:cs="Arial"/>
          <w:sz w:val="22"/>
          <w:szCs w:val="22"/>
          <w:lang w:val="it-IT" w:eastAsia="ko-KR"/>
        </w:rPr>
        <w:t xml:space="preserve"> </w:t>
      </w:r>
      <w:r w:rsidR="00B95404">
        <w:rPr>
          <w:rFonts w:ascii="Arial" w:eastAsia="Gulim" w:hAnsi="Arial" w:cs="Arial"/>
          <w:sz w:val="22"/>
          <w:szCs w:val="22"/>
          <w:lang w:val="it-IT" w:eastAsia="ko-KR"/>
        </w:rPr>
        <w:t>e le</w:t>
      </w:r>
      <w:r w:rsidR="00710B5E" w:rsidRPr="00710B5E">
        <w:rPr>
          <w:rFonts w:ascii="Arial" w:eastAsia="Gulim" w:hAnsi="Arial" w:cs="Arial"/>
          <w:sz w:val="22"/>
          <w:szCs w:val="22"/>
          <w:lang w:val="it-IT" w:eastAsia="ko-KR"/>
        </w:rPr>
        <w:t xml:space="preserve"> funzion</w:t>
      </w:r>
      <w:r w:rsidR="00B95404">
        <w:rPr>
          <w:rFonts w:ascii="Arial" w:eastAsia="Gulim" w:hAnsi="Arial" w:cs="Arial"/>
          <w:sz w:val="22"/>
          <w:szCs w:val="22"/>
          <w:lang w:val="it-IT" w:eastAsia="ko-KR"/>
        </w:rPr>
        <w:t>i</w:t>
      </w:r>
      <w:r w:rsidR="00710B5E" w:rsidRPr="00710B5E">
        <w:rPr>
          <w:rFonts w:ascii="Arial" w:eastAsia="Gulim" w:hAnsi="Arial" w:cs="Arial"/>
          <w:sz w:val="22"/>
          <w:szCs w:val="22"/>
          <w:lang w:val="it-IT" w:eastAsia="ko-KR"/>
        </w:rPr>
        <w:t xml:space="preserve"> di connettività a tutt</w:t>
      </w:r>
      <w:r w:rsidR="00B95404">
        <w:rPr>
          <w:rFonts w:ascii="Arial" w:eastAsia="Gulim" w:hAnsi="Arial" w:cs="Arial"/>
          <w:sz w:val="22"/>
          <w:szCs w:val="22"/>
          <w:lang w:val="it-IT" w:eastAsia="ko-KR"/>
        </w:rPr>
        <w:t>a la gamma</w:t>
      </w:r>
      <w:r w:rsidR="00710B5E" w:rsidRPr="00710B5E">
        <w:rPr>
          <w:rFonts w:ascii="Arial" w:eastAsia="Gulim" w:hAnsi="Arial" w:cs="Arial"/>
          <w:sz w:val="22"/>
          <w:szCs w:val="22"/>
          <w:lang w:val="it-IT" w:eastAsia="ko-KR"/>
        </w:rPr>
        <w:t xml:space="preserve"> d</w:t>
      </w:r>
      <w:r w:rsidR="00B95404">
        <w:rPr>
          <w:rFonts w:ascii="Arial" w:eastAsia="Gulim" w:hAnsi="Arial" w:cs="Arial"/>
          <w:sz w:val="22"/>
          <w:szCs w:val="22"/>
          <w:lang w:val="it-IT" w:eastAsia="ko-KR"/>
        </w:rPr>
        <w:t>a</w:t>
      </w:r>
      <w:r w:rsidR="00710B5E" w:rsidRPr="00710B5E">
        <w:rPr>
          <w:rFonts w:ascii="Arial" w:eastAsia="Gulim" w:hAnsi="Arial" w:cs="Arial"/>
          <w:sz w:val="22"/>
          <w:szCs w:val="22"/>
          <w:lang w:val="it-IT" w:eastAsia="ko-KR"/>
        </w:rPr>
        <w:t xml:space="preserve">l 2025, </w:t>
      </w:r>
      <w:r w:rsidR="00157516">
        <w:rPr>
          <w:rFonts w:ascii="Arial" w:eastAsia="Gulim" w:hAnsi="Arial" w:cs="Arial"/>
          <w:sz w:val="22"/>
          <w:szCs w:val="22"/>
          <w:lang w:val="it-IT" w:eastAsia="ko-KR"/>
        </w:rPr>
        <w:t xml:space="preserve">dando la possibilità </w:t>
      </w:r>
      <w:r w:rsidR="00710B5E" w:rsidRPr="00710B5E">
        <w:rPr>
          <w:rFonts w:ascii="Arial" w:eastAsia="Gulim" w:hAnsi="Arial" w:cs="Arial"/>
          <w:sz w:val="22"/>
          <w:szCs w:val="22"/>
          <w:lang w:val="it-IT" w:eastAsia="ko-KR"/>
        </w:rPr>
        <w:t>ai clienti di aggiornare e ottimizzare le prestazioni del veicol</w:t>
      </w:r>
      <w:r w:rsidR="00D90B8E">
        <w:rPr>
          <w:rFonts w:ascii="Arial" w:eastAsia="Gulim" w:hAnsi="Arial" w:cs="Arial"/>
          <w:sz w:val="22"/>
          <w:szCs w:val="22"/>
          <w:lang w:val="it-IT" w:eastAsia="ko-KR"/>
        </w:rPr>
        <w:t>o</w:t>
      </w:r>
      <w:r w:rsidR="00710B5E" w:rsidRPr="00710B5E">
        <w:rPr>
          <w:rFonts w:ascii="Arial" w:eastAsia="Gulim" w:hAnsi="Arial" w:cs="Arial"/>
          <w:sz w:val="22"/>
          <w:szCs w:val="22"/>
          <w:lang w:val="it-IT" w:eastAsia="ko-KR"/>
        </w:rPr>
        <w:t xml:space="preserve"> via etere (OTA). </w:t>
      </w:r>
    </w:p>
    <w:p w14:paraId="5287508A" w14:textId="77777777" w:rsidR="001A33C3" w:rsidRDefault="001A33C3" w:rsidP="00B05A8C">
      <w:pPr>
        <w:pStyle w:val="Testonormale"/>
        <w:kinsoku w:val="0"/>
        <w:overflowPunct w:val="0"/>
        <w:autoSpaceDE w:val="0"/>
        <w:autoSpaceDN w:val="0"/>
        <w:spacing w:line="312" w:lineRule="auto"/>
        <w:rPr>
          <w:rFonts w:ascii="Arial" w:eastAsia="Gulim" w:hAnsi="Arial" w:cs="Arial"/>
          <w:sz w:val="22"/>
          <w:szCs w:val="22"/>
          <w:lang w:val="it-IT" w:eastAsia="ko-KR"/>
        </w:rPr>
      </w:pPr>
    </w:p>
    <w:p w14:paraId="5237ADE5" w14:textId="123FF89F" w:rsidR="00B05A8C" w:rsidRPr="00157516" w:rsidRDefault="00710B5E" w:rsidP="00B05A8C">
      <w:pPr>
        <w:pStyle w:val="Testonormale"/>
        <w:kinsoku w:val="0"/>
        <w:overflowPunct w:val="0"/>
        <w:autoSpaceDE w:val="0"/>
        <w:autoSpaceDN w:val="0"/>
        <w:spacing w:line="312" w:lineRule="auto"/>
        <w:rPr>
          <w:rFonts w:ascii="Arial" w:eastAsia="Gulim" w:hAnsi="Arial" w:cs="Arial"/>
          <w:sz w:val="22"/>
          <w:szCs w:val="22"/>
          <w:lang w:val="it-IT" w:eastAsia="ko-KR"/>
        </w:rPr>
      </w:pPr>
      <w:r w:rsidRPr="00157516">
        <w:rPr>
          <w:rFonts w:ascii="Arial" w:eastAsia="Gulim" w:hAnsi="Arial" w:cs="Arial"/>
          <w:sz w:val="22"/>
          <w:szCs w:val="22"/>
          <w:lang w:val="it-IT" w:eastAsia="ko-KR"/>
        </w:rPr>
        <w:t>Per quanto riguarda la tecnologia di guida autonoma,</w:t>
      </w:r>
      <w:r w:rsidR="00157516" w:rsidRPr="00157516">
        <w:rPr>
          <w:rFonts w:ascii="Arial" w:eastAsia="Gulim" w:hAnsi="Arial" w:cs="Arial"/>
          <w:sz w:val="22"/>
          <w:szCs w:val="22"/>
          <w:lang w:val="it-IT" w:eastAsia="ko-KR"/>
        </w:rPr>
        <w:t xml:space="preserve"> EV9 presenterà HDP (Highway Drive Pilot), un</w:t>
      </w:r>
      <w:r w:rsidR="00B95404">
        <w:rPr>
          <w:rFonts w:ascii="Arial" w:eastAsia="Gulim" w:hAnsi="Arial" w:cs="Arial"/>
          <w:sz w:val="22"/>
          <w:szCs w:val="22"/>
          <w:lang w:val="it-IT" w:eastAsia="ko-KR"/>
        </w:rPr>
        <w:t xml:space="preserve"> sistema</w:t>
      </w:r>
      <w:r w:rsidR="00157516" w:rsidRPr="00157516">
        <w:rPr>
          <w:rFonts w:ascii="Arial" w:eastAsia="Gulim" w:hAnsi="Arial" w:cs="Arial"/>
          <w:sz w:val="22"/>
          <w:szCs w:val="22"/>
          <w:lang w:val="it-IT" w:eastAsia="ko-KR"/>
        </w:rPr>
        <w:t xml:space="preserve"> di guida autonoma di livello tre condizionale, che consente al conducente</w:t>
      </w:r>
      <w:r w:rsidR="00B95404">
        <w:rPr>
          <w:rFonts w:ascii="Arial" w:eastAsia="Gulim" w:hAnsi="Arial" w:cs="Arial"/>
          <w:sz w:val="22"/>
          <w:szCs w:val="22"/>
          <w:lang w:val="it-IT" w:eastAsia="ko-KR"/>
        </w:rPr>
        <w:t xml:space="preserve"> in condizioni specifiche</w:t>
      </w:r>
      <w:r w:rsidR="00157516" w:rsidRPr="00157516">
        <w:rPr>
          <w:rFonts w:ascii="Arial" w:eastAsia="Gulim" w:hAnsi="Arial" w:cs="Arial"/>
          <w:sz w:val="22"/>
          <w:szCs w:val="22"/>
          <w:lang w:val="it-IT" w:eastAsia="ko-KR"/>
        </w:rPr>
        <w:t xml:space="preserve"> di utilizzare il veicolo "</w:t>
      </w:r>
      <w:r w:rsidR="00B95404">
        <w:rPr>
          <w:rFonts w:ascii="Arial" w:eastAsia="Gulim" w:hAnsi="Arial" w:cs="Arial"/>
          <w:sz w:val="22"/>
          <w:szCs w:val="22"/>
          <w:lang w:val="it-IT" w:eastAsia="ko-KR"/>
        </w:rPr>
        <w:t>hands-off</w:t>
      </w:r>
      <w:r w:rsidR="00157516" w:rsidRPr="00157516">
        <w:rPr>
          <w:rFonts w:ascii="Arial" w:eastAsia="Gulim" w:hAnsi="Arial" w:cs="Arial"/>
          <w:sz w:val="22"/>
          <w:szCs w:val="22"/>
          <w:lang w:val="it-IT" w:eastAsia="ko-KR"/>
        </w:rPr>
        <w:t xml:space="preserve">". </w:t>
      </w:r>
      <w:proofErr w:type="spellStart"/>
      <w:r w:rsidR="001A33C3">
        <w:rPr>
          <w:rFonts w:ascii="Arial" w:eastAsia="Gulim" w:hAnsi="Arial" w:cs="Arial"/>
          <w:sz w:val="22"/>
          <w:szCs w:val="22"/>
          <w:lang w:val="it-IT" w:eastAsia="ko-KR"/>
        </w:rPr>
        <w:t>Kia</w:t>
      </w:r>
      <w:proofErr w:type="spellEnd"/>
      <w:r w:rsidR="001A33C3">
        <w:rPr>
          <w:rFonts w:ascii="Arial" w:eastAsia="Gulim" w:hAnsi="Arial" w:cs="Arial"/>
          <w:sz w:val="22"/>
          <w:szCs w:val="22"/>
          <w:lang w:val="it-IT" w:eastAsia="ko-KR"/>
        </w:rPr>
        <w:t xml:space="preserve"> programma di introdurre nel 2026 </w:t>
      </w:r>
      <w:r w:rsidR="00157516" w:rsidRPr="00157516">
        <w:rPr>
          <w:rFonts w:ascii="Arial" w:eastAsia="Gulim" w:hAnsi="Arial" w:cs="Arial"/>
          <w:sz w:val="22"/>
          <w:szCs w:val="22"/>
          <w:lang w:val="it-IT" w:eastAsia="ko-KR"/>
        </w:rPr>
        <w:t xml:space="preserve">la tecnologia HDP2 </w:t>
      </w:r>
      <w:r w:rsidR="00B95404">
        <w:rPr>
          <w:rFonts w:ascii="Arial" w:eastAsia="Gulim" w:hAnsi="Arial" w:cs="Arial"/>
          <w:sz w:val="22"/>
          <w:szCs w:val="22"/>
          <w:lang w:val="it-IT" w:eastAsia="ko-KR"/>
        </w:rPr>
        <w:t>per</w:t>
      </w:r>
      <w:r w:rsidR="00157516" w:rsidRPr="00157516">
        <w:rPr>
          <w:rFonts w:ascii="Arial" w:eastAsia="Gulim" w:hAnsi="Arial" w:cs="Arial"/>
          <w:sz w:val="22"/>
          <w:szCs w:val="22"/>
          <w:lang w:val="it-IT" w:eastAsia="ko-KR"/>
        </w:rPr>
        <w:t xml:space="preserve"> la guida "</w:t>
      </w:r>
      <w:proofErr w:type="spellStart"/>
      <w:r w:rsidR="00B95404">
        <w:rPr>
          <w:rFonts w:ascii="Arial" w:eastAsia="Gulim" w:hAnsi="Arial" w:cs="Arial"/>
          <w:sz w:val="22"/>
          <w:szCs w:val="22"/>
          <w:lang w:val="it-IT" w:eastAsia="ko-KR"/>
        </w:rPr>
        <w:t>eyes</w:t>
      </w:r>
      <w:proofErr w:type="spellEnd"/>
      <w:r w:rsidR="00B95404">
        <w:rPr>
          <w:rFonts w:ascii="Arial" w:eastAsia="Gulim" w:hAnsi="Arial" w:cs="Arial"/>
          <w:sz w:val="22"/>
          <w:szCs w:val="22"/>
          <w:lang w:val="it-IT" w:eastAsia="ko-KR"/>
        </w:rPr>
        <w:t>-off</w:t>
      </w:r>
      <w:r w:rsidR="00157516" w:rsidRPr="00157516">
        <w:rPr>
          <w:rFonts w:ascii="Arial" w:eastAsia="Gulim" w:hAnsi="Arial" w:cs="Arial"/>
          <w:sz w:val="22"/>
          <w:szCs w:val="22"/>
          <w:lang w:val="it-IT" w:eastAsia="ko-KR"/>
        </w:rPr>
        <w:t xml:space="preserve">" in </w:t>
      </w:r>
      <w:r w:rsidR="00B95404">
        <w:rPr>
          <w:rFonts w:ascii="Arial" w:eastAsia="Gulim" w:hAnsi="Arial" w:cs="Arial"/>
          <w:sz w:val="22"/>
          <w:szCs w:val="22"/>
          <w:lang w:val="it-IT" w:eastAsia="ko-KR"/>
        </w:rPr>
        <w:t>situa</w:t>
      </w:r>
      <w:r w:rsidR="00157516" w:rsidRPr="00157516">
        <w:rPr>
          <w:rFonts w:ascii="Arial" w:eastAsia="Gulim" w:hAnsi="Arial" w:cs="Arial"/>
          <w:sz w:val="22"/>
          <w:szCs w:val="22"/>
          <w:lang w:val="it-IT" w:eastAsia="ko-KR"/>
        </w:rPr>
        <w:t>zioni</w:t>
      </w:r>
      <w:r w:rsidR="00D90B8E">
        <w:rPr>
          <w:rFonts w:ascii="Arial" w:eastAsia="Gulim" w:hAnsi="Arial" w:cs="Arial"/>
          <w:sz w:val="22"/>
          <w:szCs w:val="22"/>
          <w:lang w:val="it-IT" w:eastAsia="ko-KR"/>
        </w:rPr>
        <w:t xml:space="preserve"> specifiche</w:t>
      </w:r>
      <w:r w:rsidR="00157516" w:rsidRPr="00157516">
        <w:rPr>
          <w:rFonts w:ascii="Arial" w:eastAsia="Gulim" w:hAnsi="Arial" w:cs="Arial"/>
          <w:sz w:val="22"/>
          <w:szCs w:val="22"/>
          <w:lang w:val="it-IT" w:eastAsia="ko-KR"/>
        </w:rPr>
        <w:t>.</w:t>
      </w:r>
    </w:p>
    <w:p w14:paraId="3A4F928F" w14:textId="51A56C89" w:rsidR="00B05A8C" w:rsidRPr="002220D5" w:rsidRDefault="00B05A8C" w:rsidP="00B05A8C">
      <w:pPr>
        <w:pStyle w:val="Testonormale"/>
        <w:kinsoku w:val="0"/>
        <w:overflowPunct w:val="0"/>
        <w:autoSpaceDE w:val="0"/>
        <w:autoSpaceDN w:val="0"/>
        <w:spacing w:line="312" w:lineRule="auto"/>
        <w:rPr>
          <w:rFonts w:ascii="Arial" w:eastAsia="Gulim" w:hAnsi="Arial" w:cs="Arial"/>
          <w:sz w:val="22"/>
          <w:szCs w:val="22"/>
          <w:lang w:val="it-IT" w:eastAsia="ko-KR"/>
        </w:rPr>
      </w:pPr>
    </w:p>
    <w:p w14:paraId="1836F479" w14:textId="3B319858" w:rsidR="00157516" w:rsidRPr="00157516" w:rsidRDefault="00157516" w:rsidP="00B05A8C">
      <w:pPr>
        <w:pStyle w:val="Testonormale"/>
        <w:kinsoku w:val="0"/>
        <w:overflowPunct w:val="0"/>
        <w:autoSpaceDE w:val="0"/>
        <w:autoSpaceDN w:val="0"/>
        <w:spacing w:line="312" w:lineRule="auto"/>
        <w:rPr>
          <w:rFonts w:ascii="Arial" w:eastAsia="Gulim" w:hAnsi="Arial" w:cs="Arial"/>
          <w:sz w:val="22"/>
          <w:szCs w:val="22"/>
          <w:lang w:val="it-IT" w:eastAsia="ko-KR"/>
        </w:rPr>
      </w:pPr>
      <w:r>
        <w:rPr>
          <w:rFonts w:ascii="Arial" w:eastAsia="Gulim" w:hAnsi="Arial" w:cs="Arial"/>
          <w:sz w:val="22"/>
          <w:szCs w:val="22"/>
          <w:lang w:val="it-IT" w:eastAsia="ko-KR"/>
        </w:rPr>
        <w:t>Il</w:t>
      </w:r>
      <w:r w:rsidRPr="00157516">
        <w:rPr>
          <w:rFonts w:ascii="Arial" w:eastAsia="Gulim" w:hAnsi="Arial" w:cs="Arial"/>
          <w:sz w:val="22"/>
          <w:szCs w:val="22"/>
          <w:lang w:val="it-IT" w:eastAsia="ko-KR"/>
        </w:rPr>
        <w:t xml:space="preserve"> CEO Investor Day 2023 </w:t>
      </w:r>
      <w:r>
        <w:rPr>
          <w:rFonts w:ascii="Arial" w:eastAsia="Gulim" w:hAnsi="Arial" w:cs="Arial"/>
          <w:sz w:val="22"/>
          <w:szCs w:val="22"/>
          <w:lang w:val="it-IT" w:eastAsia="ko-KR"/>
        </w:rPr>
        <w:t>è stata l’occasione per illustrare anche</w:t>
      </w:r>
      <w:r w:rsidRPr="00157516">
        <w:rPr>
          <w:rFonts w:ascii="Arial" w:eastAsia="Gulim" w:hAnsi="Arial" w:cs="Arial"/>
          <w:sz w:val="22"/>
          <w:szCs w:val="22"/>
          <w:lang w:val="it-IT" w:eastAsia="ko-KR"/>
        </w:rPr>
        <w:t xml:space="preserve"> </w:t>
      </w:r>
      <w:r w:rsidR="00A14391">
        <w:rPr>
          <w:rFonts w:ascii="Arial" w:eastAsia="Gulim" w:hAnsi="Arial" w:cs="Arial"/>
          <w:sz w:val="22"/>
          <w:szCs w:val="22"/>
          <w:lang w:val="it-IT" w:eastAsia="ko-KR"/>
        </w:rPr>
        <w:t>il</w:t>
      </w:r>
      <w:r w:rsidR="00B95404">
        <w:rPr>
          <w:rFonts w:ascii="Arial" w:eastAsia="Gulim" w:hAnsi="Arial" w:cs="Arial"/>
          <w:sz w:val="22"/>
          <w:szCs w:val="22"/>
          <w:lang w:val="it-IT" w:eastAsia="ko-KR"/>
        </w:rPr>
        <w:t xml:space="preserve"> programma riservato all’importante modello di</w:t>
      </w:r>
      <w:r w:rsidRPr="00157516">
        <w:rPr>
          <w:rFonts w:ascii="Arial" w:eastAsia="Gulim" w:hAnsi="Arial" w:cs="Arial"/>
          <w:sz w:val="22"/>
          <w:szCs w:val="22"/>
          <w:lang w:val="it-IT" w:eastAsia="ko-KR"/>
        </w:rPr>
        <w:t xml:space="preserve"> business dei </w:t>
      </w:r>
      <w:proofErr w:type="spellStart"/>
      <w:r w:rsidRPr="00157516">
        <w:rPr>
          <w:rFonts w:ascii="Arial" w:eastAsia="Gulim" w:hAnsi="Arial" w:cs="Arial"/>
          <w:sz w:val="22"/>
          <w:szCs w:val="22"/>
          <w:lang w:val="it-IT" w:eastAsia="ko-KR"/>
        </w:rPr>
        <w:t>purpose-built</w:t>
      </w:r>
      <w:proofErr w:type="spellEnd"/>
      <w:r w:rsidRPr="00157516">
        <w:rPr>
          <w:rFonts w:ascii="Arial" w:eastAsia="Gulim" w:hAnsi="Arial" w:cs="Arial"/>
          <w:sz w:val="22"/>
          <w:szCs w:val="22"/>
          <w:lang w:val="it-IT" w:eastAsia="ko-KR"/>
        </w:rPr>
        <w:t xml:space="preserve"> </w:t>
      </w:r>
      <w:proofErr w:type="spellStart"/>
      <w:r w:rsidRPr="00157516">
        <w:rPr>
          <w:rFonts w:ascii="Arial" w:eastAsia="Gulim" w:hAnsi="Arial" w:cs="Arial"/>
          <w:sz w:val="22"/>
          <w:szCs w:val="22"/>
          <w:lang w:val="it-IT" w:eastAsia="ko-KR"/>
        </w:rPr>
        <w:t>vehicle</w:t>
      </w:r>
      <w:proofErr w:type="spellEnd"/>
      <w:r w:rsidRPr="00157516">
        <w:rPr>
          <w:rFonts w:ascii="Arial" w:eastAsia="Gulim" w:hAnsi="Arial" w:cs="Arial"/>
          <w:sz w:val="22"/>
          <w:szCs w:val="22"/>
          <w:lang w:val="it-IT" w:eastAsia="ko-KR"/>
        </w:rPr>
        <w:t xml:space="preserve"> (PBV)</w:t>
      </w:r>
      <w:r>
        <w:rPr>
          <w:rFonts w:ascii="Arial" w:eastAsia="Gulim" w:hAnsi="Arial" w:cs="Arial"/>
          <w:sz w:val="22"/>
          <w:szCs w:val="22"/>
          <w:lang w:val="it-IT" w:eastAsia="ko-KR"/>
        </w:rPr>
        <w:t>.</w:t>
      </w:r>
      <w:r w:rsidRPr="00157516">
        <w:rPr>
          <w:rFonts w:ascii="Arial" w:eastAsia="Gulim" w:hAnsi="Arial" w:cs="Arial"/>
          <w:sz w:val="22"/>
          <w:szCs w:val="22"/>
          <w:lang w:val="it-IT" w:eastAsia="ko-KR"/>
        </w:rPr>
        <w:t xml:space="preserve"> </w:t>
      </w:r>
      <w:r>
        <w:rPr>
          <w:rFonts w:ascii="Arial" w:eastAsia="Gulim" w:hAnsi="Arial" w:cs="Arial"/>
          <w:sz w:val="22"/>
          <w:szCs w:val="22"/>
          <w:lang w:val="it-IT" w:eastAsia="ko-KR"/>
        </w:rPr>
        <w:t>E’ in programma</w:t>
      </w:r>
      <w:r w:rsidR="00B95404">
        <w:rPr>
          <w:rFonts w:ascii="Arial" w:eastAsia="Gulim" w:hAnsi="Arial" w:cs="Arial"/>
          <w:sz w:val="22"/>
          <w:szCs w:val="22"/>
          <w:lang w:val="it-IT" w:eastAsia="ko-KR"/>
        </w:rPr>
        <w:t xml:space="preserve"> per il 2025</w:t>
      </w:r>
      <w:r>
        <w:rPr>
          <w:rFonts w:ascii="Arial" w:eastAsia="Gulim" w:hAnsi="Arial" w:cs="Arial"/>
          <w:sz w:val="22"/>
          <w:szCs w:val="22"/>
          <w:lang w:val="it-IT" w:eastAsia="ko-KR"/>
        </w:rPr>
        <w:t xml:space="preserve"> il </w:t>
      </w:r>
      <w:r w:rsidRPr="00157516">
        <w:rPr>
          <w:rFonts w:ascii="Arial" w:eastAsia="Gulim" w:hAnsi="Arial" w:cs="Arial"/>
          <w:sz w:val="22"/>
          <w:szCs w:val="22"/>
          <w:lang w:val="it-IT" w:eastAsia="ko-KR"/>
        </w:rPr>
        <w:t>lanci</w:t>
      </w:r>
      <w:r>
        <w:rPr>
          <w:rFonts w:ascii="Arial" w:eastAsia="Gulim" w:hAnsi="Arial" w:cs="Arial"/>
          <w:sz w:val="22"/>
          <w:szCs w:val="22"/>
          <w:lang w:val="it-IT" w:eastAsia="ko-KR"/>
        </w:rPr>
        <w:t>o di</w:t>
      </w:r>
      <w:r w:rsidRPr="00157516">
        <w:rPr>
          <w:rFonts w:ascii="Arial" w:eastAsia="Gulim" w:hAnsi="Arial" w:cs="Arial"/>
          <w:sz w:val="22"/>
          <w:szCs w:val="22"/>
          <w:lang w:val="it-IT" w:eastAsia="ko-KR"/>
        </w:rPr>
        <w:t xml:space="preserve"> un modello PBV di medie dimensioni</w:t>
      </w:r>
      <w:r w:rsidR="00B95404">
        <w:rPr>
          <w:rFonts w:ascii="Arial" w:eastAsia="Gulim" w:hAnsi="Arial" w:cs="Arial"/>
          <w:sz w:val="22"/>
          <w:szCs w:val="22"/>
          <w:lang w:val="it-IT" w:eastAsia="ko-KR"/>
        </w:rPr>
        <w:t>,</w:t>
      </w:r>
      <w:r w:rsidRPr="00157516">
        <w:rPr>
          <w:rFonts w:ascii="Arial" w:eastAsia="Gulim" w:hAnsi="Arial" w:cs="Arial"/>
          <w:sz w:val="22"/>
          <w:szCs w:val="22"/>
          <w:lang w:val="it-IT" w:eastAsia="ko-KR"/>
        </w:rPr>
        <w:t xml:space="preserve"> </w:t>
      </w:r>
      <w:r>
        <w:rPr>
          <w:rFonts w:ascii="Arial" w:eastAsia="Gulim" w:hAnsi="Arial" w:cs="Arial"/>
          <w:sz w:val="22"/>
          <w:szCs w:val="22"/>
          <w:lang w:val="it-IT" w:eastAsia="ko-KR"/>
        </w:rPr>
        <w:t>realizzato nell’</w:t>
      </w:r>
      <w:r w:rsidRPr="00157516">
        <w:rPr>
          <w:rFonts w:ascii="Arial" w:eastAsia="Gulim" w:hAnsi="Arial" w:cs="Arial"/>
          <w:sz w:val="22"/>
          <w:szCs w:val="22"/>
          <w:lang w:val="it-IT" w:eastAsia="ko-KR"/>
        </w:rPr>
        <w:t>impianto di produzione</w:t>
      </w:r>
      <w:r>
        <w:rPr>
          <w:rFonts w:ascii="Arial" w:eastAsia="Gulim" w:hAnsi="Arial" w:cs="Arial"/>
          <w:sz w:val="22"/>
          <w:szCs w:val="22"/>
          <w:lang w:val="it-IT" w:eastAsia="ko-KR"/>
        </w:rPr>
        <w:t xml:space="preserve"> </w:t>
      </w:r>
      <w:r w:rsidRPr="00157516">
        <w:rPr>
          <w:rFonts w:ascii="Arial" w:eastAsia="Gulim" w:hAnsi="Arial" w:cs="Arial"/>
          <w:sz w:val="22"/>
          <w:szCs w:val="22"/>
          <w:lang w:val="it-IT" w:eastAsia="ko-KR"/>
        </w:rPr>
        <w:t>d</w:t>
      </w:r>
      <w:r>
        <w:rPr>
          <w:rFonts w:ascii="Arial" w:eastAsia="Gulim" w:hAnsi="Arial" w:cs="Arial"/>
          <w:sz w:val="22"/>
          <w:szCs w:val="22"/>
          <w:lang w:val="it-IT" w:eastAsia="ko-KR"/>
        </w:rPr>
        <w:t>i</w:t>
      </w:r>
      <w:r w:rsidRPr="00157516">
        <w:rPr>
          <w:rFonts w:ascii="Arial" w:eastAsia="Gulim" w:hAnsi="Arial" w:cs="Arial"/>
          <w:sz w:val="22"/>
          <w:szCs w:val="22"/>
          <w:lang w:val="it-IT" w:eastAsia="ko-KR"/>
        </w:rPr>
        <w:t xml:space="preserve"> </w:t>
      </w:r>
      <w:proofErr w:type="spellStart"/>
      <w:r w:rsidRPr="00157516">
        <w:rPr>
          <w:rFonts w:ascii="Arial" w:eastAsia="Gulim" w:hAnsi="Arial" w:cs="Arial"/>
          <w:sz w:val="22"/>
          <w:szCs w:val="22"/>
          <w:lang w:val="it-IT" w:eastAsia="ko-KR"/>
        </w:rPr>
        <w:t>Hwaseong</w:t>
      </w:r>
      <w:proofErr w:type="spellEnd"/>
      <w:r w:rsidR="00B95404">
        <w:rPr>
          <w:rFonts w:ascii="Arial" w:eastAsia="Gulim" w:hAnsi="Arial" w:cs="Arial"/>
          <w:sz w:val="22"/>
          <w:szCs w:val="22"/>
          <w:lang w:val="it-IT" w:eastAsia="ko-KR"/>
        </w:rPr>
        <w:t xml:space="preserve">, </w:t>
      </w:r>
      <w:r w:rsidR="00983C09">
        <w:rPr>
          <w:rFonts w:ascii="Arial" w:eastAsia="Gulim" w:hAnsi="Arial" w:cs="Arial"/>
          <w:sz w:val="22"/>
          <w:szCs w:val="22"/>
          <w:lang w:val="it-IT" w:eastAsia="ko-KR"/>
        </w:rPr>
        <w:t>dedicato a questa tipologia di veicoli</w:t>
      </w:r>
      <w:r w:rsidR="00B95404">
        <w:rPr>
          <w:rFonts w:ascii="Arial" w:eastAsia="Gulim" w:hAnsi="Arial" w:cs="Arial"/>
          <w:sz w:val="22"/>
          <w:szCs w:val="22"/>
          <w:lang w:val="it-IT" w:eastAsia="ko-KR"/>
        </w:rPr>
        <w:t>,</w:t>
      </w:r>
      <w:r>
        <w:rPr>
          <w:rFonts w:ascii="Arial" w:eastAsia="Gulim" w:hAnsi="Arial" w:cs="Arial"/>
          <w:sz w:val="22"/>
          <w:szCs w:val="22"/>
          <w:lang w:val="it-IT" w:eastAsia="ko-KR"/>
        </w:rPr>
        <w:t xml:space="preserve"> </w:t>
      </w:r>
      <w:r w:rsidR="00D90B8E">
        <w:rPr>
          <w:rFonts w:ascii="Arial" w:eastAsia="Gulim" w:hAnsi="Arial" w:cs="Arial"/>
          <w:sz w:val="22"/>
          <w:szCs w:val="22"/>
          <w:lang w:val="it-IT" w:eastAsia="ko-KR"/>
        </w:rPr>
        <w:t xml:space="preserve">sito produttivo </w:t>
      </w:r>
      <w:r w:rsidR="00137C26">
        <w:rPr>
          <w:rFonts w:ascii="Arial" w:eastAsia="Gulim" w:hAnsi="Arial" w:cs="Arial"/>
          <w:sz w:val="22"/>
          <w:szCs w:val="22"/>
          <w:lang w:val="it-IT" w:eastAsia="ko-KR"/>
        </w:rPr>
        <w:t>ch</w:t>
      </w:r>
      <w:r w:rsidRPr="00157516">
        <w:rPr>
          <w:rFonts w:ascii="Arial" w:eastAsia="Gulim" w:hAnsi="Arial" w:cs="Arial"/>
          <w:sz w:val="22"/>
          <w:szCs w:val="22"/>
          <w:lang w:val="it-IT" w:eastAsia="ko-KR"/>
        </w:rPr>
        <w:t xml:space="preserve">e gradualmente </w:t>
      </w:r>
      <w:r w:rsidR="00137C26">
        <w:rPr>
          <w:rFonts w:ascii="Arial" w:eastAsia="Gulim" w:hAnsi="Arial" w:cs="Arial"/>
          <w:sz w:val="22"/>
          <w:szCs w:val="22"/>
          <w:lang w:val="it-IT" w:eastAsia="ko-KR"/>
        </w:rPr>
        <w:t>arrive</w:t>
      </w:r>
      <w:r w:rsidRPr="00157516">
        <w:rPr>
          <w:rFonts w:ascii="Arial" w:eastAsia="Gulim" w:hAnsi="Arial" w:cs="Arial"/>
          <w:sz w:val="22"/>
          <w:szCs w:val="22"/>
          <w:lang w:val="it-IT" w:eastAsia="ko-KR"/>
        </w:rPr>
        <w:t xml:space="preserve">rà </w:t>
      </w:r>
      <w:r w:rsidR="00137C26">
        <w:rPr>
          <w:rFonts w:ascii="Arial" w:eastAsia="Gulim" w:hAnsi="Arial" w:cs="Arial"/>
          <w:sz w:val="22"/>
          <w:szCs w:val="22"/>
          <w:lang w:val="it-IT" w:eastAsia="ko-KR"/>
        </w:rPr>
        <w:t xml:space="preserve">a </w:t>
      </w:r>
      <w:r w:rsidR="00137C26">
        <w:rPr>
          <w:rFonts w:ascii="Arial" w:eastAsia="Gulim" w:hAnsi="Arial" w:cs="Arial"/>
          <w:sz w:val="22"/>
          <w:szCs w:val="22"/>
          <w:lang w:val="it-IT" w:eastAsia="ko-KR"/>
        </w:rPr>
        <w:lastRenderedPageBreak/>
        <w:t xml:space="preserve">realizzare </w:t>
      </w:r>
      <w:r w:rsidRPr="00157516">
        <w:rPr>
          <w:rFonts w:ascii="Arial" w:eastAsia="Gulim" w:hAnsi="Arial" w:cs="Arial"/>
          <w:sz w:val="22"/>
          <w:szCs w:val="22"/>
          <w:lang w:val="it-IT" w:eastAsia="ko-KR"/>
        </w:rPr>
        <w:t xml:space="preserve">una gamma completa di PBV, </w:t>
      </w:r>
      <w:r w:rsidR="00137C26">
        <w:rPr>
          <w:rFonts w:ascii="Arial" w:eastAsia="Gulim" w:hAnsi="Arial" w:cs="Arial"/>
          <w:sz w:val="22"/>
          <w:szCs w:val="22"/>
          <w:lang w:val="it-IT" w:eastAsia="ko-KR"/>
        </w:rPr>
        <w:t xml:space="preserve">di diverse </w:t>
      </w:r>
      <w:r w:rsidR="00A14391">
        <w:rPr>
          <w:rFonts w:ascii="Arial" w:eastAsia="Gulim" w:hAnsi="Arial" w:cs="Arial"/>
          <w:sz w:val="22"/>
          <w:szCs w:val="22"/>
          <w:lang w:val="it-IT" w:eastAsia="ko-KR"/>
        </w:rPr>
        <w:t>dimensioni</w:t>
      </w:r>
      <w:r w:rsidRPr="00157516">
        <w:rPr>
          <w:rFonts w:ascii="Arial" w:eastAsia="Gulim" w:hAnsi="Arial" w:cs="Arial"/>
          <w:sz w:val="22"/>
          <w:szCs w:val="22"/>
          <w:lang w:val="it-IT" w:eastAsia="ko-KR"/>
        </w:rPr>
        <w:t xml:space="preserve"> dal piccolo al grande, incluso un taxi robot</w:t>
      </w:r>
      <w:r w:rsidR="00137C26">
        <w:rPr>
          <w:rFonts w:ascii="Arial" w:eastAsia="Gulim" w:hAnsi="Arial" w:cs="Arial"/>
          <w:sz w:val="22"/>
          <w:szCs w:val="22"/>
          <w:lang w:val="it-IT" w:eastAsia="ko-KR"/>
        </w:rPr>
        <w:t xml:space="preserve"> dotato di</w:t>
      </w:r>
      <w:r w:rsidRPr="00157516">
        <w:rPr>
          <w:rFonts w:ascii="Arial" w:eastAsia="Gulim" w:hAnsi="Arial" w:cs="Arial"/>
          <w:sz w:val="22"/>
          <w:szCs w:val="22"/>
          <w:lang w:val="it-IT" w:eastAsia="ko-KR"/>
        </w:rPr>
        <w:t xml:space="preserve"> tecnologia di guida autonoma.</w:t>
      </w:r>
    </w:p>
    <w:p w14:paraId="19B63B03" w14:textId="77777777" w:rsidR="00B05A8C" w:rsidRPr="00157516" w:rsidRDefault="00B05A8C" w:rsidP="00B05A8C">
      <w:pPr>
        <w:pStyle w:val="Testonormale"/>
        <w:kinsoku w:val="0"/>
        <w:overflowPunct w:val="0"/>
        <w:autoSpaceDE w:val="0"/>
        <w:autoSpaceDN w:val="0"/>
        <w:spacing w:line="312" w:lineRule="auto"/>
        <w:ind w:firstLineChars="118" w:firstLine="260"/>
        <w:rPr>
          <w:rFonts w:ascii="Arial" w:eastAsia="Gulim" w:hAnsi="Arial" w:cs="Arial"/>
          <w:sz w:val="22"/>
          <w:szCs w:val="22"/>
          <w:lang w:val="it-IT" w:eastAsia="ko-KR"/>
        </w:rPr>
      </w:pPr>
    </w:p>
    <w:p w14:paraId="7F02AB5E" w14:textId="63956732" w:rsidR="00B05A8C" w:rsidRPr="00137C26" w:rsidRDefault="00A14391" w:rsidP="00B05A8C">
      <w:pPr>
        <w:pStyle w:val="Testonormale"/>
        <w:kinsoku w:val="0"/>
        <w:overflowPunct w:val="0"/>
        <w:autoSpaceDE w:val="0"/>
        <w:autoSpaceDN w:val="0"/>
        <w:spacing w:line="312" w:lineRule="auto"/>
        <w:rPr>
          <w:rFonts w:ascii="Arial" w:eastAsia="Gulim" w:hAnsi="Arial" w:cs="Arial"/>
          <w:bCs/>
          <w:sz w:val="22"/>
          <w:szCs w:val="22"/>
          <w:lang w:val="it-IT" w:eastAsia="ko-KR"/>
        </w:rPr>
      </w:pPr>
      <w:proofErr w:type="spellStart"/>
      <w:r>
        <w:rPr>
          <w:rFonts w:ascii="Arial" w:eastAsia="Gulim" w:hAnsi="Arial" w:cs="Arial"/>
          <w:sz w:val="22"/>
          <w:szCs w:val="22"/>
          <w:lang w:val="it-IT" w:eastAsia="ko-KR"/>
        </w:rPr>
        <w:t>Kia</w:t>
      </w:r>
      <w:proofErr w:type="spellEnd"/>
      <w:r w:rsidR="001A33C3">
        <w:rPr>
          <w:rFonts w:ascii="Arial" w:eastAsia="Gulim" w:hAnsi="Arial" w:cs="Arial"/>
          <w:sz w:val="22"/>
          <w:szCs w:val="22"/>
          <w:lang w:val="it-IT" w:eastAsia="ko-KR"/>
        </w:rPr>
        <w:t>, inoltre,</w:t>
      </w:r>
      <w:r w:rsidR="005D4FE2">
        <w:rPr>
          <w:rFonts w:ascii="Arial" w:eastAsia="Gulim" w:hAnsi="Arial" w:cs="Arial"/>
          <w:sz w:val="22"/>
          <w:szCs w:val="22"/>
          <w:lang w:val="it-IT" w:eastAsia="ko-KR"/>
        </w:rPr>
        <w:t xml:space="preserve"> </w:t>
      </w:r>
      <w:r w:rsidR="001A33C3">
        <w:rPr>
          <w:rFonts w:ascii="Arial" w:eastAsia="Gulim" w:hAnsi="Arial" w:cs="Arial"/>
          <w:sz w:val="22"/>
          <w:szCs w:val="22"/>
          <w:lang w:val="it-IT" w:eastAsia="ko-KR"/>
        </w:rPr>
        <w:t xml:space="preserve">ha in programma di introdurre </w:t>
      </w:r>
      <w:r>
        <w:rPr>
          <w:rFonts w:ascii="Arial" w:eastAsia="Gulim" w:hAnsi="Arial" w:cs="Arial"/>
          <w:sz w:val="22"/>
          <w:szCs w:val="22"/>
          <w:lang w:val="it-IT" w:eastAsia="ko-KR"/>
        </w:rPr>
        <w:t xml:space="preserve">una piattaforma dati integrata per fornire servizi e soluzioni personalizzate </w:t>
      </w:r>
      <w:r w:rsidR="00137C26" w:rsidRPr="00137C26">
        <w:rPr>
          <w:rFonts w:ascii="Arial" w:eastAsia="Gulim" w:hAnsi="Arial" w:cs="Arial"/>
          <w:sz w:val="22"/>
          <w:szCs w:val="22"/>
          <w:lang w:val="it-IT" w:eastAsia="ko-KR"/>
        </w:rPr>
        <w:t>per le diverse esigenze e</w:t>
      </w:r>
      <w:r>
        <w:rPr>
          <w:rFonts w:ascii="Arial" w:eastAsia="Gulim" w:hAnsi="Arial" w:cs="Arial"/>
          <w:sz w:val="22"/>
          <w:szCs w:val="22"/>
          <w:lang w:val="it-IT" w:eastAsia="ko-KR"/>
        </w:rPr>
        <w:t xml:space="preserve"> a</w:t>
      </w:r>
      <w:r w:rsidR="00137C26">
        <w:rPr>
          <w:rFonts w:ascii="Arial" w:eastAsia="Gulim" w:hAnsi="Arial" w:cs="Arial"/>
          <w:sz w:val="22"/>
          <w:szCs w:val="22"/>
          <w:lang w:val="it-IT" w:eastAsia="ko-KR"/>
        </w:rPr>
        <w:t xml:space="preserve"> </w:t>
      </w:r>
      <w:r w:rsidR="00137C26" w:rsidRPr="00137C26">
        <w:rPr>
          <w:rFonts w:ascii="Arial" w:eastAsia="Gulim" w:hAnsi="Arial" w:cs="Arial"/>
          <w:sz w:val="22"/>
          <w:szCs w:val="22"/>
          <w:lang w:val="it-IT" w:eastAsia="ko-KR"/>
        </w:rPr>
        <w:t>sviluppare servizi di mobilità</w:t>
      </w:r>
      <w:r>
        <w:rPr>
          <w:rFonts w:ascii="Arial" w:eastAsia="Gulim" w:hAnsi="Arial" w:cs="Arial"/>
          <w:sz w:val="22"/>
          <w:szCs w:val="22"/>
          <w:lang w:val="it-IT" w:eastAsia="ko-KR"/>
        </w:rPr>
        <w:t xml:space="preserve"> utilizzando</w:t>
      </w:r>
      <w:r w:rsidR="00137C26" w:rsidRPr="00137C26">
        <w:rPr>
          <w:rFonts w:ascii="Arial" w:eastAsia="Gulim" w:hAnsi="Arial" w:cs="Arial"/>
          <w:sz w:val="22"/>
          <w:szCs w:val="22"/>
          <w:lang w:val="it-IT" w:eastAsia="ko-KR"/>
        </w:rPr>
        <w:t xml:space="preserve"> </w:t>
      </w:r>
      <w:r w:rsidR="00137C26">
        <w:rPr>
          <w:rFonts w:ascii="Arial" w:eastAsia="Gulim" w:hAnsi="Arial" w:cs="Arial"/>
          <w:sz w:val="22"/>
          <w:szCs w:val="22"/>
          <w:lang w:val="it-IT" w:eastAsia="ko-KR"/>
        </w:rPr>
        <w:t xml:space="preserve">il </w:t>
      </w:r>
      <w:proofErr w:type="gramStart"/>
      <w:r w:rsidR="00137C26">
        <w:rPr>
          <w:rFonts w:ascii="Arial" w:eastAsia="Gulim" w:hAnsi="Arial" w:cs="Arial"/>
          <w:sz w:val="22"/>
          <w:szCs w:val="22"/>
          <w:lang w:val="it-IT" w:eastAsia="ko-KR"/>
        </w:rPr>
        <w:t xml:space="preserve">sistema </w:t>
      </w:r>
      <w:r w:rsidR="00137C26" w:rsidRPr="00137C26">
        <w:rPr>
          <w:rFonts w:ascii="Arial" w:eastAsia="Gulim" w:hAnsi="Arial" w:cs="Arial"/>
          <w:sz w:val="22"/>
          <w:szCs w:val="22"/>
          <w:lang w:val="it-IT" w:eastAsia="ko-KR"/>
        </w:rPr>
        <w:t xml:space="preserve"> Advanced</w:t>
      </w:r>
      <w:proofErr w:type="gramEnd"/>
      <w:r w:rsidR="00137C26" w:rsidRPr="00137C26">
        <w:rPr>
          <w:rFonts w:ascii="Arial" w:eastAsia="Gulim" w:hAnsi="Arial" w:cs="Arial"/>
          <w:sz w:val="22"/>
          <w:szCs w:val="22"/>
          <w:lang w:val="it-IT" w:eastAsia="ko-KR"/>
        </w:rPr>
        <w:t xml:space="preserve"> Air </w:t>
      </w:r>
      <w:proofErr w:type="spellStart"/>
      <w:r w:rsidR="00137C26" w:rsidRPr="00137C26">
        <w:rPr>
          <w:rFonts w:ascii="Arial" w:eastAsia="Gulim" w:hAnsi="Arial" w:cs="Arial"/>
          <w:sz w:val="22"/>
          <w:szCs w:val="22"/>
          <w:lang w:val="it-IT" w:eastAsia="ko-KR"/>
        </w:rPr>
        <w:t>Mobility</w:t>
      </w:r>
      <w:proofErr w:type="spellEnd"/>
      <w:r w:rsidR="00137C26" w:rsidRPr="00137C26">
        <w:rPr>
          <w:rFonts w:ascii="Arial" w:eastAsia="Gulim" w:hAnsi="Arial" w:cs="Arial"/>
          <w:sz w:val="22"/>
          <w:szCs w:val="22"/>
          <w:lang w:val="it-IT" w:eastAsia="ko-KR"/>
        </w:rPr>
        <w:t xml:space="preserve"> (AAM) e </w:t>
      </w:r>
      <w:r w:rsidR="00137C26">
        <w:rPr>
          <w:rFonts w:ascii="Arial" w:eastAsia="Gulim" w:hAnsi="Arial" w:cs="Arial"/>
          <w:sz w:val="22"/>
          <w:szCs w:val="22"/>
          <w:lang w:val="it-IT" w:eastAsia="ko-KR"/>
        </w:rPr>
        <w:t xml:space="preserve">di </w:t>
      </w:r>
      <w:r w:rsidR="00137C26" w:rsidRPr="00137C26">
        <w:rPr>
          <w:rFonts w:ascii="Arial" w:eastAsia="Gulim" w:hAnsi="Arial" w:cs="Arial"/>
          <w:sz w:val="22"/>
          <w:szCs w:val="22"/>
          <w:lang w:val="it-IT" w:eastAsia="ko-KR"/>
        </w:rPr>
        <w:t>robotica di Hyundai Motor Group.</w:t>
      </w:r>
    </w:p>
    <w:p w14:paraId="247527B7" w14:textId="77777777" w:rsidR="00B05A8C" w:rsidRPr="00137C26" w:rsidRDefault="00B05A8C" w:rsidP="00983C09">
      <w:pPr>
        <w:pStyle w:val="Testonormale"/>
        <w:kinsoku w:val="0"/>
        <w:overflowPunct w:val="0"/>
        <w:autoSpaceDE w:val="0"/>
        <w:autoSpaceDN w:val="0"/>
        <w:spacing w:line="312" w:lineRule="auto"/>
        <w:ind w:firstLineChars="118" w:firstLine="260"/>
        <w:rPr>
          <w:rFonts w:ascii="Arial" w:eastAsia="Gulim" w:hAnsi="Arial" w:cs="Arial"/>
          <w:b/>
          <w:sz w:val="22"/>
          <w:szCs w:val="22"/>
          <w:lang w:val="it-IT" w:eastAsia="ko-KR"/>
        </w:rPr>
      </w:pPr>
    </w:p>
    <w:p w14:paraId="3D8166FB" w14:textId="1404CD6D" w:rsidR="00B05A8C" w:rsidRPr="00137C26" w:rsidRDefault="00A14391" w:rsidP="00B05A8C">
      <w:pPr>
        <w:pStyle w:val="Testonormale"/>
        <w:kinsoku w:val="0"/>
        <w:overflowPunct w:val="0"/>
        <w:autoSpaceDE w:val="0"/>
        <w:autoSpaceDN w:val="0"/>
        <w:spacing w:line="312" w:lineRule="auto"/>
        <w:rPr>
          <w:rFonts w:ascii="Arial" w:eastAsia="Gulim" w:hAnsi="Arial" w:cs="Arial"/>
          <w:bCs/>
          <w:sz w:val="22"/>
          <w:szCs w:val="22"/>
          <w:lang w:val="it-IT" w:eastAsia="ko-KR"/>
        </w:rPr>
      </w:pPr>
      <w:r>
        <w:rPr>
          <w:rFonts w:ascii="Arial" w:eastAsia="Gulim" w:hAnsi="Arial" w:cs="Arial"/>
          <w:bCs/>
          <w:sz w:val="22"/>
          <w:szCs w:val="22"/>
          <w:lang w:val="it-IT" w:eastAsia="ko-KR"/>
        </w:rPr>
        <w:t xml:space="preserve">Uno degli obiettivi più importanti perseguiti da </w:t>
      </w:r>
      <w:proofErr w:type="spellStart"/>
      <w:r>
        <w:rPr>
          <w:rFonts w:ascii="Arial" w:eastAsia="Gulim" w:hAnsi="Arial" w:cs="Arial"/>
          <w:bCs/>
          <w:sz w:val="22"/>
          <w:szCs w:val="22"/>
          <w:lang w:val="it-IT" w:eastAsia="ko-KR"/>
        </w:rPr>
        <w:t>Kia</w:t>
      </w:r>
      <w:proofErr w:type="spellEnd"/>
      <w:r>
        <w:rPr>
          <w:rFonts w:ascii="Arial" w:eastAsia="Gulim" w:hAnsi="Arial" w:cs="Arial"/>
          <w:bCs/>
          <w:sz w:val="22"/>
          <w:szCs w:val="22"/>
          <w:lang w:val="it-IT" w:eastAsia="ko-KR"/>
        </w:rPr>
        <w:t xml:space="preserve"> sul medio e lungo termine riguarda il </w:t>
      </w:r>
      <w:r w:rsidR="00137C26" w:rsidRPr="00137C26">
        <w:rPr>
          <w:rFonts w:ascii="Arial" w:eastAsia="Gulim" w:hAnsi="Arial" w:cs="Arial"/>
          <w:bCs/>
          <w:sz w:val="22"/>
          <w:szCs w:val="22"/>
          <w:lang w:val="it-IT" w:eastAsia="ko-KR"/>
        </w:rPr>
        <w:t>migliora</w:t>
      </w:r>
      <w:r>
        <w:rPr>
          <w:rFonts w:ascii="Arial" w:eastAsia="Gulim" w:hAnsi="Arial" w:cs="Arial"/>
          <w:bCs/>
          <w:sz w:val="22"/>
          <w:szCs w:val="22"/>
          <w:lang w:val="it-IT" w:eastAsia="ko-KR"/>
        </w:rPr>
        <w:t>m</w:t>
      </w:r>
      <w:r w:rsidR="00137C26" w:rsidRPr="00137C26">
        <w:rPr>
          <w:rFonts w:ascii="Arial" w:eastAsia="Gulim" w:hAnsi="Arial" w:cs="Arial"/>
          <w:bCs/>
          <w:sz w:val="22"/>
          <w:szCs w:val="22"/>
          <w:lang w:val="it-IT" w:eastAsia="ko-KR"/>
        </w:rPr>
        <w:t>e</w:t>
      </w:r>
      <w:r>
        <w:rPr>
          <w:rFonts w:ascii="Arial" w:eastAsia="Gulim" w:hAnsi="Arial" w:cs="Arial"/>
          <w:bCs/>
          <w:sz w:val="22"/>
          <w:szCs w:val="22"/>
          <w:lang w:val="it-IT" w:eastAsia="ko-KR"/>
        </w:rPr>
        <w:t>nto continuo</w:t>
      </w:r>
      <w:r w:rsidR="00137C26" w:rsidRPr="00137C26">
        <w:rPr>
          <w:rFonts w:ascii="Arial" w:eastAsia="Gulim" w:hAnsi="Arial" w:cs="Arial"/>
          <w:bCs/>
          <w:sz w:val="22"/>
          <w:szCs w:val="22"/>
          <w:lang w:val="it-IT" w:eastAsia="ko-KR"/>
        </w:rPr>
        <w:t xml:space="preserve"> </w:t>
      </w:r>
      <w:r>
        <w:rPr>
          <w:rFonts w:ascii="Arial" w:eastAsia="Gulim" w:hAnsi="Arial" w:cs="Arial"/>
          <w:bCs/>
          <w:sz w:val="22"/>
          <w:szCs w:val="22"/>
          <w:lang w:val="it-IT" w:eastAsia="ko-KR"/>
        </w:rPr>
        <w:t>del</w:t>
      </w:r>
      <w:r w:rsidR="00137C26" w:rsidRPr="00137C26">
        <w:rPr>
          <w:rFonts w:ascii="Arial" w:eastAsia="Gulim" w:hAnsi="Arial" w:cs="Arial"/>
          <w:bCs/>
          <w:sz w:val="22"/>
          <w:szCs w:val="22"/>
          <w:lang w:val="it-IT" w:eastAsia="ko-KR"/>
        </w:rPr>
        <w:t xml:space="preserve">la percezione positiva del </w:t>
      </w:r>
      <w:r w:rsidR="00137C26">
        <w:rPr>
          <w:rFonts w:ascii="Arial" w:eastAsia="Gulim" w:hAnsi="Arial" w:cs="Arial"/>
          <w:bCs/>
          <w:sz w:val="22"/>
          <w:szCs w:val="22"/>
          <w:lang w:val="it-IT" w:eastAsia="ko-KR"/>
        </w:rPr>
        <w:t>brand</w:t>
      </w:r>
      <w:r w:rsidR="00137C26" w:rsidRPr="00137C26">
        <w:rPr>
          <w:rFonts w:ascii="Arial" w:eastAsia="Gulim" w:hAnsi="Arial" w:cs="Arial"/>
          <w:bCs/>
          <w:sz w:val="22"/>
          <w:szCs w:val="22"/>
          <w:lang w:val="it-IT" w:eastAsia="ko-KR"/>
        </w:rPr>
        <w:t xml:space="preserve"> </w:t>
      </w:r>
      <w:r w:rsidR="00137C26">
        <w:rPr>
          <w:rFonts w:ascii="Arial" w:eastAsia="Gulim" w:hAnsi="Arial" w:cs="Arial"/>
          <w:bCs/>
          <w:sz w:val="22"/>
          <w:szCs w:val="22"/>
          <w:lang w:val="it-IT" w:eastAsia="ko-KR"/>
        </w:rPr>
        <w:t>da parte</w:t>
      </w:r>
      <w:r w:rsidR="00137C26" w:rsidRPr="00137C26">
        <w:rPr>
          <w:rFonts w:ascii="Arial" w:eastAsia="Gulim" w:hAnsi="Arial" w:cs="Arial"/>
          <w:bCs/>
          <w:sz w:val="22"/>
          <w:szCs w:val="22"/>
          <w:lang w:val="it-IT" w:eastAsia="ko-KR"/>
        </w:rPr>
        <w:t xml:space="preserve"> dei clienti e </w:t>
      </w:r>
      <w:r w:rsidR="006A796E">
        <w:rPr>
          <w:rFonts w:ascii="Arial" w:eastAsia="Gulim" w:hAnsi="Arial" w:cs="Arial"/>
          <w:bCs/>
          <w:sz w:val="22"/>
          <w:szCs w:val="22"/>
          <w:lang w:val="it-IT" w:eastAsia="ko-KR"/>
        </w:rPr>
        <w:t>del</w:t>
      </w:r>
      <w:r w:rsidR="00137C26" w:rsidRPr="00137C26">
        <w:rPr>
          <w:rFonts w:ascii="Arial" w:eastAsia="Gulim" w:hAnsi="Arial" w:cs="Arial"/>
          <w:bCs/>
          <w:sz w:val="22"/>
          <w:szCs w:val="22"/>
          <w:lang w:val="it-IT" w:eastAsia="ko-KR"/>
        </w:rPr>
        <w:t>la competitività de</w:t>
      </w:r>
      <w:r>
        <w:rPr>
          <w:rFonts w:ascii="Arial" w:eastAsia="Gulim" w:hAnsi="Arial" w:cs="Arial"/>
          <w:bCs/>
          <w:sz w:val="22"/>
          <w:szCs w:val="22"/>
          <w:lang w:val="it-IT" w:eastAsia="ko-KR"/>
        </w:rPr>
        <w:t>i suoi prodotti</w:t>
      </w:r>
      <w:r w:rsidR="00137C26" w:rsidRPr="00137C26">
        <w:rPr>
          <w:rFonts w:ascii="Arial" w:eastAsia="Gulim" w:hAnsi="Arial" w:cs="Arial"/>
          <w:bCs/>
          <w:sz w:val="22"/>
          <w:szCs w:val="22"/>
          <w:lang w:val="it-IT" w:eastAsia="ko-KR"/>
        </w:rPr>
        <w:t xml:space="preserve">. Gli obiettivi finanziari a lungo termine includono l'aumento delle entrate lorde a 160 trilioni di KRW nel 2030, </w:t>
      </w:r>
      <w:r w:rsidR="00137C26">
        <w:rPr>
          <w:rFonts w:ascii="Arial" w:eastAsia="Gulim" w:hAnsi="Arial" w:cs="Arial"/>
          <w:bCs/>
          <w:sz w:val="22"/>
          <w:szCs w:val="22"/>
          <w:lang w:val="it-IT" w:eastAsia="ko-KR"/>
        </w:rPr>
        <w:t>che significa +</w:t>
      </w:r>
      <w:r w:rsidR="00137C26" w:rsidRPr="00137C26">
        <w:rPr>
          <w:rFonts w:ascii="Arial" w:eastAsia="Gulim" w:hAnsi="Arial" w:cs="Arial"/>
          <w:bCs/>
          <w:sz w:val="22"/>
          <w:szCs w:val="22"/>
          <w:lang w:val="it-IT" w:eastAsia="ko-KR"/>
        </w:rPr>
        <w:t xml:space="preserve">84% rispetto al 2022; aumento dell'utile a 16 trilioni di KRW, </w:t>
      </w:r>
      <w:r w:rsidR="00137C26">
        <w:rPr>
          <w:rFonts w:ascii="Arial" w:eastAsia="Gulim" w:hAnsi="Arial" w:cs="Arial"/>
          <w:bCs/>
          <w:sz w:val="22"/>
          <w:szCs w:val="22"/>
          <w:lang w:val="it-IT" w:eastAsia="ko-KR"/>
        </w:rPr>
        <w:t xml:space="preserve">per </w:t>
      </w:r>
      <w:r w:rsidR="00137C26" w:rsidRPr="00137C26">
        <w:rPr>
          <w:rFonts w:ascii="Arial" w:eastAsia="Gulim" w:hAnsi="Arial" w:cs="Arial"/>
          <w:bCs/>
          <w:sz w:val="22"/>
          <w:szCs w:val="22"/>
          <w:lang w:val="it-IT" w:eastAsia="ko-KR"/>
        </w:rPr>
        <w:t xml:space="preserve">un </w:t>
      </w:r>
      <w:r w:rsidR="00137C26">
        <w:rPr>
          <w:rFonts w:ascii="Arial" w:eastAsia="Gulim" w:hAnsi="Arial" w:cs="Arial"/>
          <w:bCs/>
          <w:sz w:val="22"/>
          <w:szCs w:val="22"/>
          <w:lang w:val="it-IT" w:eastAsia="ko-KR"/>
        </w:rPr>
        <w:t>+</w:t>
      </w:r>
      <w:r w:rsidR="00137C26" w:rsidRPr="00137C26">
        <w:rPr>
          <w:rFonts w:ascii="Arial" w:eastAsia="Gulim" w:hAnsi="Arial" w:cs="Arial"/>
          <w:bCs/>
          <w:sz w:val="22"/>
          <w:szCs w:val="22"/>
          <w:lang w:val="it-IT" w:eastAsia="ko-KR"/>
        </w:rPr>
        <w:t xml:space="preserve">122% rispetto al 2022; </w:t>
      </w:r>
      <w:r w:rsidR="006A796E">
        <w:rPr>
          <w:rFonts w:ascii="Arial" w:eastAsia="Gulim" w:hAnsi="Arial" w:cs="Arial"/>
          <w:bCs/>
          <w:sz w:val="22"/>
          <w:szCs w:val="22"/>
          <w:lang w:val="it-IT" w:eastAsia="ko-KR"/>
        </w:rPr>
        <w:t>con un</w:t>
      </w:r>
      <w:r w:rsidR="00137C26" w:rsidRPr="00137C26">
        <w:rPr>
          <w:rFonts w:ascii="Arial" w:eastAsia="Gulim" w:hAnsi="Arial" w:cs="Arial"/>
          <w:bCs/>
          <w:sz w:val="22"/>
          <w:szCs w:val="22"/>
          <w:lang w:val="it-IT" w:eastAsia="ko-KR"/>
        </w:rPr>
        <w:t xml:space="preserve"> aument</w:t>
      </w:r>
      <w:r w:rsidR="006A796E">
        <w:rPr>
          <w:rFonts w:ascii="Arial" w:eastAsia="Gulim" w:hAnsi="Arial" w:cs="Arial"/>
          <w:bCs/>
          <w:sz w:val="22"/>
          <w:szCs w:val="22"/>
          <w:lang w:val="it-IT" w:eastAsia="ko-KR"/>
        </w:rPr>
        <w:t>o</w:t>
      </w:r>
      <w:r w:rsidR="00137C26" w:rsidRPr="00137C26">
        <w:rPr>
          <w:rFonts w:ascii="Arial" w:eastAsia="Gulim" w:hAnsi="Arial" w:cs="Arial"/>
          <w:bCs/>
          <w:sz w:val="22"/>
          <w:szCs w:val="22"/>
          <w:lang w:val="it-IT" w:eastAsia="ko-KR"/>
        </w:rPr>
        <w:t xml:space="preserve"> </w:t>
      </w:r>
      <w:r w:rsidR="006A796E">
        <w:rPr>
          <w:rFonts w:ascii="Arial" w:eastAsia="Gulim" w:hAnsi="Arial" w:cs="Arial"/>
          <w:bCs/>
          <w:sz w:val="22"/>
          <w:szCs w:val="22"/>
          <w:lang w:val="it-IT" w:eastAsia="ko-KR"/>
        </w:rPr>
        <w:t>de</w:t>
      </w:r>
      <w:r w:rsidR="00137C26" w:rsidRPr="00137C26">
        <w:rPr>
          <w:rFonts w:ascii="Arial" w:eastAsia="Gulim" w:hAnsi="Arial" w:cs="Arial"/>
          <w:bCs/>
          <w:sz w:val="22"/>
          <w:szCs w:val="22"/>
          <w:lang w:val="it-IT" w:eastAsia="ko-KR"/>
        </w:rPr>
        <w:t xml:space="preserve">l margine operativo al 10%, </w:t>
      </w:r>
      <w:r w:rsidR="006A796E">
        <w:rPr>
          <w:rFonts w:ascii="Arial" w:eastAsia="Gulim" w:hAnsi="Arial" w:cs="Arial"/>
          <w:bCs/>
          <w:sz w:val="22"/>
          <w:szCs w:val="22"/>
          <w:lang w:val="it-IT" w:eastAsia="ko-KR"/>
        </w:rPr>
        <w:t>per un +</w:t>
      </w:r>
      <w:r w:rsidR="00137C26" w:rsidRPr="00137C26">
        <w:rPr>
          <w:rFonts w:ascii="Arial" w:eastAsia="Gulim" w:hAnsi="Arial" w:cs="Arial"/>
          <w:bCs/>
          <w:sz w:val="22"/>
          <w:szCs w:val="22"/>
          <w:lang w:val="it-IT" w:eastAsia="ko-KR"/>
        </w:rPr>
        <w:t>1,6</w:t>
      </w:r>
      <w:r w:rsidR="006A796E">
        <w:rPr>
          <w:rFonts w:ascii="Arial" w:eastAsia="Gulim" w:hAnsi="Arial" w:cs="Arial"/>
          <w:bCs/>
          <w:sz w:val="22"/>
          <w:szCs w:val="22"/>
          <w:lang w:val="it-IT" w:eastAsia="ko-KR"/>
        </w:rPr>
        <w:t>%</w:t>
      </w:r>
      <w:r w:rsidR="00137C26" w:rsidRPr="00137C26">
        <w:rPr>
          <w:rFonts w:ascii="Arial" w:eastAsia="Gulim" w:hAnsi="Arial" w:cs="Arial"/>
          <w:bCs/>
          <w:sz w:val="22"/>
          <w:szCs w:val="22"/>
          <w:lang w:val="it-IT" w:eastAsia="ko-KR"/>
        </w:rPr>
        <w:t xml:space="preserve"> rispetto al 2022.</w:t>
      </w:r>
    </w:p>
    <w:p w14:paraId="28587A4F" w14:textId="77777777" w:rsidR="00B05A8C" w:rsidRPr="00137C26" w:rsidRDefault="00B05A8C" w:rsidP="00B05A8C">
      <w:pPr>
        <w:pStyle w:val="Testonormale"/>
        <w:kinsoku w:val="0"/>
        <w:overflowPunct w:val="0"/>
        <w:autoSpaceDE w:val="0"/>
        <w:autoSpaceDN w:val="0"/>
        <w:spacing w:line="312" w:lineRule="auto"/>
        <w:rPr>
          <w:rFonts w:ascii="Arial" w:eastAsia="Gulim" w:hAnsi="Arial" w:cs="Arial"/>
          <w:bCs/>
          <w:sz w:val="22"/>
          <w:szCs w:val="22"/>
          <w:lang w:val="it-IT" w:eastAsia="ko-KR"/>
        </w:rPr>
      </w:pPr>
    </w:p>
    <w:p w14:paraId="6558FB58" w14:textId="75A4C2DA" w:rsidR="00B05A8C" w:rsidRPr="00137C26" w:rsidRDefault="00137C26" w:rsidP="00B05A8C">
      <w:pPr>
        <w:pStyle w:val="Testonormale"/>
        <w:kinsoku w:val="0"/>
        <w:overflowPunct w:val="0"/>
        <w:autoSpaceDE w:val="0"/>
        <w:autoSpaceDN w:val="0"/>
        <w:spacing w:line="312" w:lineRule="auto"/>
        <w:rPr>
          <w:rFonts w:ascii="Arial" w:eastAsia="Gulim" w:hAnsi="Arial" w:cs="Arial"/>
          <w:bCs/>
          <w:sz w:val="22"/>
          <w:szCs w:val="22"/>
          <w:lang w:val="it-IT" w:eastAsia="ko-KR"/>
        </w:rPr>
      </w:pPr>
      <w:proofErr w:type="spellStart"/>
      <w:r w:rsidRPr="00137C26">
        <w:rPr>
          <w:rFonts w:ascii="Arial" w:eastAsia="Gulim" w:hAnsi="Arial" w:cs="Arial"/>
          <w:bCs/>
          <w:sz w:val="22"/>
          <w:szCs w:val="22"/>
          <w:lang w:val="it-IT" w:eastAsia="ko-KR"/>
        </w:rPr>
        <w:t>Kia</w:t>
      </w:r>
      <w:proofErr w:type="spellEnd"/>
      <w:r w:rsidR="001A33C3">
        <w:rPr>
          <w:rFonts w:ascii="Arial" w:eastAsia="Gulim" w:hAnsi="Arial" w:cs="Arial"/>
          <w:bCs/>
          <w:sz w:val="22"/>
          <w:szCs w:val="22"/>
          <w:lang w:val="it-IT" w:eastAsia="ko-KR"/>
        </w:rPr>
        <w:t xml:space="preserve"> ha in previsione</w:t>
      </w:r>
      <w:r w:rsidRPr="00137C26">
        <w:rPr>
          <w:rFonts w:ascii="Arial" w:eastAsia="Gulim" w:hAnsi="Arial" w:cs="Arial"/>
          <w:bCs/>
          <w:sz w:val="22"/>
          <w:szCs w:val="22"/>
          <w:lang w:val="it-IT" w:eastAsia="ko-KR"/>
        </w:rPr>
        <w:t xml:space="preserve"> </w:t>
      </w:r>
      <w:r w:rsidR="001A33C3">
        <w:rPr>
          <w:rFonts w:ascii="Arial" w:eastAsia="Gulim" w:hAnsi="Arial" w:cs="Arial"/>
          <w:bCs/>
          <w:sz w:val="22"/>
          <w:szCs w:val="22"/>
          <w:lang w:val="it-IT" w:eastAsia="ko-KR"/>
        </w:rPr>
        <w:t xml:space="preserve">di continuare ad espandere gli </w:t>
      </w:r>
      <w:r w:rsidRPr="00137C26">
        <w:rPr>
          <w:rFonts w:ascii="Arial" w:eastAsia="Gulim" w:hAnsi="Arial" w:cs="Arial"/>
          <w:bCs/>
          <w:sz w:val="22"/>
          <w:szCs w:val="22"/>
          <w:lang w:val="it-IT" w:eastAsia="ko-KR"/>
        </w:rPr>
        <w:t xml:space="preserve">investimenti per garantire la competitività futura. </w:t>
      </w:r>
      <w:r w:rsidR="00A14391">
        <w:rPr>
          <w:rFonts w:ascii="Arial" w:eastAsia="Gulim" w:hAnsi="Arial" w:cs="Arial"/>
          <w:bCs/>
          <w:sz w:val="22"/>
          <w:szCs w:val="22"/>
          <w:lang w:val="it-IT" w:eastAsia="ko-KR"/>
        </w:rPr>
        <w:t>N</w:t>
      </w:r>
      <w:r w:rsidR="00A14391" w:rsidRPr="00137C26">
        <w:rPr>
          <w:rFonts w:ascii="Arial" w:eastAsia="Gulim" w:hAnsi="Arial" w:cs="Arial"/>
          <w:bCs/>
          <w:sz w:val="22"/>
          <w:szCs w:val="22"/>
          <w:lang w:val="it-IT" w:eastAsia="ko-KR"/>
        </w:rPr>
        <w:t>ei prossimi cinque anni</w:t>
      </w:r>
      <w:r w:rsidR="006A796E">
        <w:rPr>
          <w:rFonts w:ascii="Arial" w:eastAsia="Gulim" w:hAnsi="Arial" w:cs="Arial"/>
          <w:bCs/>
          <w:sz w:val="22"/>
          <w:szCs w:val="22"/>
          <w:lang w:val="it-IT" w:eastAsia="ko-KR"/>
        </w:rPr>
        <w:t>,</w:t>
      </w:r>
      <w:r w:rsidR="00A14391" w:rsidRPr="00137C26">
        <w:rPr>
          <w:rFonts w:ascii="Arial" w:eastAsia="Gulim" w:hAnsi="Arial" w:cs="Arial"/>
          <w:bCs/>
          <w:sz w:val="22"/>
          <w:szCs w:val="22"/>
          <w:lang w:val="it-IT" w:eastAsia="ko-KR"/>
        </w:rPr>
        <w:t xml:space="preserve"> fino al 2027</w:t>
      </w:r>
      <w:r w:rsidR="006A796E">
        <w:rPr>
          <w:rFonts w:ascii="Arial" w:eastAsia="Gulim" w:hAnsi="Arial" w:cs="Arial"/>
          <w:bCs/>
          <w:sz w:val="22"/>
          <w:szCs w:val="22"/>
          <w:lang w:val="it-IT" w:eastAsia="ko-KR"/>
        </w:rPr>
        <w:t>,</w:t>
      </w:r>
      <w:r w:rsidR="00A14391">
        <w:rPr>
          <w:rFonts w:ascii="Arial" w:eastAsia="Gulim" w:hAnsi="Arial" w:cs="Arial"/>
          <w:bCs/>
          <w:sz w:val="22"/>
          <w:szCs w:val="22"/>
          <w:lang w:val="it-IT" w:eastAsia="ko-KR"/>
        </w:rPr>
        <w:t xml:space="preserve"> </w:t>
      </w:r>
      <w:r w:rsidR="00FF0BFE">
        <w:rPr>
          <w:rFonts w:ascii="Arial" w:eastAsia="Gulim" w:hAnsi="Arial" w:cs="Arial"/>
          <w:bCs/>
          <w:sz w:val="22"/>
          <w:szCs w:val="22"/>
          <w:lang w:val="it-IT" w:eastAsia="ko-KR"/>
        </w:rPr>
        <w:t>sono nell’ordine di</w:t>
      </w:r>
      <w:r w:rsidRPr="00137C26">
        <w:rPr>
          <w:rFonts w:ascii="Arial" w:eastAsia="Gulim" w:hAnsi="Arial" w:cs="Arial"/>
          <w:bCs/>
          <w:sz w:val="22"/>
          <w:szCs w:val="22"/>
          <w:lang w:val="it-IT" w:eastAsia="ko-KR"/>
        </w:rPr>
        <w:t xml:space="preserve"> 32 trilioni di KRW</w:t>
      </w:r>
      <w:r w:rsidR="006A796E">
        <w:rPr>
          <w:rFonts w:ascii="Arial" w:eastAsia="Gulim" w:hAnsi="Arial" w:cs="Arial"/>
          <w:bCs/>
          <w:sz w:val="22"/>
          <w:szCs w:val="22"/>
          <w:lang w:val="it-IT" w:eastAsia="ko-KR"/>
        </w:rPr>
        <w:t>,</w:t>
      </w:r>
      <w:r w:rsidRPr="00137C26">
        <w:rPr>
          <w:rFonts w:ascii="Arial" w:eastAsia="Gulim" w:hAnsi="Arial" w:cs="Arial"/>
          <w:bCs/>
          <w:sz w:val="22"/>
          <w:szCs w:val="22"/>
          <w:lang w:val="it-IT" w:eastAsia="ko-KR"/>
        </w:rPr>
        <w:t xml:space="preserve"> </w:t>
      </w:r>
      <w:r w:rsidR="006A796E">
        <w:rPr>
          <w:rFonts w:ascii="Arial" w:eastAsia="Gulim" w:hAnsi="Arial" w:cs="Arial"/>
          <w:bCs/>
          <w:sz w:val="22"/>
          <w:szCs w:val="22"/>
          <w:lang w:val="it-IT" w:eastAsia="ko-KR"/>
        </w:rPr>
        <w:t>co</w:t>
      </w:r>
      <w:r w:rsidRPr="00137C26">
        <w:rPr>
          <w:rFonts w:ascii="Arial" w:eastAsia="Gulim" w:hAnsi="Arial" w:cs="Arial"/>
          <w:bCs/>
          <w:sz w:val="22"/>
          <w:szCs w:val="22"/>
          <w:lang w:val="it-IT" w:eastAsia="ko-KR"/>
        </w:rPr>
        <w:t xml:space="preserve">n </w:t>
      </w:r>
      <w:r w:rsidR="006A796E">
        <w:rPr>
          <w:rFonts w:ascii="Arial" w:eastAsia="Gulim" w:hAnsi="Arial" w:cs="Arial"/>
          <w:bCs/>
          <w:sz w:val="22"/>
          <w:szCs w:val="22"/>
          <w:lang w:val="it-IT" w:eastAsia="ko-KR"/>
        </w:rPr>
        <w:t>il 45% allocato sulle aree di business del futuro.</w:t>
      </w:r>
      <w:r w:rsidRPr="00137C26">
        <w:rPr>
          <w:rFonts w:ascii="Arial" w:eastAsia="Gulim" w:hAnsi="Arial" w:cs="Arial"/>
          <w:bCs/>
          <w:sz w:val="22"/>
          <w:szCs w:val="22"/>
          <w:lang w:val="it-IT" w:eastAsia="ko-KR"/>
        </w:rPr>
        <w:t xml:space="preserve"> </w:t>
      </w:r>
    </w:p>
    <w:p w14:paraId="21AF4639" w14:textId="77777777" w:rsidR="00B05A8C" w:rsidRPr="00137C26" w:rsidRDefault="00B05A8C" w:rsidP="00B05A8C">
      <w:pPr>
        <w:pStyle w:val="Testonormale"/>
        <w:kinsoku w:val="0"/>
        <w:overflowPunct w:val="0"/>
        <w:autoSpaceDE w:val="0"/>
        <w:autoSpaceDN w:val="0"/>
        <w:spacing w:line="312" w:lineRule="auto"/>
        <w:rPr>
          <w:rFonts w:ascii="Arial" w:eastAsia="Gulim" w:hAnsi="Arial" w:cs="Arial"/>
          <w:bCs/>
          <w:sz w:val="12"/>
          <w:szCs w:val="12"/>
          <w:lang w:val="it-IT" w:eastAsia="ko-KR"/>
        </w:rPr>
      </w:pPr>
    </w:p>
    <w:p w14:paraId="5C25B7B8" w14:textId="77777777" w:rsidR="00B05A8C" w:rsidRDefault="00B05A8C" w:rsidP="00B05A8C">
      <w:pPr>
        <w:pStyle w:val="Testonormale"/>
        <w:kinsoku w:val="0"/>
        <w:overflowPunct w:val="0"/>
        <w:autoSpaceDE w:val="0"/>
        <w:autoSpaceDN w:val="0"/>
        <w:spacing w:line="312" w:lineRule="auto"/>
        <w:rPr>
          <w:rFonts w:ascii="Arial" w:eastAsia="Gulim" w:hAnsi="Arial" w:cs="Arial"/>
          <w:b/>
          <w:sz w:val="22"/>
          <w:szCs w:val="22"/>
          <w:lang w:eastAsia="ko-KR"/>
        </w:rPr>
      </w:pPr>
      <w:r w:rsidRPr="008F0641">
        <w:rPr>
          <w:rFonts w:ascii="Arial" w:eastAsia="Gulim" w:hAnsi="Arial" w:cs="Arial" w:hint="eastAsia"/>
          <w:b/>
          <w:sz w:val="22"/>
          <w:szCs w:val="22"/>
          <w:lang w:eastAsia="ko-KR"/>
        </w:rPr>
        <w:t>※</w:t>
      </w:r>
      <w:r w:rsidRPr="008F0641">
        <w:rPr>
          <w:rFonts w:ascii="Arial" w:eastAsia="Gulim" w:hAnsi="Arial" w:cs="Arial" w:hint="eastAsia"/>
          <w:b/>
          <w:sz w:val="22"/>
          <w:szCs w:val="22"/>
          <w:lang w:eastAsia="ko-KR"/>
        </w:rPr>
        <w:t xml:space="preserve"> C</w:t>
      </w:r>
      <w:r w:rsidRPr="008F0641">
        <w:rPr>
          <w:rFonts w:ascii="Arial" w:eastAsia="Gulim" w:hAnsi="Arial" w:cs="Arial"/>
          <w:b/>
          <w:sz w:val="22"/>
          <w:szCs w:val="22"/>
          <w:lang w:eastAsia="ko-KR"/>
        </w:rPr>
        <w:t xml:space="preserve">EO </w:t>
      </w:r>
      <w:r w:rsidRPr="008F0641">
        <w:rPr>
          <w:rFonts w:ascii="Arial" w:eastAsia="Gulim" w:hAnsi="Arial" w:cs="Arial" w:hint="eastAsia"/>
          <w:b/>
          <w:sz w:val="22"/>
          <w:szCs w:val="22"/>
          <w:lang w:eastAsia="ko-KR"/>
        </w:rPr>
        <w:t>I</w:t>
      </w:r>
      <w:r w:rsidRPr="008F0641">
        <w:rPr>
          <w:rFonts w:ascii="Arial" w:eastAsia="Gulim" w:hAnsi="Arial" w:cs="Arial"/>
          <w:b/>
          <w:sz w:val="22"/>
          <w:szCs w:val="22"/>
          <w:lang w:eastAsia="ko-KR"/>
        </w:rPr>
        <w:t>nvestor Day</w:t>
      </w:r>
      <w:r w:rsidRPr="008F0641">
        <w:rPr>
          <w:rFonts w:ascii="Arial" w:eastAsia="Gulim" w:hAnsi="Arial" w:cs="Arial" w:hint="eastAsia"/>
          <w:b/>
          <w:sz w:val="22"/>
          <w:szCs w:val="22"/>
          <w:lang w:eastAsia="ko-KR"/>
        </w:rPr>
        <w:t xml:space="preserve"> K</w:t>
      </w:r>
      <w:r w:rsidRPr="008F0641">
        <w:rPr>
          <w:rFonts w:ascii="Arial" w:eastAsia="Gulim" w:hAnsi="Arial" w:cs="Arial"/>
          <w:b/>
          <w:sz w:val="22"/>
          <w:szCs w:val="22"/>
          <w:lang w:eastAsia="ko-KR"/>
        </w:rPr>
        <w:t>ey Announcement Highlights</w:t>
      </w:r>
    </w:p>
    <w:p w14:paraId="2E0604D5" w14:textId="77777777" w:rsidR="00B05A8C" w:rsidRDefault="00B05A8C" w:rsidP="00B05A8C">
      <w:pPr>
        <w:pStyle w:val="Testonormale"/>
        <w:kinsoku w:val="0"/>
        <w:overflowPunct w:val="0"/>
        <w:autoSpaceDE w:val="0"/>
        <w:autoSpaceDN w:val="0"/>
        <w:spacing w:line="312" w:lineRule="auto"/>
        <w:rPr>
          <w:rFonts w:ascii="Arial" w:eastAsia="Gulim" w:hAnsi="Arial" w:cs="Arial"/>
          <w:b/>
          <w:sz w:val="22"/>
          <w:szCs w:val="22"/>
          <w:lang w:eastAsia="ko-KR"/>
        </w:rPr>
      </w:pPr>
    </w:p>
    <w:tbl>
      <w:tblPr>
        <w:tblStyle w:val="Grigliatabella"/>
        <w:tblW w:w="5032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993"/>
        <w:gridCol w:w="7655"/>
      </w:tblGrid>
      <w:tr w:rsidR="00B05A8C" w14:paraId="057E58E6" w14:textId="77777777" w:rsidTr="003877C5">
        <w:trPr>
          <w:trHeight w:val="551"/>
        </w:trPr>
        <w:tc>
          <w:tcPr>
            <w:tcW w:w="782" w:type="pct"/>
            <w:gridSpan w:val="2"/>
            <w:shd w:val="clear" w:color="auto" w:fill="FFFFCC"/>
            <w:vAlign w:val="center"/>
          </w:tcPr>
          <w:p w14:paraId="37F423F0" w14:textId="77777777" w:rsidR="00B05A8C" w:rsidRPr="00B450A9" w:rsidRDefault="00B05A8C" w:rsidP="003877C5">
            <w:pPr>
              <w:pStyle w:val="Testonormale"/>
              <w:kinsoku w:val="0"/>
              <w:overflowPunct w:val="0"/>
              <w:autoSpaceDE w:val="0"/>
              <w:autoSpaceDN w:val="0"/>
              <w:spacing w:line="312" w:lineRule="auto"/>
              <w:jc w:val="center"/>
              <w:rPr>
                <w:rFonts w:ascii="Arial" w:eastAsia="Gulim" w:hAnsi="Arial" w:cs="Arial"/>
                <w:b/>
                <w:sz w:val="18"/>
                <w:szCs w:val="18"/>
                <w:lang w:eastAsia="ko-KR"/>
              </w:rPr>
            </w:pPr>
            <w:r w:rsidRPr="00B450A9">
              <w:rPr>
                <w:rFonts w:ascii="Arial" w:eastAsia="Gulim" w:hAnsi="Arial" w:cs="Arial" w:hint="eastAsia"/>
                <w:b/>
                <w:sz w:val="18"/>
                <w:szCs w:val="18"/>
                <w:lang w:eastAsia="ko-KR"/>
              </w:rPr>
              <w:t>S</w:t>
            </w:r>
            <w:r w:rsidRPr="00B450A9">
              <w:rPr>
                <w:rFonts w:ascii="Arial" w:eastAsia="Gulim" w:hAnsi="Arial" w:cs="Arial"/>
                <w:b/>
                <w:sz w:val="18"/>
                <w:szCs w:val="18"/>
                <w:lang w:eastAsia="ko-KR"/>
              </w:rPr>
              <w:t>ubject</w:t>
            </w:r>
          </w:p>
        </w:tc>
        <w:tc>
          <w:tcPr>
            <w:tcW w:w="4218" w:type="pct"/>
            <w:shd w:val="clear" w:color="auto" w:fill="FFFFCC"/>
            <w:vAlign w:val="center"/>
          </w:tcPr>
          <w:p w14:paraId="2C138FBF" w14:textId="77777777" w:rsidR="00B05A8C" w:rsidRPr="00B450A9" w:rsidRDefault="00B05A8C" w:rsidP="003877C5">
            <w:pPr>
              <w:pStyle w:val="Testonormale"/>
              <w:kinsoku w:val="0"/>
              <w:overflowPunct w:val="0"/>
              <w:autoSpaceDE w:val="0"/>
              <w:autoSpaceDN w:val="0"/>
              <w:spacing w:line="312" w:lineRule="auto"/>
              <w:jc w:val="center"/>
              <w:rPr>
                <w:rFonts w:ascii="Arial" w:eastAsia="Gulim" w:hAnsi="Arial" w:cs="Arial"/>
                <w:b/>
                <w:sz w:val="18"/>
                <w:szCs w:val="18"/>
                <w:lang w:eastAsia="ko-KR"/>
              </w:rPr>
            </w:pPr>
            <w:r w:rsidRPr="00B450A9">
              <w:rPr>
                <w:rFonts w:ascii="Arial" w:eastAsia="Gulim" w:hAnsi="Arial" w:cs="Arial" w:hint="eastAsia"/>
                <w:b/>
                <w:sz w:val="18"/>
                <w:szCs w:val="18"/>
                <w:lang w:eastAsia="ko-KR"/>
              </w:rPr>
              <w:t>D</w:t>
            </w:r>
            <w:r w:rsidRPr="00B450A9">
              <w:rPr>
                <w:rFonts w:ascii="Arial" w:eastAsia="Gulim" w:hAnsi="Arial" w:cs="Arial"/>
                <w:b/>
                <w:sz w:val="18"/>
                <w:szCs w:val="18"/>
                <w:lang w:eastAsia="ko-KR"/>
              </w:rPr>
              <w:t>etailed targets</w:t>
            </w:r>
          </w:p>
        </w:tc>
      </w:tr>
      <w:tr w:rsidR="00B05A8C" w14:paraId="67C0CD16" w14:textId="77777777" w:rsidTr="003877C5">
        <w:trPr>
          <w:trHeight w:val="1396"/>
        </w:trPr>
        <w:tc>
          <w:tcPr>
            <w:tcW w:w="235" w:type="pct"/>
            <w:vMerge w:val="restart"/>
            <w:shd w:val="clear" w:color="auto" w:fill="FFFFCC"/>
            <w:vAlign w:val="center"/>
          </w:tcPr>
          <w:p w14:paraId="5B25201B" w14:textId="77777777" w:rsidR="00B05A8C" w:rsidRPr="00B05A8C" w:rsidRDefault="00B05A8C" w:rsidP="003877C5">
            <w:pPr>
              <w:pStyle w:val="Testonormale"/>
              <w:kinsoku w:val="0"/>
              <w:overflowPunct w:val="0"/>
              <w:autoSpaceDE w:val="0"/>
              <w:autoSpaceDN w:val="0"/>
              <w:spacing w:line="264" w:lineRule="auto"/>
              <w:jc w:val="center"/>
              <w:rPr>
                <w:rFonts w:ascii="Arial" w:eastAsia="Gulim" w:hAnsi="Arial" w:cs="Arial"/>
                <w:b/>
                <w:sz w:val="18"/>
                <w:szCs w:val="18"/>
                <w:lang w:val="it-IT" w:eastAsia="ko-KR"/>
              </w:rPr>
            </w:pPr>
            <w:r w:rsidRPr="00B05A8C">
              <w:rPr>
                <w:rFonts w:ascii="Arial" w:eastAsia="Gulim" w:hAnsi="Arial" w:cs="Arial" w:hint="eastAsia"/>
                <w:b/>
                <w:sz w:val="18"/>
                <w:szCs w:val="18"/>
                <w:lang w:val="it-IT" w:eastAsia="ko-KR"/>
              </w:rPr>
              <w:t>4</w:t>
            </w:r>
          </w:p>
          <w:p w14:paraId="3A4DA09F" w14:textId="77777777" w:rsidR="00B05A8C" w:rsidRPr="00B05A8C" w:rsidRDefault="00B05A8C" w:rsidP="003877C5">
            <w:pPr>
              <w:pStyle w:val="Testonormale"/>
              <w:kinsoku w:val="0"/>
              <w:overflowPunct w:val="0"/>
              <w:autoSpaceDE w:val="0"/>
              <w:autoSpaceDN w:val="0"/>
              <w:spacing w:line="264" w:lineRule="auto"/>
              <w:jc w:val="center"/>
              <w:rPr>
                <w:rFonts w:ascii="Arial" w:eastAsia="Gulim" w:hAnsi="Arial" w:cs="Arial"/>
                <w:b/>
                <w:sz w:val="18"/>
                <w:szCs w:val="18"/>
                <w:lang w:val="it-IT" w:eastAsia="ko-KR"/>
              </w:rPr>
            </w:pPr>
            <w:r w:rsidRPr="00B05A8C">
              <w:rPr>
                <w:rFonts w:ascii="Arial" w:eastAsia="Gulim" w:hAnsi="Arial" w:cs="Arial"/>
                <w:b/>
                <w:sz w:val="18"/>
                <w:szCs w:val="18"/>
                <w:lang w:val="it-IT" w:eastAsia="ko-KR"/>
              </w:rPr>
              <w:t xml:space="preserve"> </w:t>
            </w:r>
          </w:p>
          <w:p w14:paraId="4F17D46B" w14:textId="77777777" w:rsidR="00B05A8C" w:rsidRPr="00B05A8C" w:rsidRDefault="00B05A8C" w:rsidP="003877C5">
            <w:pPr>
              <w:pStyle w:val="Testonormale"/>
              <w:kinsoku w:val="0"/>
              <w:overflowPunct w:val="0"/>
              <w:autoSpaceDE w:val="0"/>
              <w:autoSpaceDN w:val="0"/>
              <w:spacing w:line="264" w:lineRule="auto"/>
              <w:jc w:val="center"/>
              <w:rPr>
                <w:rFonts w:ascii="Arial" w:eastAsia="Gulim" w:hAnsi="Arial" w:cs="Arial"/>
                <w:b/>
                <w:sz w:val="18"/>
                <w:szCs w:val="18"/>
                <w:lang w:val="it-IT" w:eastAsia="ko-KR"/>
              </w:rPr>
            </w:pPr>
            <w:r w:rsidRPr="00B05A8C">
              <w:rPr>
                <w:rFonts w:ascii="Arial" w:eastAsia="Gulim" w:hAnsi="Arial" w:cs="Arial"/>
                <w:b/>
                <w:sz w:val="18"/>
                <w:szCs w:val="18"/>
                <w:lang w:val="it-IT" w:eastAsia="ko-KR"/>
              </w:rPr>
              <w:t>C</w:t>
            </w:r>
          </w:p>
          <w:p w14:paraId="603CF2D9" w14:textId="77777777" w:rsidR="00B05A8C" w:rsidRPr="00B05A8C" w:rsidRDefault="00B05A8C" w:rsidP="003877C5">
            <w:pPr>
              <w:pStyle w:val="Testonormale"/>
              <w:kinsoku w:val="0"/>
              <w:overflowPunct w:val="0"/>
              <w:autoSpaceDE w:val="0"/>
              <w:autoSpaceDN w:val="0"/>
              <w:spacing w:line="264" w:lineRule="auto"/>
              <w:jc w:val="center"/>
              <w:rPr>
                <w:rFonts w:ascii="Arial" w:eastAsia="Gulim" w:hAnsi="Arial" w:cs="Arial"/>
                <w:b/>
                <w:sz w:val="18"/>
                <w:szCs w:val="18"/>
                <w:lang w:val="it-IT" w:eastAsia="ko-KR"/>
              </w:rPr>
            </w:pPr>
            <w:r w:rsidRPr="00B05A8C">
              <w:rPr>
                <w:rFonts w:ascii="Arial" w:eastAsia="Gulim" w:hAnsi="Arial" w:cs="Arial" w:hint="eastAsia"/>
                <w:b/>
                <w:sz w:val="18"/>
                <w:szCs w:val="18"/>
                <w:lang w:val="it-IT" w:eastAsia="ko-KR"/>
              </w:rPr>
              <w:t>o</w:t>
            </w:r>
          </w:p>
          <w:p w14:paraId="1D3D50D7" w14:textId="77777777" w:rsidR="00B05A8C" w:rsidRPr="00B05A8C" w:rsidRDefault="00B05A8C" w:rsidP="003877C5">
            <w:pPr>
              <w:pStyle w:val="Testonormale"/>
              <w:kinsoku w:val="0"/>
              <w:overflowPunct w:val="0"/>
              <w:autoSpaceDE w:val="0"/>
              <w:autoSpaceDN w:val="0"/>
              <w:spacing w:line="264" w:lineRule="auto"/>
              <w:jc w:val="center"/>
              <w:rPr>
                <w:rFonts w:ascii="Arial" w:eastAsia="Gulim" w:hAnsi="Arial" w:cs="Arial"/>
                <w:b/>
                <w:sz w:val="18"/>
                <w:szCs w:val="18"/>
                <w:lang w:val="it-IT" w:eastAsia="ko-KR"/>
              </w:rPr>
            </w:pPr>
            <w:r w:rsidRPr="00B05A8C">
              <w:rPr>
                <w:rFonts w:ascii="Arial" w:eastAsia="Gulim" w:hAnsi="Arial" w:cs="Arial"/>
                <w:b/>
                <w:sz w:val="18"/>
                <w:szCs w:val="18"/>
                <w:lang w:val="it-IT" w:eastAsia="ko-KR"/>
              </w:rPr>
              <w:t>r</w:t>
            </w:r>
          </w:p>
          <w:p w14:paraId="5453120F" w14:textId="77777777" w:rsidR="00B05A8C" w:rsidRPr="00B05A8C" w:rsidRDefault="00B05A8C" w:rsidP="003877C5">
            <w:pPr>
              <w:pStyle w:val="Testonormale"/>
              <w:kinsoku w:val="0"/>
              <w:overflowPunct w:val="0"/>
              <w:autoSpaceDE w:val="0"/>
              <w:autoSpaceDN w:val="0"/>
              <w:spacing w:line="264" w:lineRule="auto"/>
              <w:jc w:val="center"/>
              <w:rPr>
                <w:rFonts w:ascii="Arial" w:eastAsia="Gulim" w:hAnsi="Arial" w:cs="Arial"/>
                <w:b/>
                <w:sz w:val="18"/>
                <w:szCs w:val="18"/>
                <w:lang w:val="it-IT" w:eastAsia="ko-KR"/>
              </w:rPr>
            </w:pPr>
            <w:r w:rsidRPr="00B05A8C">
              <w:rPr>
                <w:rFonts w:ascii="Arial" w:eastAsia="Gulim" w:hAnsi="Arial" w:cs="Arial"/>
                <w:b/>
                <w:sz w:val="18"/>
                <w:szCs w:val="18"/>
                <w:lang w:val="it-IT" w:eastAsia="ko-KR"/>
              </w:rPr>
              <w:t>e</w:t>
            </w:r>
          </w:p>
          <w:p w14:paraId="11E8AE02" w14:textId="77777777" w:rsidR="00B05A8C" w:rsidRPr="00B05A8C" w:rsidRDefault="00B05A8C" w:rsidP="003877C5">
            <w:pPr>
              <w:pStyle w:val="Testonormale"/>
              <w:kinsoku w:val="0"/>
              <w:overflowPunct w:val="0"/>
              <w:autoSpaceDE w:val="0"/>
              <w:autoSpaceDN w:val="0"/>
              <w:spacing w:line="264" w:lineRule="auto"/>
              <w:jc w:val="center"/>
              <w:rPr>
                <w:rFonts w:ascii="Arial" w:eastAsia="Gulim" w:hAnsi="Arial" w:cs="Arial"/>
                <w:b/>
                <w:sz w:val="18"/>
                <w:szCs w:val="18"/>
                <w:lang w:val="it-IT" w:eastAsia="ko-KR"/>
              </w:rPr>
            </w:pPr>
          </w:p>
          <w:p w14:paraId="26682D10" w14:textId="77777777" w:rsidR="00B05A8C" w:rsidRPr="00B05A8C" w:rsidRDefault="00B05A8C" w:rsidP="003877C5">
            <w:pPr>
              <w:pStyle w:val="Testonormale"/>
              <w:kinsoku w:val="0"/>
              <w:overflowPunct w:val="0"/>
              <w:autoSpaceDE w:val="0"/>
              <w:autoSpaceDN w:val="0"/>
              <w:spacing w:line="264" w:lineRule="auto"/>
              <w:jc w:val="center"/>
              <w:rPr>
                <w:rFonts w:ascii="Arial" w:eastAsia="Gulim" w:hAnsi="Arial" w:cs="Arial"/>
                <w:b/>
                <w:sz w:val="18"/>
                <w:szCs w:val="18"/>
                <w:lang w:val="it-IT" w:eastAsia="ko-KR"/>
              </w:rPr>
            </w:pPr>
            <w:r w:rsidRPr="00B05A8C">
              <w:rPr>
                <w:rFonts w:ascii="Arial" w:eastAsia="Gulim" w:hAnsi="Arial" w:cs="Arial"/>
                <w:b/>
                <w:sz w:val="18"/>
                <w:szCs w:val="18"/>
                <w:lang w:val="it-IT" w:eastAsia="ko-KR"/>
              </w:rPr>
              <w:t>s</w:t>
            </w:r>
          </w:p>
          <w:p w14:paraId="05958A58" w14:textId="77777777" w:rsidR="00B05A8C" w:rsidRPr="00B05A8C" w:rsidRDefault="00B05A8C" w:rsidP="003877C5">
            <w:pPr>
              <w:pStyle w:val="Testonormale"/>
              <w:kinsoku w:val="0"/>
              <w:overflowPunct w:val="0"/>
              <w:autoSpaceDE w:val="0"/>
              <w:autoSpaceDN w:val="0"/>
              <w:spacing w:line="264" w:lineRule="auto"/>
              <w:jc w:val="center"/>
              <w:rPr>
                <w:rFonts w:ascii="Arial" w:eastAsia="Gulim" w:hAnsi="Arial" w:cs="Arial"/>
                <w:b/>
                <w:sz w:val="18"/>
                <w:szCs w:val="18"/>
                <w:lang w:val="it-IT" w:eastAsia="ko-KR"/>
              </w:rPr>
            </w:pPr>
            <w:r w:rsidRPr="00B05A8C">
              <w:rPr>
                <w:rFonts w:ascii="Arial" w:eastAsia="Gulim" w:hAnsi="Arial" w:cs="Arial" w:hint="eastAsia"/>
                <w:b/>
                <w:sz w:val="18"/>
                <w:szCs w:val="18"/>
                <w:lang w:val="it-IT" w:eastAsia="ko-KR"/>
              </w:rPr>
              <w:t>t</w:t>
            </w:r>
          </w:p>
          <w:p w14:paraId="54E9090A" w14:textId="77777777" w:rsidR="00B05A8C" w:rsidRPr="00B05A8C" w:rsidRDefault="00B05A8C" w:rsidP="003877C5">
            <w:pPr>
              <w:pStyle w:val="Testonormale"/>
              <w:kinsoku w:val="0"/>
              <w:overflowPunct w:val="0"/>
              <w:autoSpaceDE w:val="0"/>
              <w:autoSpaceDN w:val="0"/>
              <w:spacing w:line="264" w:lineRule="auto"/>
              <w:jc w:val="center"/>
              <w:rPr>
                <w:rFonts w:ascii="Arial" w:eastAsia="Gulim" w:hAnsi="Arial" w:cs="Arial"/>
                <w:b/>
                <w:sz w:val="18"/>
                <w:szCs w:val="18"/>
                <w:lang w:val="it-IT" w:eastAsia="ko-KR"/>
              </w:rPr>
            </w:pPr>
            <w:r w:rsidRPr="00B05A8C">
              <w:rPr>
                <w:rFonts w:ascii="Arial" w:eastAsia="Gulim" w:hAnsi="Arial" w:cs="Arial"/>
                <w:b/>
                <w:sz w:val="18"/>
                <w:szCs w:val="18"/>
                <w:lang w:val="it-IT" w:eastAsia="ko-KR"/>
              </w:rPr>
              <w:t>r</w:t>
            </w:r>
          </w:p>
          <w:p w14:paraId="0B0CB1E2" w14:textId="77777777" w:rsidR="00B05A8C" w:rsidRPr="00B05A8C" w:rsidRDefault="00B05A8C" w:rsidP="003877C5">
            <w:pPr>
              <w:pStyle w:val="Testonormale"/>
              <w:kinsoku w:val="0"/>
              <w:overflowPunct w:val="0"/>
              <w:autoSpaceDE w:val="0"/>
              <w:autoSpaceDN w:val="0"/>
              <w:spacing w:line="264" w:lineRule="auto"/>
              <w:jc w:val="center"/>
              <w:rPr>
                <w:rFonts w:ascii="Arial" w:eastAsia="Gulim" w:hAnsi="Arial" w:cs="Arial"/>
                <w:b/>
                <w:sz w:val="18"/>
                <w:szCs w:val="18"/>
                <w:lang w:val="it-IT" w:eastAsia="ko-KR"/>
              </w:rPr>
            </w:pPr>
            <w:r w:rsidRPr="00B05A8C">
              <w:rPr>
                <w:rFonts w:ascii="Arial" w:eastAsia="Gulim" w:hAnsi="Arial" w:cs="Arial"/>
                <w:b/>
                <w:sz w:val="18"/>
                <w:szCs w:val="18"/>
                <w:lang w:val="it-IT" w:eastAsia="ko-KR"/>
              </w:rPr>
              <w:t>a</w:t>
            </w:r>
          </w:p>
          <w:p w14:paraId="0110D823" w14:textId="77777777" w:rsidR="00B05A8C" w:rsidRPr="00B05A8C" w:rsidRDefault="00B05A8C" w:rsidP="003877C5">
            <w:pPr>
              <w:pStyle w:val="Testonormale"/>
              <w:kinsoku w:val="0"/>
              <w:overflowPunct w:val="0"/>
              <w:autoSpaceDE w:val="0"/>
              <w:autoSpaceDN w:val="0"/>
              <w:spacing w:line="264" w:lineRule="auto"/>
              <w:jc w:val="center"/>
              <w:rPr>
                <w:rFonts w:ascii="Arial" w:eastAsia="Gulim" w:hAnsi="Arial" w:cs="Arial"/>
                <w:b/>
                <w:sz w:val="18"/>
                <w:szCs w:val="18"/>
                <w:lang w:val="it-IT" w:eastAsia="ko-KR"/>
              </w:rPr>
            </w:pPr>
            <w:r w:rsidRPr="00B05A8C">
              <w:rPr>
                <w:rFonts w:ascii="Arial" w:eastAsia="Gulim" w:hAnsi="Arial" w:cs="Arial"/>
                <w:b/>
                <w:sz w:val="18"/>
                <w:szCs w:val="18"/>
                <w:lang w:val="it-IT" w:eastAsia="ko-KR"/>
              </w:rPr>
              <w:t>t</w:t>
            </w:r>
          </w:p>
          <w:p w14:paraId="7E40708E" w14:textId="77777777" w:rsidR="00B05A8C" w:rsidRPr="00B05A8C" w:rsidRDefault="00B05A8C" w:rsidP="003877C5">
            <w:pPr>
              <w:pStyle w:val="Testonormale"/>
              <w:kinsoku w:val="0"/>
              <w:overflowPunct w:val="0"/>
              <w:autoSpaceDE w:val="0"/>
              <w:autoSpaceDN w:val="0"/>
              <w:spacing w:line="264" w:lineRule="auto"/>
              <w:jc w:val="center"/>
              <w:rPr>
                <w:rFonts w:ascii="Arial" w:eastAsia="Gulim" w:hAnsi="Arial" w:cs="Arial"/>
                <w:b/>
                <w:sz w:val="18"/>
                <w:szCs w:val="18"/>
                <w:lang w:val="it-IT" w:eastAsia="ko-KR"/>
              </w:rPr>
            </w:pPr>
            <w:r w:rsidRPr="00B05A8C">
              <w:rPr>
                <w:rFonts w:ascii="Arial" w:eastAsia="Gulim" w:hAnsi="Arial" w:cs="Arial"/>
                <w:b/>
                <w:sz w:val="18"/>
                <w:szCs w:val="18"/>
                <w:lang w:val="it-IT" w:eastAsia="ko-KR"/>
              </w:rPr>
              <w:t>e</w:t>
            </w:r>
          </w:p>
          <w:p w14:paraId="092B007C" w14:textId="77777777" w:rsidR="00B05A8C" w:rsidRPr="00B05A8C" w:rsidRDefault="00B05A8C" w:rsidP="003877C5">
            <w:pPr>
              <w:pStyle w:val="Testonormale"/>
              <w:kinsoku w:val="0"/>
              <w:overflowPunct w:val="0"/>
              <w:autoSpaceDE w:val="0"/>
              <w:autoSpaceDN w:val="0"/>
              <w:spacing w:line="264" w:lineRule="auto"/>
              <w:jc w:val="center"/>
              <w:rPr>
                <w:rFonts w:ascii="Arial" w:eastAsia="Gulim" w:hAnsi="Arial" w:cs="Arial"/>
                <w:b/>
                <w:sz w:val="18"/>
                <w:szCs w:val="18"/>
                <w:lang w:val="it-IT" w:eastAsia="ko-KR"/>
              </w:rPr>
            </w:pPr>
            <w:r w:rsidRPr="00B05A8C">
              <w:rPr>
                <w:rFonts w:ascii="Arial" w:eastAsia="Gulim" w:hAnsi="Arial" w:cs="Arial"/>
                <w:b/>
                <w:sz w:val="18"/>
                <w:szCs w:val="18"/>
                <w:lang w:val="it-IT" w:eastAsia="ko-KR"/>
              </w:rPr>
              <w:t>g</w:t>
            </w:r>
          </w:p>
          <w:p w14:paraId="51BE4EAA" w14:textId="77777777" w:rsidR="00B05A8C" w:rsidRDefault="00B05A8C" w:rsidP="003877C5">
            <w:pPr>
              <w:pStyle w:val="Testonormale"/>
              <w:kinsoku w:val="0"/>
              <w:overflowPunct w:val="0"/>
              <w:autoSpaceDE w:val="0"/>
              <w:autoSpaceDN w:val="0"/>
              <w:spacing w:line="264" w:lineRule="auto"/>
              <w:jc w:val="center"/>
              <w:rPr>
                <w:rFonts w:ascii="Arial" w:eastAsia="Gulim" w:hAnsi="Arial" w:cs="Arial"/>
                <w:b/>
                <w:sz w:val="18"/>
                <w:szCs w:val="18"/>
                <w:lang w:eastAsia="ko-KR"/>
              </w:rPr>
            </w:pPr>
            <w:proofErr w:type="spellStart"/>
            <w:r>
              <w:rPr>
                <w:rFonts w:ascii="Arial" w:eastAsia="Gulim" w:hAnsi="Arial" w:cs="Arial"/>
                <w:b/>
                <w:sz w:val="18"/>
                <w:szCs w:val="18"/>
                <w:lang w:eastAsia="ko-KR"/>
              </w:rPr>
              <w:t>i</w:t>
            </w:r>
            <w:proofErr w:type="spellEnd"/>
          </w:p>
          <w:p w14:paraId="0CDCC3C0" w14:textId="77777777" w:rsidR="00B05A8C" w:rsidRDefault="00B05A8C" w:rsidP="003877C5">
            <w:pPr>
              <w:pStyle w:val="Testonormale"/>
              <w:kinsoku w:val="0"/>
              <w:overflowPunct w:val="0"/>
              <w:autoSpaceDE w:val="0"/>
              <w:autoSpaceDN w:val="0"/>
              <w:spacing w:line="264" w:lineRule="auto"/>
              <w:jc w:val="center"/>
              <w:rPr>
                <w:rFonts w:ascii="Arial" w:eastAsia="Gulim" w:hAnsi="Arial" w:cs="Arial"/>
                <w:b/>
                <w:sz w:val="18"/>
                <w:szCs w:val="18"/>
                <w:lang w:eastAsia="ko-KR"/>
              </w:rPr>
            </w:pPr>
            <w:r>
              <w:rPr>
                <w:rFonts w:ascii="Arial" w:eastAsia="Gulim" w:hAnsi="Arial" w:cs="Arial"/>
                <w:b/>
                <w:sz w:val="18"/>
                <w:szCs w:val="18"/>
                <w:lang w:eastAsia="ko-KR"/>
              </w:rPr>
              <w:t>e</w:t>
            </w:r>
          </w:p>
          <w:p w14:paraId="0C4E571F" w14:textId="77777777" w:rsidR="00B05A8C" w:rsidRPr="00B450A9" w:rsidRDefault="00B05A8C" w:rsidP="003877C5">
            <w:pPr>
              <w:pStyle w:val="Testonormale"/>
              <w:kinsoku w:val="0"/>
              <w:overflowPunct w:val="0"/>
              <w:autoSpaceDE w:val="0"/>
              <w:autoSpaceDN w:val="0"/>
              <w:spacing w:line="264" w:lineRule="auto"/>
              <w:jc w:val="center"/>
              <w:rPr>
                <w:rFonts w:ascii="Arial" w:eastAsia="Gulim" w:hAnsi="Arial" w:cs="Arial"/>
                <w:b/>
                <w:sz w:val="18"/>
                <w:szCs w:val="18"/>
                <w:lang w:eastAsia="ko-KR"/>
              </w:rPr>
            </w:pPr>
            <w:r>
              <w:rPr>
                <w:rFonts w:ascii="Arial" w:eastAsia="Gulim" w:hAnsi="Arial" w:cs="Arial" w:hint="eastAsia"/>
                <w:b/>
                <w:sz w:val="18"/>
                <w:szCs w:val="18"/>
                <w:lang w:eastAsia="ko-KR"/>
              </w:rPr>
              <w:t>s</w:t>
            </w:r>
          </w:p>
        </w:tc>
        <w:tc>
          <w:tcPr>
            <w:tcW w:w="547" w:type="pct"/>
            <w:shd w:val="clear" w:color="auto" w:fill="FFFFCC"/>
            <w:vAlign w:val="center"/>
          </w:tcPr>
          <w:p w14:paraId="347106D8" w14:textId="77777777" w:rsidR="00B05A8C" w:rsidRPr="00B450A9" w:rsidRDefault="00B05A8C" w:rsidP="003877C5">
            <w:pPr>
              <w:pStyle w:val="Testonormale"/>
              <w:kinsoku w:val="0"/>
              <w:overflowPunct w:val="0"/>
              <w:autoSpaceDE w:val="0"/>
              <w:autoSpaceDN w:val="0"/>
              <w:spacing w:line="312" w:lineRule="auto"/>
              <w:jc w:val="center"/>
              <w:rPr>
                <w:rFonts w:ascii="Arial" w:eastAsia="Gulim" w:hAnsi="Arial" w:cs="Arial"/>
                <w:b/>
                <w:sz w:val="18"/>
                <w:szCs w:val="18"/>
                <w:lang w:eastAsia="ko-KR"/>
              </w:rPr>
            </w:pPr>
            <w:r w:rsidRPr="00B450A9">
              <w:rPr>
                <w:rFonts w:ascii="Arial" w:eastAsia="Gulim" w:hAnsi="Arial" w:cs="Arial"/>
                <w:b/>
                <w:sz w:val="18"/>
                <w:szCs w:val="18"/>
                <w:lang w:eastAsia="ko-KR"/>
              </w:rPr>
              <w:t>Global</w:t>
            </w:r>
          </w:p>
          <w:p w14:paraId="6F206A5A" w14:textId="77777777" w:rsidR="00B05A8C" w:rsidRPr="00B450A9" w:rsidRDefault="00B05A8C" w:rsidP="003877C5">
            <w:pPr>
              <w:pStyle w:val="Testonormale"/>
              <w:kinsoku w:val="0"/>
              <w:overflowPunct w:val="0"/>
              <w:autoSpaceDE w:val="0"/>
              <w:autoSpaceDN w:val="0"/>
              <w:spacing w:line="312" w:lineRule="auto"/>
              <w:jc w:val="center"/>
              <w:rPr>
                <w:rFonts w:ascii="Arial" w:eastAsia="Gulim" w:hAnsi="Arial" w:cs="Arial"/>
                <w:b/>
                <w:sz w:val="18"/>
                <w:szCs w:val="18"/>
                <w:lang w:eastAsia="ko-KR"/>
              </w:rPr>
            </w:pPr>
            <w:r w:rsidRPr="00B450A9">
              <w:rPr>
                <w:rFonts w:ascii="Arial" w:eastAsia="Gulim" w:hAnsi="Arial" w:cs="Arial"/>
                <w:b/>
                <w:sz w:val="18"/>
                <w:szCs w:val="18"/>
                <w:lang w:eastAsia="ko-KR"/>
              </w:rPr>
              <w:t>Sales</w:t>
            </w:r>
          </w:p>
        </w:tc>
        <w:tc>
          <w:tcPr>
            <w:tcW w:w="4218" w:type="pct"/>
            <w:vAlign w:val="center"/>
          </w:tcPr>
          <w:p w14:paraId="499CEF63" w14:textId="77777777" w:rsidR="00B05A8C" w:rsidRPr="008F0641" w:rsidRDefault="00B05A8C" w:rsidP="003877C5">
            <w:pPr>
              <w:pStyle w:val="Testonormale"/>
              <w:kinsoku w:val="0"/>
              <w:overflowPunct w:val="0"/>
              <w:autoSpaceDE w:val="0"/>
              <w:autoSpaceDN w:val="0"/>
              <w:spacing w:line="312" w:lineRule="auto"/>
              <w:contextualSpacing/>
              <w:rPr>
                <w:rFonts w:ascii="Arial" w:eastAsia="Gulim" w:hAnsi="Arial" w:cs="Arial"/>
                <w:bCs/>
                <w:sz w:val="18"/>
                <w:szCs w:val="18"/>
                <w:lang w:eastAsia="ko-KR"/>
              </w:rPr>
            </w:pPr>
            <w:proofErr w:type="gramStart"/>
            <w:r w:rsidRPr="00672F8B">
              <w:rPr>
                <w:rFonts w:ascii="Arial" w:eastAsia="Gulim" w:hAnsi="Arial" w:cs="Arial"/>
                <w:b/>
                <w:sz w:val="18"/>
                <w:szCs w:val="18"/>
                <w:lang w:eastAsia="ko-KR"/>
              </w:rPr>
              <w:t>2030</w:t>
            </w:r>
            <w:r w:rsidRPr="00672F8B">
              <w:rPr>
                <w:rFonts w:ascii="Arial" w:eastAsia="Gulim" w:hAnsi="Arial" w:cs="Arial" w:hint="eastAsia"/>
                <w:b/>
                <w:sz w:val="18"/>
                <w:szCs w:val="18"/>
                <w:lang w:eastAsia="ko-KR"/>
              </w:rPr>
              <w:t xml:space="preserve"> </w:t>
            </w:r>
            <w:r w:rsidRPr="00672F8B">
              <w:rPr>
                <w:rFonts w:ascii="Arial" w:eastAsia="Gulim" w:hAnsi="Arial" w:cs="Arial"/>
                <w:b/>
                <w:sz w:val="18"/>
                <w:szCs w:val="18"/>
                <w:lang w:eastAsia="ko-KR"/>
              </w:rPr>
              <w:t>:</w:t>
            </w:r>
            <w:proofErr w:type="gramEnd"/>
            <w:r w:rsidRPr="008F0641">
              <w:rPr>
                <w:rFonts w:ascii="Arial" w:eastAsia="Gulim" w:hAnsi="Arial" w:cs="Arial"/>
                <w:bCs/>
                <w:sz w:val="18"/>
                <w:szCs w:val="18"/>
                <w:lang w:eastAsia="ko-KR"/>
              </w:rPr>
              <w:t xml:space="preserve"> Annual sales target of 4.3 mil. units (+34</w:t>
            </w:r>
            <w:r>
              <w:rPr>
                <w:rFonts w:ascii="Arial" w:eastAsia="Gulim" w:hAnsi="Arial" w:cs="Arial"/>
                <w:bCs/>
                <w:sz w:val="18"/>
                <w:szCs w:val="18"/>
                <w:lang w:eastAsia="ko-KR"/>
              </w:rPr>
              <w:t xml:space="preserve"> </w:t>
            </w:r>
            <w:proofErr w:type="gramStart"/>
            <w:r>
              <w:rPr>
                <w:rFonts w:ascii="Arial" w:eastAsia="Gulim" w:hAnsi="Arial" w:cs="Arial"/>
                <w:bCs/>
                <w:sz w:val="18"/>
                <w:szCs w:val="18"/>
                <w:lang w:eastAsia="ko-KR"/>
              </w:rPr>
              <w:t xml:space="preserve">% </w:t>
            </w:r>
            <w:r w:rsidRPr="008F0641">
              <w:rPr>
                <w:rFonts w:ascii="Arial" w:eastAsia="Gulim" w:hAnsi="Arial" w:cs="Arial"/>
                <w:bCs/>
                <w:sz w:val="18"/>
                <w:szCs w:val="18"/>
                <w:lang w:eastAsia="ko-KR"/>
              </w:rPr>
              <w:t xml:space="preserve"> from</w:t>
            </w:r>
            <w:proofErr w:type="gramEnd"/>
            <w:r w:rsidRPr="008F0641">
              <w:rPr>
                <w:rFonts w:ascii="Arial" w:eastAsia="Gulim" w:hAnsi="Arial" w:cs="Arial"/>
                <w:bCs/>
                <w:sz w:val="18"/>
                <w:szCs w:val="18"/>
                <w:lang w:eastAsia="ko-KR"/>
              </w:rPr>
              <w:t xml:space="preserve"> 2023 target)</w:t>
            </w:r>
          </w:p>
          <w:p w14:paraId="24988A00" w14:textId="77777777" w:rsidR="00B05A8C" w:rsidRDefault="00B05A8C" w:rsidP="003877C5">
            <w:pPr>
              <w:pStyle w:val="Testonormale"/>
              <w:kinsoku w:val="0"/>
              <w:overflowPunct w:val="0"/>
              <w:autoSpaceDE w:val="0"/>
              <w:autoSpaceDN w:val="0"/>
              <w:spacing w:line="312" w:lineRule="auto"/>
              <w:ind w:firstLineChars="300" w:firstLine="540"/>
              <w:contextualSpacing/>
              <w:rPr>
                <w:rFonts w:ascii="Arial" w:eastAsia="Gulim" w:hAnsi="Arial" w:cs="Arial"/>
                <w:b/>
                <w:sz w:val="18"/>
                <w:szCs w:val="18"/>
                <w:lang w:eastAsia="ko-KR"/>
              </w:rPr>
            </w:pPr>
            <w:r w:rsidRPr="00E80DAD">
              <w:rPr>
                <w:rFonts w:ascii="Arial" w:eastAsia="Gulim" w:hAnsi="Arial" w:cs="Arial"/>
                <w:bCs/>
                <w:sz w:val="18"/>
                <w:szCs w:val="18"/>
                <w:lang w:eastAsia="ko-KR"/>
              </w:rPr>
              <w:t>Global electrified vehicle sales target of 2.38 mil. units, 55</w:t>
            </w:r>
            <w:r>
              <w:rPr>
                <w:rFonts w:ascii="Arial" w:eastAsia="Gulim" w:hAnsi="Arial" w:cs="Arial"/>
                <w:bCs/>
                <w:sz w:val="18"/>
                <w:szCs w:val="18"/>
                <w:lang w:eastAsia="ko-KR"/>
              </w:rPr>
              <w:t>%</w:t>
            </w:r>
            <w:r w:rsidRPr="00E80DAD">
              <w:rPr>
                <w:rFonts w:ascii="Arial" w:eastAsia="Gulim" w:hAnsi="Arial" w:cs="Arial"/>
                <w:bCs/>
                <w:sz w:val="18"/>
                <w:szCs w:val="18"/>
                <w:lang w:eastAsia="ko-KR"/>
              </w:rPr>
              <w:t xml:space="preserve"> of all sales</w:t>
            </w:r>
            <w:r w:rsidRPr="008F0641">
              <w:rPr>
                <w:rFonts w:ascii="Arial" w:eastAsia="Gulim" w:hAnsi="Arial" w:cs="Arial"/>
                <w:b/>
                <w:sz w:val="18"/>
                <w:szCs w:val="18"/>
                <w:lang w:eastAsia="ko-KR"/>
              </w:rPr>
              <w:t xml:space="preserve"> </w:t>
            </w:r>
          </w:p>
          <w:p w14:paraId="0AF2DE19" w14:textId="77777777" w:rsidR="00B05A8C" w:rsidRPr="00922C4A" w:rsidRDefault="00B05A8C" w:rsidP="003877C5">
            <w:pPr>
              <w:pStyle w:val="Testonormale"/>
              <w:kinsoku w:val="0"/>
              <w:overflowPunct w:val="0"/>
              <w:autoSpaceDE w:val="0"/>
              <w:autoSpaceDN w:val="0"/>
              <w:spacing w:line="312" w:lineRule="auto"/>
              <w:contextualSpacing/>
              <w:rPr>
                <w:rFonts w:ascii="Arial" w:eastAsia="Gulim" w:hAnsi="Arial" w:cs="Arial"/>
                <w:bCs/>
                <w:sz w:val="18"/>
                <w:szCs w:val="18"/>
                <w:lang w:eastAsia="ko-KR"/>
              </w:rPr>
            </w:pPr>
            <w:proofErr w:type="gramStart"/>
            <w:r w:rsidRPr="00672F8B">
              <w:rPr>
                <w:rFonts w:ascii="Arial" w:eastAsia="Gulim" w:hAnsi="Arial" w:cs="Arial" w:hint="eastAsia"/>
                <w:b/>
                <w:sz w:val="18"/>
                <w:szCs w:val="18"/>
                <w:lang w:eastAsia="ko-KR"/>
              </w:rPr>
              <w:t>2</w:t>
            </w:r>
            <w:r w:rsidRPr="00672F8B">
              <w:rPr>
                <w:rFonts w:ascii="Arial" w:eastAsia="Gulim" w:hAnsi="Arial" w:cs="Arial"/>
                <w:b/>
                <w:sz w:val="18"/>
                <w:szCs w:val="18"/>
                <w:lang w:eastAsia="ko-KR"/>
              </w:rPr>
              <w:t>026 :</w:t>
            </w:r>
            <w:proofErr w:type="gramEnd"/>
            <w:r>
              <w:rPr>
                <w:rFonts w:ascii="Arial" w:eastAsia="Gulim" w:hAnsi="Arial" w:cs="Arial"/>
                <w:b/>
                <w:sz w:val="18"/>
                <w:szCs w:val="18"/>
                <w:lang w:eastAsia="ko-KR"/>
              </w:rPr>
              <w:t xml:space="preserve"> </w:t>
            </w:r>
            <w:r w:rsidRPr="00922C4A">
              <w:rPr>
                <w:rFonts w:ascii="Arial" w:eastAsia="Gulim" w:hAnsi="Arial" w:cs="Arial"/>
                <w:bCs/>
                <w:sz w:val="18"/>
                <w:szCs w:val="18"/>
                <w:lang w:eastAsia="ko-KR"/>
              </w:rPr>
              <w:t xml:space="preserve">4.01 mil. </w:t>
            </w:r>
            <w:r>
              <w:rPr>
                <w:rFonts w:ascii="Arial" w:eastAsia="Gulim" w:hAnsi="Arial" w:cs="Arial"/>
                <w:bCs/>
                <w:sz w:val="18"/>
                <w:szCs w:val="18"/>
                <w:lang w:eastAsia="ko-KR"/>
              </w:rPr>
              <w:t>u</w:t>
            </w:r>
            <w:r w:rsidRPr="00922C4A">
              <w:rPr>
                <w:rFonts w:ascii="Arial" w:eastAsia="Gulim" w:hAnsi="Arial" w:cs="Arial"/>
                <w:bCs/>
                <w:sz w:val="18"/>
                <w:szCs w:val="18"/>
                <w:lang w:eastAsia="ko-KR"/>
              </w:rPr>
              <w:t>nits (+25</w:t>
            </w:r>
            <w:r>
              <w:rPr>
                <w:rFonts w:ascii="Arial" w:eastAsia="Gulim" w:hAnsi="Arial" w:cs="Arial"/>
                <w:bCs/>
                <w:sz w:val="18"/>
                <w:szCs w:val="18"/>
                <w:lang w:eastAsia="ko-KR"/>
              </w:rPr>
              <w:t xml:space="preserve"> %</w:t>
            </w:r>
            <w:r w:rsidRPr="00922C4A">
              <w:rPr>
                <w:rFonts w:ascii="Arial" w:eastAsia="Gulim" w:hAnsi="Arial" w:cs="Arial"/>
                <w:bCs/>
                <w:sz w:val="18"/>
                <w:szCs w:val="18"/>
                <w:lang w:eastAsia="ko-KR"/>
              </w:rPr>
              <w:t xml:space="preserve"> from 2023 target)</w:t>
            </w:r>
          </w:p>
          <w:p w14:paraId="223F0C1F" w14:textId="77777777" w:rsidR="00B05A8C" w:rsidRPr="008F0641" w:rsidRDefault="00B05A8C" w:rsidP="003877C5">
            <w:pPr>
              <w:pStyle w:val="Testonormale"/>
              <w:kinsoku w:val="0"/>
              <w:overflowPunct w:val="0"/>
              <w:autoSpaceDE w:val="0"/>
              <w:autoSpaceDN w:val="0"/>
              <w:spacing w:line="312" w:lineRule="auto"/>
              <w:contextualSpacing/>
              <w:rPr>
                <w:rFonts w:ascii="Arial" w:eastAsia="Gulim" w:hAnsi="Arial" w:cs="Arial"/>
                <w:bCs/>
                <w:sz w:val="18"/>
                <w:szCs w:val="18"/>
                <w:lang w:eastAsia="ko-KR"/>
              </w:rPr>
            </w:pPr>
            <w:proofErr w:type="gramStart"/>
            <w:r w:rsidRPr="00672F8B">
              <w:rPr>
                <w:rFonts w:ascii="Arial" w:eastAsia="Gulim" w:hAnsi="Arial" w:cs="Arial"/>
                <w:b/>
                <w:sz w:val="18"/>
                <w:szCs w:val="18"/>
                <w:lang w:eastAsia="ko-KR"/>
              </w:rPr>
              <w:t>2023</w:t>
            </w:r>
            <w:r w:rsidRPr="00672F8B">
              <w:rPr>
                <w:rFonts w:ascii="Arial" w:eastAsia="Gulim" w:hAnsi="Arial" w:cs="Arial" w:hint="eastAsia"/>
                <w:b/>
                <w:sz w:val="18"/>
                <w:szCs w:val="18"/>
                <w:lang w:eastAsia="ko-KR"/>
              </w:rPr>
              <w:t xml:space="preserve"> </w:t>
            </w:r>
            <w:r w:rsidRPr="00672F8B">
              <w:rPr>
                <w:rFonts w:ascii="Arial" w:eastAsia="Gulim" w:hAnsi="Arial" w:cs="Arial"/>
                <w:b/>
                <w:sz w:val="18"/>
                <w:szCs w:val="18"/>
                <w:lang w:eastAsia="ko-KR"/>
              </w:rPr>
              <w:t>:</w:t>
            </w:r>
            <w:proofErr w:type="gramEnd"/>
            <w:r w:rsidRPr="008F0641">
              <w:rPr>
                <w:rFonts w:ascii="Arial" w:eastAsia="Gulim" w:hAnsi="Arial" w:cs="Arial"/>
                <w:bCs/>
                <w:sz w:val="18"/>
                <w:szCs w:val="18"/>
                <w:lang w:eastAsia="ko-KR"/>
              </w:rPr>
              <w:t xml:space="preserve"> Annual sales target of 3.2 mil. units (+10.3</w:t>
            </w:r>
            <w:proofErr w:type="gramStart"/>
            <w:r>
              <w:rPr>
                <w:rFonts w:ascii="Arial" w:eastAsia="Gulim" w:hAnsi="Arial" w:cs="Arial"/>
                <w:bCs/>
                <w:sz w:val="18"/>
                <w:szCs w:val="18"/>
                <w:lang w:eastAsia="ko-KR"/>
              </w:rPr>
              <w:t xml:space="preserve">% </w:t>
            </w:r>
            <w:r w:rsidRPr="008F0641">
              <w:rPr>
                <w:rFonts w:ascii="Arial" w:eastAsia="Gulim" w:hAnsi="Arial" w:cs="Arial"/>
                <w:bCs/>
                <w:sz w:val="18"/>
                <w:szCs w:val="18"/>
                <w:lang w:eastAsia="ko-KR"/>
              </w:rPr>
              <w:t xml:space="preserve"> from</w:t>
            </w:r>
            <w:proofErr w:type="gramEnd"/>
            <w:r w:rsidRPr="008F0641">
              <w:rPr>
                <w:rFonts w:ascii="Arial" w:eastAsia="Gulim" w:hAnsi="Arial" w:cs="Arial"/>
                <w:bCs/>
                <w:sz w:val="18"/>
                <w:szCs w:val="18"/>
                <w:lang w:eastAsia="ko-KR"/>
              </w:rPr>
              <w:t xml:space="preserve"> 2022 results)</w:t>
            </w:r>
          </w:p>
        </w:tc>
      </w:tr>
      <w:tr w:rsidR="00B05A8C" w14:paraId="0C45A9B9" w14:textId="77777777" w:rsidTr="003877C5">
        <w:trPr>
          <w:trHeight w:val="1840"/>
        </w:trPr>
        <w:tc>
          <w:tcPr>
            <w:tcW w:w="235" w:type="pct"/>
            <w:vMerge/>
            <w:shd w:val="clear" w:color="auto" w:fill="FFFFCC"/>
            <w:vAlign w:val="center"/>
          </w:tcPr>
          <w:p w14:paraId="6A88BE4C" w14:textId="77777777" w:rsidR="00B05A8C" w:rsidRPr="00B450A9" w:rsidRDefault="00B05A8C" w:rsidP="003877C5">
            <w:pPr>
              <w:pStyle w:val="Testonormale"/>
              <w:kinsoku w:val="0"/>
              <w:overflowPunct w:val="0"/>
              <w:autoSpaceDE w:val="0"/>
              <w:autoSpaceDN w:val="0"/>
              <w:spacing w:line="312" w:lineRule="auto"/>
              <w:jc w:val="center"/>
              <w:rPr>
                <w:rFonts w:ascii="Arial" w:eastAsia="Gulim" w:hAnsi="Arial" w:cs="Arial"/>
                <w:b/>
                <w:sz w:val="18"/>
                <w:szCs w:val="18"/>
                <w:lang w:eastAsia="ko-KR"/>
              </w:rPr>
            </w:pPr>
          </w:p>
        </w:tc>
        <w:tc>
          <w:tcPr>
            <w:tcW w:w="547" w:type="pct"/>
            <w:shd w:val="clear" w:color="auto" w:fill="FFFFCC"/>
            <w:vAlign w:val="center"/>
          </w:tcPr>
          <w:p w14:paraId="1AF96CBD" w14:textId="77777777" w:rsidR="00B05A8C" w:rsidRPr="00B450A9" w:rsidRDefault="00B05A8C" w:rsidP="003877C5">
            <w:pPr>
              <w:pStyle w:val="Testonormale"/>
              <w:kinsoku w:val="0"/>
              <w:overflowPunct w:val="0"/>
              <w:autoSpaceDE w:val="0"/>
              <w:autoSpaceDN w:val="0"/>
              <w:spacing w:line="312" w:lineRule="auto"/>
              <w:jc w:val="center"/>
              <w:rPr>
                <w:rFonts w:ascii="Arial" w:eastAsia="Gulim" w:hAnsi="Arial" w:cs="Arial"/>
                <w:b/>
                <w:sz w:val="18"/>
                <w:szCs w:val="18"/>
                <w:lang w:eastAsia="ko-KR"/>
              </w:rPr>
            </w:pPr>
            <w:r w:rsidRPr="00B450A9">
              <w:rPr>
                <w:rFonts w:ascii="Arial" w:eastAsia="Gulim" w:hAnsi="Arial" w:cs="Arial"/>
                <w:b/>
                <w:sz w:val="18"/>
                <w:szCs w:val="18"/>
                <w:lang w:eastAsia="ko-KR"/>
              </w:rPr>
              <w:t>EV</w:t>
            </w:r>
          </w:p>
          <w:p w14:paraId="6DCD3D30" w14:textId="77777777" w:rsidR="00B05A8C" w:rsidRPr="00B450A9" w:rsidRDefault="00B05A8C" w:rsidP="003877C5">
            <w:pPr>
              <w:pStyle w:val="Testonormale"/>
              <w:kinsoku w:val="0"/>
              <w:overflowPunct w:val="0"/>
              <w:autoSpaceDE w:val="0"/>
              <w:autoSpaceDN w:val="0"/>
              <w:spacing w:line="312" w:lineRule="auto"/>
              <w:jc w:val="center"/>
              <w:rPr>
                <w:rFonts w:ascii="Arial" w:eastAsia="Gulim" w:hAnsi="Arial" w:cs="Arial"/>
                <w:b/>
                <w:sz w:val="18"/>
                <w:szCs w:val="18"/>
                <w:lang w:eastAsia="ko-KR"/>
              </w:rPr>
            </w:pPr>
            <w:r w:rsidRPr="00B450A9">
              <w:rPr>
                <w:rFonts w:ascii="Arial" w:eastAsia="Gulim" w:hAnsi="Arial" w:cs="Arial"/>
                <w:b/>
                <w:sz w:val="18"/>
                <w:szCs w:val="18"/>
                <w:lang w:eastAsia="ko-KR"/>
              </w:rPr>
              <w:t>Strategy</w:t>
            </w:r>
          </w:p>
        </w:tc>
        <w:tc>
          <w:tcPr>
            <w:tcW w:w="4218" w:type="pct"/>
            <w:vAlign w:val="center"/>
          </w:tcPr>
          <w:p w14:paraId="75B152EB" w14:textId="77777777" w:rsidR="00B05A8C" w:rsidRPr="008F0641" w:rsidRDefault="00B05A8C" w:rsidP="003877C5">
            <w:pPr>
              <w:pStyle w:val="Testonormale"/>
              <w:kinsoku w:val="0"/>
              <w:overflowPunct w:val="0"/>
              <w:autoSpaceDE w:val="0"/>
              <w:autoSpaceDN w:val="0"/>
              <w:spacing w:line="312" w:lineRule="auto"/>
              <w:contextualSpacing/>
              <w:rPr>
                <w:rFonts w:ascii="Arial" w:eastAsia="Gulim" w:hAnsi="Arial" w:cs="Arial"/>
                <w:bCs/>
                <w:sz w:val="18"/>
                <w:szCs w:val="18"/>
                <w:lang w:eastAsia="ko-KR"/>
              </w:rPr>
            </w:pPr>
            <w:proofErr w:type="gramStart"/>
            <w:r w:rsidRPr="00672F8B">
              <w:rPr>
                <w:rFonts w:ascii="Arial" w:eastAsia="Gulim" w:hAnsi="Arial" w:cs="Arial"/>
                <w:b/>
                <w:sz w:val="18"/>
                <w:szCs w:val="18"/>
                <w:lang w:eastAsia="ko-KR"/>
              </w:rPr>
              <w:t>2030 :</w:t>
            </w:r>
            <w:proofErr w:type="gramEnd"/>
            <w:r w:rsidRPr="008F0641">
              <w:rPr>
                <w:rFonts w:ascii="Arial" w:eastAsia="Gulim" w:hAnsi="Arial" w:cs="Arial"/>
                <w:bCs/>
                <w:sz w:val="18"/>
                <w:szCs w:val="18"/>
                <w:lang w:eastAsia="ko-KR"/>
              </w:rPr>
              <w:t xml:space="preserve"> EV annual sales target at 1.6 mil. units, 37</w:t>
            </w:r>
            <w:r>
              <w:rPr>
                <w:rFonts w:ascii="Arial" w:eastAsia="Gulim" w:hAnsi="Arial" w:cs="Arial"/>
                <w:bCs/>
                <w:sz w:val="18"/>
                <w:szCs w:val="18"/>
                <w:lang w:eastAsia="ko-KR"/>
              </w:rPr>
              <w:t>%</w:t>
            </w:r>
            <w:r w:rsidRPr="008F0641">
              <w:rPr>
                <w:rFonts w:ascii="Arial" w:eastAsia="Gulim" w:hAnsi="Arial" w:cs="Arial"/>
                <w:bCs/>
                <w:sz w:val="18"/>
                <w:szCs w:val="18"/>
                <w:lang w:eastAsia="ko-KR"/>
              </w:rPr>
              <w:t xml:space="preserve"> of all sales</w:t>
            </w:r>
          </w:p>
          <w:p w14:paraId="2EC70492" w14:textId="77777777" w:rsidR="00B05A8C" w:rsidRDefault="00B05A8C" w:rsidP="003877C5">
            <w:pPr>
              <w:pStyle w:val="Testonormale"/>
              <w:kinsoku w:val="0"/>
              <w:overflowPunct w:val="0"/>
              <w:autoSpaceDE w:val="0"/>
              <w:autoSpaceDN w:val="0"/>
              <w:spacing w:line="312" w:lineRule="auto"/>
              <w:contextualSpacing/>
              <w:rPr>
                <w:rFonts w:ascii="Arial" w:eastAsia="Gulim" w:hAnsi="Arial" w:cs="Arial"/>
                <w:bCs/>
                <w:sz w:val="18"/>
                <w:szCs w:val="18"/>
                <w:lang w:eastAsia="ko-KR"/>
              </w:rPr>
            </w:pPr>
            <w:proofErr w:type="gramStart"/>
            <w:r w:rsidRPr="00672F8B">
              <w:rPr>
                <w:rFonts w:ascii="Arial" w:eastAsia="Gulim" w:hAnsi="Arial" w:cs="Arial"/>
                <w:b/>
                <w:sz w:val="18"/>
                <w:szCs w:val="18"/>
                <w:lang w:eastAsia="ko-KR"/>
              </w:rPr>
              <w:t>2027 :</w:t>
            </w:r>
            <w:proofErr w:type="gramEnd"/>
            <w:r w:rsidRPr="008F0641">
              <w:rPr>
                <w:rFonts w:ascii="Arial" w:eastAsia="Gulim" w:hAnsi="Arial" w:cs="Arial"/>
                <w:bCs/>
                <w:sz w:val="18"/>
                <w:szCs w:val="18"/>
                <w:lang w:eastAsia="ko-KR"/>
              </w:rPr>
              <w:t xml:space="preserve"> EV lineup of 15</w:t>
            </w:r>
            <w:r w:rsidRPr="008F0641">
              <w:rPr>
                <w:rFonts w:ascii="Arial" w:eastAsia="Gulim" w:hAnsi="Arial" w:cs="Arial" w:hint="eastAsia"/>
                <w:bCs/>
                <w:sz w:val="18"/>
                <w:szCs w:val="18"/>
                <w:lang w:eastAsia="ko-KR"/>
              </w:rPr>
              <w:t xml:space="preserve"> </w:t>
            </w:r>
            <w:r w:rsidRPr="008F0641">
              <w:rPr>
                <w:rFonts w:ascii="Arial" w:eastAsia="Gulim" w:hAnsi="Arial" w:cs="Arial"/>
                <w:bCs/>
                <w:sz w:val="18"/>
                <w:szCs w:val="18"/>
                <w:lang w:eastAsia="ko-KR"/>
              </w:rPr>
              <w:t>models (up 1 model from 2027 goal announced in 2022)</w:t>
            </w:r>
          </w:p>
          <w:p w14:paraId="240730FA" w14:textId="77777777" w:rsidR="00B05A8C" w:rsidRPr="008F0641" w:rsidRDefault="00B05A8C" w:rsidP="003877C5">
            <w:pPr>
              <w:pStyle w:val="Testonormale"/>
              <w:kinsoku w:val="0"/>
              <w:overflowPunct w:val="0"/>
              <w:autoSpaceDE w:val="0"/>
              <w:autoSpaceDN w:val="0"/>
              <w:spacing w:line="312" w:lineRule="auto"/>
              <w:contextualSpacing/>
              <w:rPr>
                <w:rFonts w:ascii="Arial" w:eastAsia="Gulim" w:hAnsi="Arial" w:cs="Arial"/>
                <w:bCs/>
                <w:sz w:val="18"/>
                <w:szCs w:val="18"/>
                <w:lang w:eastAsia="ko-KR"/>
              </w:rPr>
            </w:pPr>
            <w:proofErr w:type="gramStart"/>
            <w:r w:rsidRPr="00672F8B">
              <w:rPr>
                <w:rFonts w:ascii="Arial" w:eastAsia="Gulim" w:hAnsi="Arial" w:cs="Arial" w:hint="eastAsia"/>
                <w:b/>
                <w:sz w:val="18"/>
                <w:szCs w:val="18"/>
                <w:lang w:eastAsia="ko-KR"/>
              </w:rPr>
              <w:t>2</w:t>
            </w:r>
            <w:r w:rsidRPr="00672F8B">
              <w:rPr>
                <w:rFonts w:ascii="Arial" w:eastAsia="Gulim" w:hAnsi="Arial" w:cs="Arial"/>
                <w:b/>
                <w:sz w:val="18"/>
                <w:szCs w:val="18"/>
                <w:lang w:eastAsia="ko-KR"/>
              </w:rPr>
              <w:t>026 :</w:t>
            </w:r>
            <w:proofErr w:type="gramEnd"/>
            <w:r>
              <w:rPr>
                <w:rFonts w:ascii="Arial" w:eastAsia="Gulim" w:hAnsi="Arial" w:cs="Arial"/>
                <w:bCs/>
                <w:sz w:val="18"/>
                <w:szCs w:val="18"/>
                <w:lang w:eastAsia="ko-KR"/>
              </w:rPr>
              <w:t xml:space="preserve"> EV annual sales target at 1 mil. units, 25% of all sales</w:t>
            </w:r>
          </w:p>
          <w:p w14:paraId="42EEBBCA" w14:textId="77777777" w:rsidR="00B05A8C" w:rsidRDefault="00B05A8C" w:rsidP="003877C5">
            <w:pPr>
              <w:pStyle w:val="Testonormale"/>
              <w:kinsoku w:val="0"/>
              <w:overflowPunct w:val="0"/>
              <w:autoSpaceDE w:val="0"/>
              <w:autoSpaceDN w:val="0"/>
              <w:spacing w:line="312" w:lineRule="auto"/>
              <w:contextualSpacing/>
              <w:rPr>
                <w:rFonts w:ascii="Arial" w:eastAsia="Gulim" w:hAnsi="Arial" w:cs="Arial"/>
                <w:bCs/>
                <w:sz w:val="18"/>
                <w:szCs w:val="18"/>
                <w:lang w:eastAsia="ko-KR"/>
              </w:rPr>
            </w:pPr>
            <w:proofErr w:type="gramStart"/>
            <w:r w:rsidRPr="00672F8B">
              <w:rPr>
                <w:rFonts w:ascii="Arial" w:eastAsia="Gulim" w:hAnsi="Arial" w:cs="Arial"/>
                <w:b/>
                <w:sz w:val="18"/>
                <w:szCs w:val="18"/>
                <w:lang w:eastAsia="ko-KR"/>
              </w:rPr>
              <w:t>2024</w:t>
            </w:r>
            <w:r w:rsidRPr="00672F8B">
              <w:rPr>
                <w:rFonts w:ascii="Arial" w:eastAsia="Gulim" w:hAnsi="Arial" w:cs="Arial" w:hint="eastAsia"/>
                <w:b/>
                <w:sz w:val="18"/>
                <w:szCs w:val="18"/>
                <w:lang w:eastAsia="ko-KR"/>
              </w:rPr>
              <w:t xml:space="preserve"> </w:t>
            </w:r>
            <w:r w:rsidRPr="00672F8B">
              <w:rPr>
                <w:rFonts w:ascii="Arial" w:eastAsia="Gulim" w:hAnsi="Arial" w:cs="Arial"/>
                <w:b/>
                <w:sz w:val="18"/>
                <w:szCs w:val="18"/>
                <w:lang w:eastAsia="ko-KR"/>
              </w:rPr>
              <w:t>:</w:t>
            </w:r>
            <w:proofErr w:type="gramEnd"/>
            <w:r w:rsidRPr="008F0641">
              <w:rPr>
                <w:rFonts w:ascii="Arial" w:eastAsia="Gulim" w:hAnsi="Arial" w:cs="Arial"/>
                <w:bCs/>
                <w:sz w:val="18"/>
                <w:szCs w:val="18"/>
                <w:lang w:eastAsia="ko-KR"/>
              </w:rPr>
              <w:t xml:space="preserve"> Kia to operate first dedicated EV factory at Gwangmyeong </w:t>
            </w:r>
          </w:p>
          <w:p w14:paraId="5BA70D79" w14:textId="77777777" w:rsidR="00B05A8C" w:rsidRDefault="00B05A8C" w:rsidP="003877C5">
            <w:pPr>
              <w:pStyle w:val="Testonormale"/>
              <w:kinsoku w:val="0"/>
              <w:overflowPunct w:val="0"/>
              <w:autoSpaceDE w:val="0"/>
              <w:autoSpaceDN w:val="0"/>
              <w:spacing w:line="312" w:lineRule="auto"/>
              <w:contextualSpacing/>
              <w:rPr>
                <w:rFonts w:ascii="Arial" w:eastAsia="Gulim" w:hAnsi="Arial" w:cs="Arial"/>
                <w:bCs/>
                <w:sz w:val="18"/>
                <w:szCs w:val="18"/>
                <w:lang w:eastAsia="ko-KR"/>
              </w:rPr>
            </w:pPr>
            <w:proofErr w:type="gramStart"/>
            <w:r w:rsidRPr="00672F8B">
              <w:rPr>
                <w:rFonts w:ascii="Arial" w:eastAsia="Gulim" w:hAnsi="Arial" w:cs="Arial" w:hint="eastAsia"/>
                <w:b/>
                <w:sz w:val="18"/>
                <w:szCs w:val="18"/>
                <w:lang w:eastAsia="ko-KR"/>
              </w:rPr>
              <w:t>2</w:t>
            </w:r>
            <w:r w:rsidRPr="00672F8B">
              <w:rPr>
                <w:rFonts w:ascii="Arial" w:eastAsia="Gulim" w:hAnsi="Arial" w:cs="Arial"/>
                <w:b/>
                <w:sz w:val="18"/>
                <w:szCs w:val="18"/>
                <w:lang w:eastAsia="ko-KR"/>
              </w:rPr>
              <w:t>023 :</w:t>
            </w:r>
            <w:proofErr w:type="gramEnd"/>
            <w:r>
              <w:rPr>
                <w:rFonts w:ascii="Arial" w:eastAsia="Gulim" w:hAnsi="Arial" w:cs="Arial"/>
                <w:bCs/>
                <w:sz w:val="18"/>
                <w:szCs w:val="18"/>
                <w:lang w:eastAsia="ko-KR"/>
              </w:rPr>
              <w:t xml:space="preserve"> EV annual sales target at 258,000 units, 8 % of all sales </w:t>
            </w:r>
          </w:p>
          <w:p w14:paraId="32BCB3AC" w14:textId="77777777" w:rsidR="00B05A8C" w:rsidRPr="008F0641" w:rsidRDefault="00B05A8C" w:rsidP="003877C5">
            <w:pPr>
              <w:pStyle w:val="Testonormale"/>
              <w:kinsoku w:val="0"/>
              <w:overflowPunct w:val="0"/>
              <w:autoSpaceDE w:val="0"/>
              <w:autoSpaceDN w:val="0"/>
              <w:spacing w:line="312" w:lineRule="auto"/>
              <w:contextualSpacing/>
              <w:rPr>
                <w:rFonts w:ascii="Arial" w:eastAsia="Gulim" w:hAnsi="Arial" w:cs="Arial"/>
                <w:bCs/>
                <w:sz w:val="18"/>
                <w:szCs w:val="18"/>
                <w:lang w:eastAsia="ko-KR"/>
              </w:rPr>
            </w:pPr>
            <w:r w:rsidRPr="0000042D">
              <w:rPr>
                <w:rFonts w:ascii="Arial" w:eastAsia="Gulim" w:hAnsi="Arial" w:cs="Arial" w:hint="eastAsia"/>
                <w:b/>
                <w:sz w:val="18"/>
                <w:szCs w:val="18"/>
                <w:lang w:eastAsia="ko-KR"/>
              </w:rPr>
              <w:t>*</w:t>
            </w:r>
            <w:r w:rsidRPr="0000042D">
              <w:rPr>
                <w:rFonts w:ascii="Arial" w:eastAsia="Gulim" w:hAnsi="Arial" w:cs="Arial"/>
                <w:b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Arial" w:eastAsia="Gulim" w:hAnsi="Arial" w:cs="Arial"/>
                <w:bCs/>
                <w:sz w:val="18"/>
                <w:szCs w:val="18"/>
                <w:lang w:eastAsia="ko-KR"/>
              </w:rPr>
              <w:t>Kia to locally produce EVs in US, Europe, China and India</w:t>
            </w:r>
          </w:p>
        </w:tc>
      </w:tr>
      <w:tr w:rsidR="00B05A8C" w14:paraId="2CC4DF6B" w14:textId="77777777" w:rsidTr="003877C5">
        <w:trPr>
          <w:trHeight w:val="1271"/>
        </w:trPr>
        <w:tc>
          <w:tcPr>
            <w:tcW w:w="235" w:type="pct"/>
            <w:vMerge/>
            <w:shd w:val="clear" w:color="auto" w:fill="FFFFCC"/>
            <w:vAlign w:val="center"/>
          </w:tcPr>
          <w:p w14:paraId="678CE8AF" w14:textId="77777777" w:rsidR="00B05A8C" w:rsidRPr="00B450A9" w:rsidRDefault="00B05A8C" w:rsidP="003877C5">
            <w:pPr>
              <w:pStyle w:val="Testonormale"/>
              <w:kinsoku w:val="0"/>
              <w:overflowPunct w:val="0"/>
              <w:autoSpaceDE w:val="0"/>
              <w:autoSpaceDN w:val="0"/>
              <w:spacing w:beforeLines="20" w:before="48" w:afterLines="4" w:after="9"/>
              <w:jc w:val="center"/>
              <w:rPr>
                <w:rFonts w:ascii="Arial" w:eastAsia="Gulim" w:hAnsi="Arial" w:cs="Arial"/>
                <w:b/>
                <w:sz w:val="18"/>
                <w:szCs w:val="18"/>
                <w:lang w:val="x-none" w:eastAsia="ko-KR"/>
              </w:rPr>
            </w:pPr>
          </w:p>
        </w:tc>
        <w:tc>
          <w:tcPr>
            <w:tcW w:w="547" w:type="pct"/>
            <w:shd w:val="clear" w:color="auto" w:fill="FFFFCC"/>
            <w:vAlign w:val="center"/>
          </w:tcPr>
          <w:p w14:paraId="23C7708C" w14:textId="77777777" w:rsidR="00B05A8C" w:rsidRDefault="00B05A8C" w:rsidP="003877C5">
            <w:pPr>
              <w:pStyle w:val="Testonormale"/>
              <w:kinsoku w:val="0"/>
              <w:overflowPunct w:val="0"/>
              <w:autoSpaceDE w:val="0"/>
              <w:autoSpaceDN w:val="0"/>
              <w:spacing w:beforeLines="20" w:before="48" w:afterLines="4" w:after="9"/>
              <w:jc w:val="center"/>
              <w:rPr>
                <w:rFonts w:ascii="Arial" w:eastAsia="Gulim" w:hAnsi="Arial" w:cs="Arial"/>
                <w:b/>
                <w:sz w:val="18"/>
                <w:szCs w:val="18"/>
                <w:lang w:val="x-none" w:eastAsia="ko-KR"/>
              </w:rPr>
            </w:pPr>
            <w:r w:rsidRPr="00B450A9">
              <w:rPr>
                <w:rFonts w:ascii="Arial" w:eastAsia="Gulim" w:hAnsi="Arial" w:cs="Arial"/>
                <w:b/>
                <w:sz w:val="18"/>
                <w:szCs w:val="18"/>
                <w:lang w:val="x-none" w:eastAsia="ko-KR"/>
              </w:rPr>
              <w:t>Product</w:t>
            </w:r>
          </w:p>
          <w:p w14:paraId="35355EB6" w14:textId="77777777" w:rsidR="00B05A8C" w:rsidRPr="00B450A9" w:rsidRDefault="00B05A8C" w:rsidP="003877C5">
            <w:pPr>
              <w:pStyle w:val="Testonormale"/>
              <w:kinsoku w:val="0"/>
              <w:overflowPunct w:val="0"/>
              <w:autoSpaceDE w:val="0"/>
              <w:autoSpaceDN w:val="0"/>
              <w:spacing w:beforeLines="20" w:before="48" w:afterLines="4" w:after="9"/>
              <w:jc w:val="center"/>
              <w:rPr>
                <w:rFonts w:ascii="Arial" w:eastAsia="Gulim" w:hAnsi="Arial" w:cs="Arial"/>
                <w:b/>
                <w:sz w:val="18"/>
                <w:szCs w:val="18"/>
                <w:lang w:val="x-none" w:eastAsia="ko-KR"/>
              </w:rPr>
            </w:pPr>
            <w:r w:rsidRPr="00B450A9">
              <w:rPr>
                <w:rFonts w:ascii="Arial" w:eastAsia="Gulim" w:hAnsi="Arial" w:cs="Arial"/>
                <w:b/>
                <w:sz w:val="18"/>
                <w:szCs w:val="18"/>
                <w:lang w:val="x-none" w:eastAsia="ko-KR"/>
              </w:rPr>
              <w:t xml:space="preserve"> Strategy</w:t>
            </w:r>
          </w:p>
        </w:tc>
        <w:tc>
          <w:tcPr>
            <w:tcW w:w="4218" w:type="pct"/>
            <w:vAlign w:val="center"/>
          </w:tcPr>
          <w:p w14:paraId="5B7F3A44" w14:textId="77777777" w:rsidR="00B05A8C" w:rsidRPr="008F0641" w:rsidRDefault="00B05A8C" w:rsidP="003877C5">
            <w:pPr>
              <w:pStyle w:val="Testonormale"/>
              <w:kinsoku w:val="0"/>
              <w:overflowPunct w:val="0"/>
              <w:autoSpaceDE w:val="0"/>
              <w:autoSpaceDN w:val="0"/>
              <w:spacing w:line="312" w:lineRule="auto"/>
              <w:contextualSpacing/>
              <w:rPr>
                <w:rFonts w:ascii="Arial" w:eastAsia="Gulim" w:hAnsi="Arial" w:cs="Arial"/>
                <w:sz w:val="18"/>
                <w:szCs w:val="18"/>
                <w:lang w:val="x-none" w:eastAsia="ko-KR"/>
              </w:rPr>
            </w:pPr>
            <w:r w:rsidRPr="00291D0B">
              <w:rPr>
                <w:rFonts w:ascii="Arial" w:eastAsia="Gulim" w:hAnsi="Arial" w:cs="Arial"/>
                <w:b/>
                <w:bCs/>
                <w:sz w:val="18"/>
                <w:szCs w:val="18"/>
                <w:lang w:val="x-none" w:eastAsia="ko-KR"/>
              </w:rPr>
              <w:t>2025 :</w:t>
            </w:r>
            <w:r>
              <w:rPr>
                <w:rFonts w:ascii="Arial" w:eastAsia="Gulim" w:hAnsi="Arial" w:cs="Arial"/>
                <w:sz w:val="18"/>
                <w:szCs w:val="18"/>
                <w:lang w:val="x-none" w:eastAsia="ko-KR"/>
              </w:rPr>
              <w:t xml:space="preserve"> </w:t>
            </w:r>
            <w:r w:rsidRPr="008F0641">
              <w:rPr>
                <w:rFonts w:ascii="Arial" w:eastAsia="Gulim" w:hAnsi="Arial" w:cs="Arial"/>
                <w:sz w:val="18"/>
                <w:szCs w:val="18"/>
                <w:lang w:val="x-none" w:eastAsia="ko-KR"/>
              </w:rPr>
              <w:t>Kia to launch all vehicle models as connected car beginning in 2025</w:t>
            </w:r>
          </w:p>
          <w:p w14:paraId="3AEB2DDA" w14:textId="77777777" w:rsidR="00B05A8C" w:rsidRPr="00DC0EFC" w:rsidRDefault="00B05A8C" w:rsidP="003877C5">
            <w:pPr>
              <w:pStyle w:val="Testonormale"/>
              <w:kinsoku w:val="0"/>
              <w:overflowPunct w:val="0"/>
              <w:autoSpaceDE w:val="0"/>
              <w:autoSpaceDN w:val="0"/>
              <w:spacing w:line="312" w:lineRule="auto"/>
              <w:contextualSpacing/>
              <w:rPr>
                <w:rFonts w:ascii="Arial" w:eastAsia="Gulim" w:hAnsi="Arial" w:cs="Arial"/>
                <w:sz w:val="18"/>
                <w:szCs w:val="18"/>
                <w:lang w:val="en-GB" w:eastAsia="ko-KR"/>
              </w:rPr>
            </w:pPr>
            <w:r w:rsidRPr="00291D0B">
              <w:rPr>
                <w:rFonts w:ascii="Arial" w:eastAsia="Gulim" w:hAnsi="Arial" w:cs="Arial" w:hint="eastAsia"/>
                <w:b/>
                <w:bCs/>
                <w:sz w:val="18"/>
                <w:szCs w:val="18"/>
                <w:lang w:val="x-none" w:eastAsia="ko-KR"/>
              </w:rPr>
              <w:t>2</w:t>
            </w:r>
            <w:r w:rsidRPr="00291D0B">
              <w:rPr>
                <w:rFonts w:ascii="Arial" w:eastAsia="Gulim" w:hAnsi="Arial" w:cs="Arial"/>
                <w:b/>
                <w:bCs/>
                <w:sz w:val="18"/>
                <w:szCs w:val="18"/>
                <w:lang w:val="x-none" w:eastAsia="ko-KR"/>
              </w:rPr>
              <w:t>026 :</w:t>
            </w:r>
            <w:r>
              <w:rPr>
                <w:rFonts w:ascii="Arial" w:eastAsia="Gulim" w:hAnsi="Arial" w:cs="Arial"/>
                <w:sz w:val="18"/>
                <w:szCs w:val="18"/>
                <w:lang w:val="x-none" w:eastAsia="ko-KR"/>
              </w:rPr>
              <w:t xml:space="preserve"> </w:t>
            </w:r>
            <w:r w:rsidRPr="008F0641">
              <w:rPr>
                <w:rFonts w:ascii="Arial" w:eastAsia="Gulim" w:hAnsi="Arial" w:cs="Arial"/>
                <w:sz w:val="18"/>
                <w:szCs w:val="18"/>
                <w:lang w:val="x-none" w:eastAsia="ko-KR"/>
              </w:rPr>
              <w:t xml:space="preserve">Kia to </w:t>
            </w:r>
            <w:r>
              <w:rPr>
                <w:rFonts w:ascii="Arial" w:eastAsia="Gulim" w:hAnsi="Arial" w:cs="Arial"/>
                <w:sz w:val="18"/>
                <w:szCs w:val="18"/>
                <w:lang w:val="en-GB" w:eastAsia="ko-KR"/>
              </w:rPr>
              <w:t>bring</w:t>
            </w:r>
            <w:r w:rsidRPr="008F0641">
              <w:rPr>
                <w:rFonts w:ascii="Arial" w:eastAsia="Gulim" w:hAnsi="Arial" w:cs="Arial"/>
                <w:sz w:val="18"/>
                <w:szCs w:val="18"/>
                <w:lang w:val="x-none" w:eastAsia="ko-KR"/>
              </w:rPr>
              <w:t xml:space="preserve"> HDP2 </w:t>
            </w:r>
            <w:r>
              <w:rPr>
                <w:rFonts w:ascii="Arial" w:eastAsia="Gulim" w:hAnsi="Arial" w:cs="Arial"/>
                <w:sz w:val="18"/>
                <w:szCs w:val="18"/>
                <w:lang w:val="en-GB" w:eastAsia="ko-KR"/>
              </w:rPr>
              <w:t>to EV9</w:t>
            </w:r>
          </w:p>
          <w:p w14:paraId="6B4AD44B" w14:textId="77777777" w:rsidR="00B05A8C" w:rsidRPr="00DC0EFC" w:rsidRDefault="00B05A8C" w:rsidP="003877C5">
            <w:pPr>
              <w:pStyle w:val="Testonormale"/>
              <w:kinsoku w:val="0"/>
              <w:overflowPunct w:val="0"/>
              <w:autoSpaceDE w:val="0"/>
              <w:autoSpaceDN w:val="0"/>
              <w:spacing w:line="312" w:lineRule="auto"/>
              <w:contextualSpacing/>
              <w:rPr>
                <w:rFonts w:ascii="Arial" w:eastAsia="Gulim" w:hAnsi="Arial" w:cs="Arial"/>
                <w:sz w:val="18"/>
                <w:szCs w:val="18"/>
                <w:lang w:val="en-GB" w:eastAsia="ko-KR"/>
              </w:rPr>
            </w:pPr>
            <w:r w:rsidRPr="00291D0B">
              <w:rPr>
                <w:rFonts w:ascii="Arial" w:eastAsia="Gulim" w:hAnsi="Arial" w:cs="Arial"/>
                <w:b/>
                <w:bCs/>
                <w:sz w:val="18"/>
                <w:szCs w:val="18"/>
                <w:lang w:val="x-none" w:eastAsia="ko-KR"/>
              </w:rPr>
              <w:t>2023 :</w:t>
            </w:r>
            <w:r>
              <w:rPr>
                <w:rFonts w:ascii="Arial" w:eastAsia="Gulim" w:hAnsi="Arial" w:cs="Arial"/>
                <w:sz w:val="18"/>
                <w:szCs w:val="18"/>
                <w:lang w:val="x-none" w:eastAsia="ko-KR"/>
              </w:rPr>
              <w:t xml:space="preserve"> </w:t>
            </w:r>
            <w:r w:rsidRPr="008F0641">
              <w:rPr>
                <w:rFonts w:ascii="Arial" w:eastAsia="Gulim" w:hAnsi="Arial" w:cs="Arial"/>
                <w:sz w:val="18"/>
                <w:szCs w:val="18"/>
                <w:lang w:val="x-none" w:eastAsia="ko-KR"/>
              </w:rPr>
              <w:t xml:space="preserve">Kia to implement </w:t>
            </w:r>
            <w:r>
              <w:rPr>
                <w:rFonts w:ascii="Arial" w:eastAsia="Gulim" w:hAnsi="Arial" w:cs="Arial"/>
                <w:sz w:val="18"/>
                <w:szCs w:val="18"/>
                <w:lang w:val="x-none" w:eastAsia="ko-KR"/>
              </w:rPr>
              <w:t>conditional</w:t>
            </w:r>
            <w:r w:rsidRPr="008F0641">
              <w:rPr>
                <w:rFonts w:ascii="Arial" w:eastAsia="Gulim" w:hAnsi="Arial" w:cs="Arial"/>
                <w:sz w:val="18"/>
                <w:szCs w:val="18"/>
                <w:lang w:val="x-none" w:eastAsia="ko-KR"/>
              </w:rPr>
              <w:t xml:space="preserve"> </w:t>
            </w:r>
            <w:r w:rsidRPr="008F0641">
              <w:rPr>
                <w:rFonts w:ascii="Arial" w:eastAsia="Gulim" w:hAnsi="Arial" w:cs="Arial"/>
                <w:sz w:val="18"/>
                <w:szCs w:val="18"/>
                <w:lang w:val="en-GB" w:eastAsia="ko-KR"/>
              </w:rPr>
              <w:t xml:space="preserve">Level </w:t>
            </w:r>
            <w:r w:rsidRPr="008F0641">
              <w:rPr>
                <w:rFonts w:ascii="Arial" w:eastAsia="Gulim" w:hAnsi="Arial" w:cs="Arial"/>
                <w:sz w:val="18"/>
                <w:szCs w:val="18"/>
                <w:lang w:val="x-none" w:eastAsia="ko-KR"/>
              </w:rPr>
              <w:t>3 autonomous driving</w:t>
            </w:r>
            <w:r>
              <w:rPr>
                <w:rFonts w:ascii="Arial" w:eastAsia="Gulim" w:hAnsi="Arial" w:cs="Arial"/>
                <w:sz w:val="18"/>
                <w:szCs w:val="18"/>
                <w:lang w:val="x-none" w:eastAsia="ko-KR"/>
              </w:rPr>
              <w:t xml:space="preserve"> to the EV9</w:t>
            </w:r>
            <w:r w:rsidRPr="008F0641">
              <w:rPr>
                <w:rFonts w:ascii="Arial" w:eastAsia="Gulim" w:hAnsi="Arial" w:cs="Arial"/>
                <w:sz w:val="18"/>
                <w:szCs w:val="18"/>
                <w:lang w:val="x-none" w:eastAsia="ko-KR"/>
              </w:rPr>
              <w:t xml:space="preserve"> </w:t>
            </w:r>
          </w:p>
          <w:p w14:paraId="30BF21C1" w14:textId="77777777" w:rsidR="00B05A8C" w:rsidRDefault="00B05A8C" w:rsidP="003877C5">
            <w:pPr>
              <w:pStyle w:val="Testonormale"/>
              <w:kinsoku w:val="0"/>
              <w:overflowPunct w:val="0"/>
              <w:autoSpaceDE w:val="0"/>
              <w:autoSpaceDN w:val="0"/>
              <w:spacing w:line="312" w:lineRule="auto"/>
              <w:contextualSpacing/>
              <w:rPr>
                <w:rFonts w:ascii="Arial" w:eastAsia="Gulim" w:hAnsi="Arial" w:cs="Arial"/>
                <w:sz w:val="18"/>
                <w:szCs w:val="18"/>
                <w:lang w:val="x-none" w:eastAsia="ko-KR"/>
              </w:rPr>
            </w:pPr>
            <w:r w:rsidRPr="0000042D">
              <w:rPr>
                <w:rFonts w:ascii="Arial" w:eastAsia="Gulim" w:hAnsi="Arial" w:cs="Arial"/>
                <w:b/>
                <w:bCs/>
                <w:sz w:val="18"/>
                <w:szCs w:val="18"/>
                <w:lang w:val="x-none" w:eastAsia="ko-KR"/>
              </w:rPr>
              <w:t xml:space="preserve">* </w:t>
            </w:r>
            <w:r w:rsidRPr="00D37C9D">
              <w:rPr>
                <w:rFonts w:ascii="Arial" w:eastAsia="Gulim" w:hAnsi="Arial" w:cs="Arial"/>
                <w:sz w:val="18"/>
                <w:szCs w:val="18"/>
                <w:lang w:val="x-none" w:eastAsia="ko-KR"/>
              </w:rPr>
              <w:t xml:space="preserve">Kia to enable Over-the-Air (OTA) software updates and EV9 feature updates </w:t>
            </w:r>
          </w:p>
          <w:p w14:paraId="2F7EC128" w14:textId="77777777" w:rsidR="00B05A8C" w:rsidRPr="008F0641" w:rsidRDefault="00B05A8C" w:rsidP="003877C5">
            <w:pPr>
              <w:pStyle w:val="Testonormale"/>
              <w:kinsoku w:val="0"/>
              <w:overflowPunct w:val="0"/>
              <w:autoSpaceDE w:val="0"/>
              <w:autoSpaceDN w:val="0"/>
              <w:spacing w:line="312" w:lineRule="auto"/>
              <w:ind w:firstLineChars="50" w:firstLine="90"/>
              <w:contextualSpacing/>
              <w:rPr>
                <w:rFonts w:ascii="Arial" w:eastAsia="Gulim" w:hAnsi="Arial" w:cs="Arial"/>
                <w:sz w:val="18"/>
                <w:szCs w:val="18"/>
                <w:lang w:val="x-none" w:eastAsia="ko-KR"/>
              </w:rPr>
            </w:pPr>
            <w:r w:rsidRPr="00D37C9D">
              <w:rPr>
                <w:rFonts w:ascii="Arial" w:eastAsia="Gulim" w:hAnsi="Arial" w:cs="Arial"/>
                <w:sz w:val="18"/>
                <w:szCs w:val="18"/>
                <w:lang w:val="x-none" w:eastAsia="ko-KR"/>
              </w:rPr>
              <w:t>via the Kia Connect Store.</w:t>
            </w:r>
          </w:p>
        </w:tc>
      </w:tr>
      <w:tr w:rsidR="00B05A8C" w14:paraId="50DF288F" w14:textId="77777777" w:rsidTr="003877C5">
        <w:trPr>
          <w:trHeight w:val="1262"/>
        </w:trPr>
        <w:tc>
          <w:tcPr>
            <w:tcW w:w="235" w:type="pct"/>
            <w:vMerge/>
            <w:shd w:val="clear" w:color="auto" w:fill="FFFFCC"/>
            <w:vAlign w:val="center"/>
          </w:tcPr>
          <w:p w14:paraId="17BBD514" w14:textId="77777777" w:rsidR="00B05A8C" w:rsidRPr="00B450A9" w:rsidRDefault="00B05A8C" w:rsidP="003877C5">
            <w:pPr>
              <w:pStyle w:val="Testonormale"/>
              <w:kinsoku w:val="0"/>
              <w:overflowPunct w:val="0"/>
              <w:autoSpaceDE w:val="0"/>
              <w:autoSpaceDN w:val="0"/>
              <w:spacing w:beforeLines="20" w:before="48" w:afterLines="4" w:after="9"/>
              <w:jc w:val="center"/>
              <w:rPr>
                <w:rFonts w:ascii="Arial" w:eastAsia="Gulim" w:hAnsi="Arial" w:cs="Arial"/>
                <w:b/>
                <w:sz w:val="18"/>
                <w:szCs w:val="18"/>
                <w:lang w:val="x-none" w:eastAsia="ko-KR"/>
              </w:rPr>
            </w:pPr>
          </w:p>
        </w:tc>
        <w:tc>
          <w:tcPr>
            <w:tcW w:w="547" w:type="pct"/>
            <w:shd w:val="clear" w:color="auto" w:fill="FFFFCC"/>
            <w:vAlign w:val="center"/>
          </w:tcPr>
          <w:p w14:paraId="1BEA2580" w14:textId="77777777" w:rsidR="00B05A8C" w:rsidRPr="00B450A9" w:rsidRDefault="00B05A8C" w:rsidP="003877C5">
            <w:pPr>
              <w:pStyle w:val="Testonormale"/>
              <w:kinsoku w:val="0"/>
              <w:overflowPunct w:val="0"/>
              <w:autoSpaceDE w:val="0"/>
              <w:autoSpaceDN w:val="0"/>
              <w:spacing w:beforeLines="20" w:before="48" w:afterLines="4" w:after="9"/>
              <w:jc w:val="center"/>
              <w:rPr>
                <w:rFonts w:ascii="Arial" w:eastAsia="Gulim" w:hAnsi="Arial" w:cs="Arial"/>
                <w:b/>
                <w:sz w:val="18"/>
                <w:szCs w:val="18"/>
                <w:lang w:val="x-none" w:eastAsia="ko-KR"/>
              </w:rPr>
            </w:pPr>
            <w:r w:rsidRPr="00B450A9">
              <w:rPr>
                <w:rFonts w:ascii="Arial" w:eastAsia="Gulim" w:hAnsi="Arial" w:cs="Arial"/>
                <w:b/>
                <w:sz w:val="18"/>
                <w:szCs w:val="18"/>
                <w:lang w:val="x-none" w:eastAsia="ko-KR"/>
              </w:rPr>
              <w:t>PBV</w:t>
            </w:r>
          </w:p>
          <w:p w14:paraId="00AD730D" w14:textId="77777777" w:rsidR="00B05A8C" w:rsidRPr="00B450A9" w:rsidRDefault="00B05A8C" w:rsidP="003877C5">
            <w:pPr>
              <w:pStyle w:val="Testonormale"/>
              <w:kinsoku w:val="0"/>
              <w:overflowPunct w:val="0"/>
              <w:autoSpaceDE w:val="0"/>
              <w:autoSpaceDN w:val="0"/>
              <w:spacing w:beforeLines="20" w:before="48" w:afterLines="4" w:after="9"/>
              <w:jc w:val="center"/>
              <w:rPr>
                <w:rFonts w:ascii="Arial" w:eastAsia="Gulim" w:hAnsi="Arial" w:cs="Arial"/>
                <w:b/>
                <w:sz w:val="18"/>
                <w:szCs w:val="18"/>
                <w:lang w:val="x-none" w:eastAsia="ko-KR"/>
              </w:rPr>
            </w:pPr>
            <w:r w:rsidRPr="00B450A9">
              <w:rPr>
                <w:rFonts w:ascii="Arial" w:eastAsia="Gulim" w:hAnsi="Arial" w:cs="Arial" w:hint="eastAsia"/>
                <w:b/>
                <w:sz w:val="18"/>
                <w:szCs w:val="18"/>
                <w:lang w:val="x-none" w:eastAsia="ko-KR"/>
              </w:rPr>
              <w:t>S</w:t>
            </w:r>
            <w:r w:rsidRPr="00B450A9">
              <w:rPr>
                <w:rFonts w:ascii="Arial" w:eastAsia="Gulim" w:hAnsi="Arial" w:cs="Arial"/>
                <w:b/>
                <w:sz w:val="18"/>
                <w:szCs w:val="18"/>
                <w:lang w:val="x-none" w:eastAsia="ko-KR"/>
              </w:rPr>
              <w:t>trategy</w:t>
            </w:r>
          </w:p>
        </w:tc>
        <w:tc>
          <w:tcPr>
            <w:tcW w:w="4218" w:type="pct"/>
            <w:vAlign w:val="center"/>
          </w:tcPr>
          <w:p w14:paraId="19235B25" w14:textId="77777777" w:rsidR="00B05A8C" w:rsidRPr="008F0641" w:rsidRDefault="00B05A8C" w:rsidP="003877C5">
            <w:pPr>
              <w:pStyle w:val="Testonormale"/>
              <w:kinsoku w:val="0"/>
              <w:overflowPunct w:val="0"/>
              <w:autoSpaceDE w:val="0"/>
              <w:autoSpaceDN w:val="0"/>
              <w:spacing w:line="312" w:lineRule="auto"/>
              <w:contextualSpacing/>
              <w:rPr>
                <w:rFonts w:ascii="Arial" w:eastAsia="Gulim" w:hAnsi="Arial" w:cs="Arial"/>
                <w:sz w:val="18"/>
                <w:szCs w:val="18"/>
                <w:lang w:val="x-none" w:eastAsia="ko-KR"/>
              </w:rPr>
            </w:pPr>
            <w:r w:rsidRPr="008F0641">
              <w:rPr>
                <w:rFonts w:ascii="Arial" w:eastAsia="Gulim" w:hAnsi="Arial" w:cs="Arial"/>
                <w:b/>
                <w:bCs/>
                <w:sz w:val="18"/>
                <w:szCs w:val="18"/>
                <w:lang w:val="x-none" w:eastAsia="ko-KR"/>
              </w:rPr>
              <w:t>2025 :</w:t>
            </w:r>
            <w:r w:rsidRPr="008F0641">
              <w:rPr>
                <w:rFonts w:ascii="Arial" w:eastAsia="Gulim" w:hAnsi="Arial" w:cs="Arial"/>
                <w:sz w:val="18"/>
                <w:szCs w:val="18"/>
                <w:lang w:val="x-none" w:eastAsia="ko-KR"/>
              </w:rPr>
              <w:t xml:space="preserve"> Kia to launch dedicated mid-size PBV</w:t>
            </w:r>
          </w:p>
          <w:p w14:paraId="7C6C4E5D" w14:textId="77777777" w:rsidR="00B05A8C" w:rsidRDefault="00B05A8C" w:rsidP="003877C5">
            <w:pPr>
              <w:pStyle w:val="Testonormale"/>
              <w:kinsoku w:val="0"/>
              <w:overflowPunct w:val="0"/>
              <w:autoSpaceDE w:val="0"/>
              <w:autoSpaceDN w:val="0"/>
              <w:spacing w:line="312" w:lineRule="auto"/>
              <w:contextualSpacing/>
              <w:rPr>
                <w:rFonts w:ascii="Arial" w:eastAsia="Gulim" w:hAnsi="Arial" w:cs="Arial"/>
                <w:sz w:val="18"/>
                <w:szCs w:val="18"/>
                <w:lang w:val="x-none" w:eastAsia="ko-KR"/>
              </w:rPr>
            </w:pPr>
            <w:r w:rsidRPr="0000042D">
              <w:rPr>
                <w:rFonts w:ascii="Arial" w:eastAsia="Gulim" w:hAnsi="Arial" w:cs="Arial" w:hint="eastAsia"/>
                <w:b/>
                <w:sz w:val="18"/>
                <w:szCs w:val="18"/>
                <w:lang w:eastAsia="ko-KR"/>
              </w:rPr>
              <w:t>*</w:t>
            </w:r>
            <w:r w:rsidRPr="008F0641">
              <w:rPr>
                <w:rFonts w:ascii="Arial" w:eastAsia="Gulim" w:hAnsi="Arial" w:cs="Arial"/>
                <w:sz w:val="18"/>
                <w:szCs w:val="18"/>
                <w:lang w:val="x-none" w:eastAsia="ko-KR"/>
              </w:rPr>
              <w:t xml:space="preserve"> </w:t>
            </w:r>
            <w:r>
              <w:rPr>
                <w:rFonts w:ascii="Arial" w:eastAsia="Gulim" w:hAnsi="Arial" w:cs="Arial"/>
                <w:sz w:val="18"/>
                <w:szCs w:val="18"/>
                <w:lang w:val="x-none" w:eastAsia="ko-KR"/>
              </w:rPr>
              <w:t>Kia t</w:t>
            </w:r>
            <w:r w:rsidRPr="001B783D">
              <w:rPr>
                <w:rFonts w:ascii="Arial" w:eastAsia="Gulim" w:hAnsi="Arial" w:cs="Arial"/>
                <w:sz w:val="18"/>
                <w:szCs w:val="18"/>
                <w:lang w:val="x-none" w:eastAsia="ko-KR"/>
              </w:rPr>
              <w:t>o establish a tailored business structure and offer an integrated solution for PBV</w:t>
            </w:r>
          </w:p>
          <w:p w14:paraId="62074CC4" w14:textId="77777777" w:rsidR="00B05A8C" w:rsidRPr="008F0641" w:rsidRDefault="00B05A8C" w:rsidP="003877C5">
            <w:pPr>
              <w:pStyle w:val="Testonormale"/>
              <w:kinsoku w:val="0"/>
              <w:overflowPunct w:val="0"/>
              <w:autoSpaceDE w:val="0"/>
              <w:autoSpaceDN w:val="0"/>
              <w:spacing w:line="312" w:lineRule="auto"/>
              <w:contextualSpacing/>
              <w:rPr>
                <w:rFonts w:ascii="Arial" w:eastAsia="Gulim" w:hAnsi="Arial" w:cs="Arial"/>
                <w:sz w:val="18"/>
                <w:szCs w:val="18"/>
                <w:lang w:val="x-none" w:eastAsia="ko-KR"/>
              </w:rPr>
            </w:pPr>
            <w:r w:rsidRPr="0000042D">
              <w:rPr>
                <w:rFonts w:ascii="Arial" w:eastAsia="Gulim" w:hAnsi="Arial" w:cs="Arial" w:hint="eastAsia"/>
                <w:b/>
                <w:sz w:val="18"/>
                <w:szCs w:val="18"/>
                <w:lang w:eastAsia="ko-KR"/>
              </w:rPr>
              <w:t>*</w:t>
            </w:r>
            <w:r>
              <w:rPr>
                <w:rFonts w:ascii="Arial" w:eastAsia="Gulim" w:hAnsi="Arial" w:cs="Arial"/>
                <w:sz w:val="18"/>
                <w:szCs w:val="18"/>
                <w:lang w:val="x-none" w:eastAsia="ko-KR"/>
              </w:rPr>
              <w:t xml:space="preserve"> </w:t>
            </w:r>
            <w:r w:rsidRPr="008F0641">
              <w:rPr>
                <w:rFonts w:ascii="Arial" w:eastAsia="Gulim" w:hAnsi="Arial" w:cs="Arial"/>
                <w:sz w:val="18"/>
                <w:szCs w:val="18"/>
                <w:lang w:val="x-none" w:eastAsia="ko-KR"/>
              </w:rPr>
              <w:t>Kia to establish a full PBV lineup including PBV robotaxi with autonomous driving</w:t>
            </w:r>
          </w:p>
          <w:p w14:paraId="4D18F0EA" w14:textId="77777777" w:rsidR="00B05A8C" w:rsidRPr="008F0641" w:rsidRDefault="00B05A8C" w:rsidP="003877C5">
            <w:pPr>
              <w:pStyle w:val="Testonormale"/>
              <w:kinsoku w:val="0"/>
              <w:overflowPunct w:val="0"/>
              <w:autoSpaceDE w:val="0"/>
              <w:autoSpaceDN w:val="0"/>
              <w:spacing w:line="312" w:lineRule="auto"/>
              <w:contextualSpacing/>
              <w:rPr>
                <w:rFonts w:ascii="Arial" w:eastAsia="Gulim" w:hAnsi="Arial" w:cs="Arial"/>
                <w:sz w:val="18"/>
                <w:szCs w:val="18"/>
                <w:lang w:val="x-none" w:eastAsia="ko-KR"/>
              </w:rPr>
            </w:pPr>
            <w:r w:rsidRPr="0000042D">
              <w:rPr>
                <w:rFonts w:ascii="Arial" w:eastAsia="Gulim" w:hAnsi="Arial" w:cs="Arial" w:hint="eastAsia"/>
                <w:b/>
                <w:sz w:val="18"/>
                <w:szCs w:val="18"/>
                <w:lang w:eastAsia="ko-KR"/>
              </w:rPr>
              <w:t>*</w:t>
            </w:r>
            <w:r w:rsidRPr="0000042D">
              <w:rPr>
                <w:rFonts w:ascii="Arial" w:eastAsia="Gulim" w:hAnsi="Arial" w:cs="Arial"/>
                <w:b/>
                <w:sz w:val="18"/>
                <w:szCs w:val="18"/>
                <w:lang w:val="x-none" w:eastAsia="ko-KR"/>
              </w:rPr>
              <w:t xml:space="preserve"> </w:t>
            </w:r>
            <w:r>
              <w:rPr>
                <w:rFonts w:ascii="Arial" w:eastAsia="Gulim" w:hAnsi="Arial" w:cs="Arial"/>
                <w:sz w:val="18"/>
                <w:szCs w:val="18"/>
                <w:lang w:val="x-none" w:eastAsia="ko-KR"/>
              </w:rPr>
              <w:t>Kia to d</w:t>
            </w:r>
            <w:r w:rsidRPr="008F0641">
              <w:rPr>
                <w:rFonts w:ascii="Arial" w:eastAsia="Gulim" w:hAnsi="Arial" w:cs="Arial"/>
                <w:sz w:val="18"/>
                <w:szCs w:val="18"/>
                <w:lang w:val="x-none" w:eastAsia="ko-KR"/>
              </w:rPr>
              <w:t>evelop a solution that seamlessly manage</w:t>
            </w:r>
            <w:r w:rsidRPr="008F0641">
              <w:rPr>
                <w:rFonts w:ascii="Arial" w:eastAsia="Gulim" w:hAnsi="Arial" w:cs="Arial"/>
                <w:sz w:val="18"/>
                <w:szCs w:val="18"/>
                <w:lang w:val="en-GB" w:eastAsia="ko-KR"/>
              </w:rPr>
              <w:t>s</w:t>
            </w:r>
            <w:r w:rsidRPr="008F0641">
              <w:rPr>
                <w:rFonts w:ascii="Arial" w:eastAsia="Gulim" w:hAnsi="Arial" w:cs="Arial"/>
                <w:sz w:val="18"/>
                <w:szCs w:val="18"/>
                <w:lang w:val="x-none" w:eastAsia="ko-KR"/>
              </w:rPr>
              <w:t xml:space="preserve"> data, software, charging for PBVs</w:t>
            </w:r>
          </w:p>
        </w:tc>
      </w:tr>
      <w:tr w:rsidR="00B05A8C" w14:paraId="2B3AF523" w14:textId="77777777" w:rsidTr="003877C5">
        <w:trPr>
          <w:trHeight w:val="1263"/>
        </w:trPr>
        <w:tc>
          <w:tcPr>
            <w:tcW w:w="782" w:type="pct"/>
            <w:gridSpan w:val="2"/>
            <w:shd w:val="clear" w:color="auto" w:fill="FFFFCC"/>
            <w:vAlign w:val="center"/>
          </w:tcPr>
          <w:p w14:paraId="1C23D0D7" w14:textId="77777777" w:rsidR="00B05A8C" w:rsidRPr="00B450A9" w:rsidRDefault="00B05A8C" w:rsidP="003877C5">
            <w:pPr>
              <w:pStyle w:val="Testonormale"/>
              <w:kinsoku w:val="0"/>
              <w:overflowPunct w:val="0"/>
              <w:autoSpaceDE w:val="0"/>
              <w:autoSpaceDN w:val="0"/>
              <w:spacing w:beforeLines="20" w:before="48" w:afterLines="4" w:after="9"/>
              <w:jc w:val="center"/>
              <w:rPr>
                <w:rFonts w:ascii="Arial" w:eastAsia="Gulim" w:hAnsi="Arial" w:cs="Arial"/>
                <w:b/>
                <w:sz w:val="18"/>
                <w:szCs w:val="18"/>
                <w:lang w:val="x-none" w:eastAsia="ko-KR"/>
              </w:rPr>
            </w:pPr>
            <w:r w:rsidRPr="00B450A9">
              <w:rPr>
                <w:rFonts w:ascii="Arial" w:eastAsia="Gulim" w:hAnsi="Arial" w:cs="Arial"/>
                <w:b/>
                <w:sz w:val="18"/>
                <w:szCs w:val="18"/>
                <w:lang w:val="x-none" w:eastAsia="ko-KR"/>
              </w:rPr>
              <w:t>ESG /</w:t>
            </w:r>
          </w:p>
          <w:p w14:paraId="250F883F" w14:textId="77777777" w:rsidR="00B05A8C" w:rsidRPr="00B450A9" w:rsidRDefault="00B05A8C" w:rsidP="003877C5">
            <w:pPr>
              <w:pStyle w:val="Testonormale"/>
              <w:kinsoku w:val="0"/>
              <w:overflowPunct w:val="0"/>
              <w:autoSpaceDE w:val="0"/>
              <w:autoSpaceDN w:val="0"/>
              <w:spacing w:beforeLines="20" w:before="48" w:afterLines="4" w:after="9"/>
              <w:jc w:val="center"/>
              <w:rPr>
                <w:rFonts w:ascii="Arial" w:eastAsia="Gulim" w:hAnsi="Arial" w:cs="Arial"/>
                <w:b/>
                <w:sz w:val="18"/>
                <w:szCs w:val="18"/>
                <w:lang w:val="x-none" w:eastAsia="ko-KR"/>
              </w:rPr>
            </w:pPr>
            <w:r w:rsidRPr="00B450A9">
              <w:rPr>
                <w:rFonts w:ascii="Arial" w:eastAsia="Gulim" w:hAnsi="Arial" w:cs="Arial" w:hint="eastAsia"/>
                <w:b/>
                <w:sz w:val="18"/>
                <w:szCs w:val="18"/>
                <w:lang w:val="x-none" w:eastAsia="ko-KR"/>
              </w:rPr>
              <w:t>N</w:t>
            </w:r>
            <w:r w:rsidRPr="00B450A9">
              <w:rPr>
                <w:rFonts w:ascii="Arial" w:eastAsia="Gulim" w:hAnsi="Arial" w:cs="Arial"/>
                <w:b/>
                <w:sz w:val="18"/>
                <w:szCs w:val="18"/>
                <w:lang w:val="x-none" w:eastAsia="ko-KR"/>
              </w:rPr>
              <w:t>ew Business</w:t>
            </w:r>
          </w:p>
        </w:tc>
        <w:tc>
          <w:tcPr>
            <w:tcW w:w="4218" w:type="pct"/>
            <w:vAlign w:val="center"/>
          </w:tcPr>
          <w:p w14:paraId="5FEA9EF1" w14:textId="77777777" w:rsidR="00B05A8C" w:rsidRDefault="00B05A8C" w:rsidP="003877C5">
            <w:pPr>
              <w:pStyle w:val="Testonormale"/>
              <w:kinsoku w:val="0"/>
              <w:overflowPunct w:val="0"/>
              <w:autoSpaceDE w:val="0"/>
              <w:autoSpaceDN w:val="0"/>
              <w:spacing w:line="312" w:lineRule="auto"/>
              <w:contextualSpacing/>
              <w:rPr>
                <w:rFonts w:ascii="Arial" w:eastAsia="Gulim" w:hAnsi="Arial" w:cs="Arial"/>
                <w:sz w:val="18"/>
                <w:szCs w:val="18"/>
                <w:lang w:val="x-none" w:eastAsia="ko-KR"/>
              </w:rPr>
            </w:pPr>
            <w:r w:rsidRPr="00F807A7">
              <w:rPr>
                <w:rFonts w:ascii="Arial" w:eastAsia="Gulim" w:hAnsi="Arial" w:cs="Arial"/>
                <w:b/>
                <w:bCs/>
                <w:sz w:val="18"/>
                <w:szCs w:val="18"/>
                <w:lang w:val="x-none" w:eastAsia="ko-KR"/>
              </w:rPr>
              <w:t>2045 :</w:t>
            </w:r>
            <w:r w:rsidRPr="008F0641">
              <w:rPr>
                <w:rFonts w:ascii="Arial" w:eastAsia="Gulim" w:hAnsi="Arial" w:cs="Arial"/>
                <w:sz w:val="18"/>
                <w:szCs w:val="18"/>
                <w:lang w:val="x-none" w:eastAsia="ko-KR"/>
              </w:rPr>
              <w:t xml:space="preserve"> Gradual carbon reduction to reach carbon neutrality by 2045</w:t>
            </w:r>
          </w:p>
          <w:p w14:paraId="46E07D62" w14:textId="77777777" w:rsidR="00B05A8C" w:rsidRPr="008F0641" w:rsidRDefault="00B05A8C" w:rsidP="003877C5">
            <w:pPr>
              <w:pStyle w:val="Testonormale"/>
              <w:kinsoku w:val="0"/>
              <w:overflowPunct w:val="0"/>
              <w:autoSpaceDE w:val="0"/>
              <w:autoSpaceDN w:val="0"/>
              <w:spacing w:line="312" w:lineRule="auto"/>
              <w:contextualSpacing/>
              <w:rPr>
                <w:rFonts w:ascii="Arial" w:eastAsia="Gulim" w:hAnsi="Arial" w:cs="Arial"/>
                <w:sz w:val="18"/>
                <w:szCs w:val="18"/>
                <w:lang w:val="x-none" w:eastAsia="ko-KR"/>
              </w:rPr>
            </w:pPr>
            <w:r>
              <w:rPr>
                <w:rFonts w:ascii="Arial" w:eastAsia="Gulim" w:hAnsi="Arial" w:cs="Arial" w:hint="eastAsia"/>
                <w:sz w:val="18"/>
                <w:szCs w:val="18"/>
                <w:lang w:val="x-none" w:eastAsia="ko-KR"/>
              </w:rPr>
              <w:t xml:space="preserve"> </w:t>
            </w:r>
            <w:r>
              <w:rPr>
                <w:rFonts w:ascii="Arial" w:eastAsia="Gulim" w:hAnsi="Arial" w:cs="Arial"/>
                <w:sz w:val="18"/>
                <w:szCs w:val="18"/>
                <w:lang w:val="x-none" w:eastAsia="ko-KR"/>
              </w:rPr>
              <w:t xml:space="preserve">          (`</w:t>
            </w:r>
            <w:r w:rsidRPr="006B7C71">
              <w:rPr>
                <w:rFonts w:ascii="Arial" w:eastAsia="Gulim" w:hAnsi="Arial" w:cs="Arial"/>
                <w:b/>
                <w:bCs/>
                <w:sz w:val="18"/>
                <w:szCs w:val="18"/>
                <w:lang w:val="x-none" w:eastAsia="ko-KR"/>
              </w:rPr>
              <w:t>30 :</w:t>
            </w:r>
            <w:r>
              <w:rPr>
                <w:rFonts w:ascii="Arial" w:eastAsia="Gulim" w:hAnsi="Arial" w:cs="Arial"/>
                <w:sz w:val="18"/>
                <w:szCs w:val="18"/>
                <w:lang w:val="x-none" w:eastAsia="ko-KR"/>
              </w:rPr>
              <w:t xml:space="preserve"> 10</w:t>
            </w:r>
            <w:r>
              <w:rPr>
                <w:rFonts w:ascii="Arial" w:eastAsia="Gulim" w:hAnsi="Arial" w:cs="Arial"/>
                <w:sz w:val="18"/>
                <w:szCs w:val="18"/>
                <w:lang w:val="en-GB" w:eastAsia="ko-KR"/>
              </w:rPr>
              <w:t>%</w:t>
            </w:r>
            <w:r>
              <w:rPr>
                <w:rFonts w:ascii="Arial" w:eastAsia="Gulim" w:hAnsi="Arial" w:cs="Arial"/>
                <w:sz w:val="18"/>
                <w:szCs w:val="18"/>
                <w:lang w:val="x-none" w:eastAsia="ko-KR"/>
              </w:rPr>
              <w:t xml:space="preserve"> reduction, </w:t>
            </w:r>
            <w:r>
              <w:rPr>
                <w:rFonts w:ascii="Arial" w:eastAsia="Gulim" w:hAnsi="Arial" w:cs="Arial"/>
                <w:b/>
                <w:bCs/>
                <w:sz w:val="18"/>
                <w:szCs w:val="18"/>
                <w:lang w:val="x-none" w:eastAsia="ko-KR"/>
              </w:rPr>
              <w:t>`</w:t>
            </w:r>
            <w:r w:rsidRPr="006B7C71">
              <w:rPr>
                <w:rFonts w:ascii="Arial" w:eastAsia="Gulim" w:hAnsi="Arial" w:cs="Arial"/>
                <w:b/>
                <w:bCs/>
                <w:sz w:val="18"/>
                <w:szCs w:val="18"/>
                <w:lang w:val="x-none" w:eastAsia="ko-KR"/>
              </w:rPr>
              <w:t>35 :</w:t>
            </w:r>
            <w:r>
              <w:rPr>
                <w:rFonts w:ascii="Arial" w:eastAsia="Gulim" w:hAnsi="Arial" w:cs="Arial"/>
                <w:sz w:val="18"/>
                <w:szCs w:val="18"/>
                <w:lang w:val="x-none" w:eastAsia="ko-KR"/>
              </w:rPr>
              <w:t xml:space="preserve"> 35</w:t>
            </w:r>
            <w:r>
              <w:rPr>
                <w:rFonts w:ascii="Arial" w:eastAsia="Gulim" w:hAnsi="Arial" w:cs="Arial"/>
                <w:sz w:val="18"/>
                <w:szCs w:val="18"/>
                <w:lang w:val="en-GB" w:eastAsia="ko-KR"/>
              </w:rPr>
              <w:t>%</w:t>
            </w:r>
            <w:r>
              <w:rPr>
                <w:rFonts w:ascii="Arial" w:eastAsia="Gulim" w:hAnsi="Arial" w:cs="Arial"/>
                <w:sz w:val="18"/>
                <w:szCs w:val="18"/>
                <w:lang w:val="x-none" w:eastAsia="ko-KR"/>
              </w:rPr>
              <w:t xml:space="preserve">  reduction, </w:t>
            </w:r>
            <w:r>
              <w:rPr>
                <w:rFonts w:ascii="Arial" w:eastAsia="Gulim" w:hAnsi="Arial" w:cs="Arial"/>
                <w:b/>
                <w:bCs/>
                <w:sz w:val="18"/>
                <w:szCs w:val="18"/>
                <w:lang w:val="x-none" w:eastAsia="ko-KR"/>
              </w:rPr>
              <w:t>`</w:t>
            </w:r>
            <w:r w:rsidRPr="006B7C71">
              <w:rPr>
                <w:rFonts w:ascii="Arial" w:eastAsia="Gulim" w:hAnsi="Arial" w:cs="Arial"/>
                <w:b/>
                <w:bCs/>
                <w:sz w:val="18"/>
                <w:szCs w:val="18"/>
                <w:lang w:val="x-none" w:eastAsia="ko-KR"/>
              </w:rPr>
              <w:t>40 :</w:t>
            </w:r>
            <w:r>
              <w:rPr>
                <w:rFonts w:ascii="Arial" w:eastAsia="Gulim" w:hAnsi="Arial" w:cs="Arial"/>
                <w:sz w:val="18"/>
                <w:szCs w:val="18"/>
                <w:lang w:val="x-none" w:eastAsia="ko-KR"/>
              </w:rPr>
              <w:t xml:space="preserve"> 70</w:t>
            </w:r>
            <w:r>
              <w:rPr>
                <w:rFonts w:ascii="Arial" w:eastAsia="Gulim" w:hAnsi="Arial" w:cs="Arial"/>
                <w:sz w:val="18"/>
                <w:szCs w:val="18"/>
                <w:lang w:val="en-GB" w:eastAsia="ko-KR"/>
              </w:rPr>
              <w:t xml:space="preserve"> %</w:t>
            </w:r>
            <w:r>
              <w:rPr>
                <w:rFonts w:ascii="Arial" w:eastAsia="Gulim" w:hAnsi="Arial" w:cs="Arial"/>
                <w:sz w:val="18"/>
                <w:szCs w:val="18"/>
                <w:lang w:val="x-none" w:eastAsia="ko-KR"/>
              </w:rPr>
              <w:t xml:space="preserve"> reduction, from 2019 output)</w:t>
            </w:r>
          </w:p>
          <w:p w14:paraId="2D36FFC7" w14:textId="77777777" w:rsidR="00B05A8C" w:rsidRPr="008F0641" w:rsidRDefault="00B05A8C" w:rsidP="003877C5">
            <w:pPr>
              <w:pStyle w:val="Testonormale"/>
              <w:kinsoku w:val="0"/>
              <w:overflowPunct w:val="0"/>
              <w:autoSpaceDE w:val="0"/>
              <w:autoSpaceDN w:val="0"/>
              <w:spacing w:line="312" w:lineRule="auto"/>
              <w:contextualSpacing/>
              <w:rPr>
                <w:rFonts w:ascii="Arial" w:eastAsia="Gulim" w:hAnsi="Arial" w:cs="Arial"/>
                <w:sz w:val="18"/>
                <w:szCs w:val="18"/>
                <w:lang w:val="x-none" w:eastAsia="ko-KR"/>
              </w:rPr>
            </w:pPr>
            <w:r w:rsidRPr="005238AD">
              <w:rPr>
                <w:rFonts w:ascii="Arial" w:eastAsia="Gulim" w:hAnsi="Arial" w:cs="Arial"/>
                <w:b/>
                <w:bCs/>
                <w:sz w:val="18"/>
                <w:szCs w:val="18"/>
                <w:lang w:val="x-none" w:eastAsia="ko-KR"/>
              </w:rPr>
              <w:t>2030 :</w:t>
            </w:r>
            <w:r>
              <w:rPr>
                <w:rFonts w:ascii="Arial" w:eastAsia="Gulim" w:hAnsi="Arial" w:cs="Arial"/>
                <w:sz w:val="18"/>
                <w:szCs w:val="18"/>
                <w:lang w:val="x-none" w:eastAsia="ko-KR"/>
              </w:rPr>
              <w:t xml:space="preserve"> </w:t>
            </w:r>
            <w:r w:rsidRPr="008F0641">
              <w:rPr>
                <w:rFonts w:ascii="Arial" w:eastAsia="Gulim" w:hAnsi="Arial" w:cs="Arial"/>
                <w:sz w:val="18"/>
                <w:szCs w:val="18"/>
                <w:lang w:val="x-none" w:eastAsia="ko-KR"/>
              </w:rPr>
              <w:t>Kia to</w:t>
            </w:r>
            <w:r w:rsidRPr="008F0641">
              <w:rPr>
                <w:rFonts w:ascii="Arial" w:eastAsia="Gulim" w:hAnsi="Arial" w:cs="Arial"/>
                <w:sz w:val="18"/>
                <w:szCs w:val="18"/>
                <w:lang w:val="en-GB" w:eastAsia="ko-KR"/>
              </w:rPr>
              <w:t xml:space="preserve"> increase</w:t>
            </w:r>
            <w:r w:rsidRPr="008F0641">
              <w:rPr>
                <w:rFonts w:ascii="Arial" w:eastAsia="Gulim" w:hAnsi="Arial" w:cs="Arial"/>
                <w:sz w:val="18"/>
                <w:szCs w:val="18"/>
                <w:lang w:val="x-none" w:eastAsia="ko-KR"/>
              </w:rPr>
              <w:t xml:space="preserve"> proportion of recycled plastic use </w:t>
            </w:r>
            <w:r w:rsidRPr="008F0641">
              <w:rPr>
                <w:rFonts w:ascii="Arial" w:eastAsia="Gulim" w:hAnsi="Arial" w:cs="Arial" w:hint="eastAsia"/>
                <w:sz w:val="18"/>
                <w:szCs w:val="18"/>
                <w:lang w:val="x-none" w:eastAsia="ko-KR"/>
              </w:rPr>
              <w:t>t</w:t>
            </w:r>
            <w:r w:rsidRPr="008F0641">
              <w:rPr>
                <w:rFonts w:ascii="Arial" w:eastAsia="Gulim" w:hAnsi="Arial" w:cs="Arial"/>
                <w:sz w:val="18"/>
                <w:szCs w:val="18"/>
                <w:lang w:val="x-none" w:eastAsia="ko-KR"/>
              </w:rPr>
              <w:t>o 20</w:t>
            </w:r>
            <w:r>
              <w:rPr>
                <w:rFonts w:ascii="Arial" w:eastAsia="Gulim" w:hAnsi="Arial" w:cs="Arial"/>
                <w:sz w:val="18"/>
                <w:szCs w:val="18"/>
                <w:lang w:val="en-GB" w:eastAsia="ko-KR"/>
              </w:rPr>
              <w:t>%</w:t>
            </w:r>
            <w:r>
              <w:rPr>
                <w:rFonts w:ascii="Arial" w:eastAsia="Gulim" w:hAnsi="Arial" w:cs="Arial"/>
                <w:sz w:val="18"/>
                <w:szCs w:val="18"/>
                <w:lang w:val="x-none" w:eastAsia="ko-KR"/>
              </w:rPr>
              <w:t xml:space="preserve"> </w:t>
            </w:r>
          </w:p>
          <w:p w14:paraId="31FF53B4" w14:textId="77777777" w:rsidR="00B05A8C" w:rsidRPr="008F0641" w:rsidRDefault="00B05A8C" w:rsidP="003877C5">
            <w:pPr>
              <w:pStyle w:val="Testonormale"/>
              <w:kinsoku w:val="0"/>
              <w:overflowPunct w:val="0"/>
              <w:autoSpaceDE w:val="0"/>
              <w:autoSpaceDN w:val="0"/>
              <w:spacing w:line="312" w:lineRule="auto"/>
              <w:contextualSpacing/>
              <w:rPr>
                <w:rFonts w:ascii="Arial" w:eastAsia="Gulim" w:hAnsi="Arial" w:cs="Arial"/>
                <w:sz w:val="18"/>
                <w:szCs w:val="18"/>
                <w:lang w:val="x-none" w:eastAsia="ko-KR"/>
              </w:rPr>
            </w:pPr>
            <w:r>
              <w:rPr>
                <w:rFonts w:ascii="Arial" w:eastAsia="Gulim" w:hAnsi="Arial" w:cs="Arial"/>
                <w:sz w:val="18"/>
                <w:szCs w:val="18"/>
                <w:lang w:val="x-none" w:eastAsia="ko-KR"/>
              </w:rPr>
              <w:t>*</w:t>
            </w:r>
            <w:r w:rsidRPr="008F0641">
              <w:rPr>
                <w:rFonts w:ascii="Arial" w:eastAsia="Gulim" w:hAnsi="Arial" w:cs="Arial"/>
                <w:sz w:val="18"/>
                <w:szCs w:val="18"/>
                <w:lang w:val="x-none" w:eastAsia="ko-KR"/>
              </w:rPr>
              <w:t xml:space="preserve"> Kia to find new business opportunities from HMG initiatives</w:t>
            </w:r>
          </w:p>
        </w:tc>
      </w:tr>
      <w:tr w:rsidR="00B05A8C" w14:paraId="69BE499E" w14:textId="77777777" w:rsidTr="003877C5">
        <w:trPr>
          <w:trHeight w:val="2118"/>
        </w:trPr>
        <w:tc>
          <w:tcPr>
            <w:tcW w:w="782" w:type="pct"/>
            <w:gridSpan w:val="2"/>
            <w:shd w:val="clear" w:color="auto" w:fill="FFFFCC"/>
            <w:vAlign w:val="center"/>
          </w:tcPr>
          <w:p w14:paraId="0FDB03E7" w14:textId="77777777" w:rsidR="00B05A8C" w:rsidRPr="00B450A9" w:rsidRDefault="00B05A8C" w:rsidP="003877C5">
            <w:pPr>
              <w:pStyle w:val="Testonormale"/>
              <w:kinsoku w:val="0"/>
              <w:overflowPunct w:val="0"/>
              <w:autoSpaceDE w:val="0"/>
              <w:autoSpaceDN w:val="0"/>
              <w:spacing w:beforeLines="20" w:before="48" w:afterLines="4" w:after="9"/>
              <w:jc w:val="center"/>
              <w:rPr>
                <w:rFonts w:ascii="Arial" w:eastAsia="Gulim" w:hAnsi="Arial" w:cs="Arial"/>
                <w:b/>
                <w:sz w:val="18"/>
                <w:szCs w:val="18"/>
                <w:lang w:val="x-none" w:eastAsia="ko-KR"/>
              </w:rPr>
            </w:pPr>
            <w:r w:rsidRPr="00B450A9">
              <w:rPr>
                <w:rFonts w:ascii="Arial" w:eastAsia="Gulim" w:hAnsi="Arial" w:cs="Arial" w:hint="eastAsia"/>
                <w:b/>
                <w:sz w:val="18"/>
                <w:szCs w:val="18"/>
                <w:lang w:val="x-none" w:eastAsia="ko-KR"/>
              </w:rPr>
              <w:t>F</w:t>
            </w:r>
            <w:r w:rsidRPr="00B450A9">
              <w:rPr>
                <w:rFonts w:ascii="Arial" w:eastAsia="Gulim" w:hAnsi="Arial" w:cs="Arial"/>
                <w:b/>
                <w:sz w:val="18"/>
                <w:szCs w:val="18"/>
                <w:lang w:val="x-none" w:eastAsia="ko-KR"/>
              </w:rPr>
              <w:t>inancial</w:t>
            </w:r>
          </w:p>
          <w:p w14:paraId="603173A2" w14:textId="77777777" w:rsidR="00B05A8C" w:rsidRPr="00B450A9" w:rsidRDefault="00B05A8C" w:rsidP="003877C5">
            <w:pPr>
              <w:pStyle w:val="Testonormale"/>
              <w:kinsoku w:val="0"/>
              <w:overflowPunct w:val="0"/>
              <w:autoSpaceDE w:val="0"/>
              <w:autoSpaceDN w:val="0"/>
              <w:spacing w:beforeLines="20" w:before="48" w:afterLines="4" w:after="9"/>
              <w:jc w:val="center"/>
              <w:rPr>
                <w:rFonts w:ascii="Arial" w:eastAsia="Gulim" w:hAnsi="Arial" w:cs="Arial"/>
                <w:b/>
                <w:sz w:val="18"/>
                <w:szCs w:val="18"/>
                <w:lang w:val="x-none" w:eastAsia="ko-KR"/>
              </w:rPr>
            </w:pPr>
            <w:r w:rsidRPr="00B450A9">
              <w:rPr>
                <w:rFonts w:ascii="Arial" w:eastAsia="Gulim" w:hAnsi="Arial" w:cs="Arial" w:hint="eastAsia"/>
                <w:b/>
                <w:sz w:val="18"/>
                <w:szCs w:val="18"/>
                <w:lang w:val="x-none" w:eastAsia="ko-KR"/>
              </w:rPr>
              <w:t>T</w:t>
            </w:r>
            <w:r w:rsidRPr="00B450A9">
              <w:rPr>
                <w:rFonts w:ascii="Arial" w:eastAsia="Gulim" w:hAnsi="Arial" w:cs="Arial"/>
                <w:b/>
                <w:sz w:val="18"/>
                <w:szCs w:val="18"/>
                <w:lang w:val="x-none" w:eastAsia="ko-KR"/>
              </w:rPr>
              <w:t>argets</w:t>
            </w:r>
          </w:p>
        </w:tc>
        <w:tc>
          <w:tcPr>
            <w:tcW w:w="4218" w:type="pct"/>
            <w:vAlign w:val="center"/>
          </w:tcPr>
          <w:p w14:paraId="642DE8F6" w14:textId="77777777" w:rsidR="00B05A8C" w:rsidRDefault="00B05A8C" w:rsidP="003877C5">
            <w:pPr>
              <w:pStyle w:val="Testonormale"/>
              <w:kinsoku w:val="0"/>
              <w:overflowPunct w:val="0"/>
              <w:autoSpaceDE w:val="0"/>
              <w:autoSpaceDN w:val="0"/>
              <w:spacing w:line="312" w:lineRule="auto"/>
              <w:contextualSpacing/>
              <w:rPr>
                <w:rFonts w:ascii="Arial" w:eastAsia="Gulim" w:hAnsi="Arial" w:cs="Arial"/>
                <w:sz w:val="18"/>
                <w:szCs w:val="18"/>
                <w:lang w:val="x-none" w:eastAsia="ko-KR"/>
              </w:rPr>
            </w:pPr>
            <w:r w:rsidRPr="008F0641">
              <w:rPr>
                <w:rFonts w:ascii="Arial" w:eastAsia="Gulim" w:hAnsi="Arial" w:cs="Arial"/>
                <w:b/>
                <w:bCs/>
                <w:sz w:val="18"/>
                <w:szCs w:val="18"/>
                <w:lang w:val="x-none" w:eastAsia="ko-KR"/>
              </w:rPr>
              <w:t>2030</w:t>
            </w:r>
            <w:r w:rsidRPr="008F0641">
              <w:rPr>
                <w:rFonts w:ascii="Arial" w:eastAsia="Gulim" w:hAnsi="Arial" w:cs="Arial" w:hint="eastAsia"/>
                <w:b/>
                <w:bCs/>
                <w:sz w:val="18"/>
                <w:szCs w:val="18"/>
                <w:lang w:val="x-none" w:eastAsia="ko-KR"/>
              </w:rPr>
              <w:t xml:space="preserve"> </w:t>
            </w:r>
            <w:r w:rsidRPr="008F0641">
              <w:rPr>
                <w:rFonts w:ascii="Arial" w:eastAsia="Gulim" w:hAnsi="Arial" w:cs="Arial"/>
                <w:b/>
                <w:bCs/>
                <w:sz w:val="18"/>
                <w:szCs w:val="18"/>
                <w:lang w:val="x-none" w:eastAsia="ko-KR"/>
              </w:rPr>
              <w:t>:</w:t>
            </w:r>
            <w:r w:rsidRPr="008F0641">
              <w:rPr>
                <w:rFonts w:ascii="Arial" w:eastAsia="Gulim" w:hAnsi="Arial" w:cs="Arial"/>
                <w:sz w:val="18"/>
                <w:szCs w:val="18"/>
                <w:lang w:val="x-none" w:eastAsia="ko-KR"/>
              </w:rPr>
              <w:t xml:space="preserve"> Gross revenue</w:t>
            </w:r>
            <w:r w:rsidRPr="008F0641">
              <w:rPr>
                <w:rFonts w:ascii="Arial" w:eastAsia="Gulim" w:hAnsi="Arial" w:cs="Arial" w:hint="eastAsia"/>
                <w:sz w:val="18"/>
                <w:szCs w:val="18"/>
                <w:lang w:val="x-none" w:eastAsia="ko-KR"/>
              </w:rPr>
              <w:t xml:space="preserve"> </w:t>
            </w:r>
            <w:r w:rsidRPr="008F0641">
              <w:rPr>
                <w:rFonts w:ascii="Arial" w:eastAsia="Gulim" w:hAnsi="Arial" w:cs="Arial"/>
                <w:sz w:val="18"/>
                <w:szCs w:val="18"/>
                <w:lang w:val="x-none" w:eastAsia="ko-KR"/>
              </w:rPr>
              <w:t>KRW 160</w:t>
            </w:r>
            <w:r w:rsidRPr="008F0641">
              <w:rPr>
                <w:rFonts w:ascii="Arial" w:eastAsia="Gulim" w:hAnsi="Arial" w:cs="Arial" w:hint="eastAsia"/>
                <w:sz w:val="18"/>
                <w:szCs w:val="18"/>
                <w:lang w:val="x-none" w:eastAsia="ko-KR"/>
              </w:rPr>
              <w:t xml:space="preserve"> </w:t>
            </w:r>
            <w:r w:rsidRPr="008F0641">
              <w:rPr>
                <w:rFonts w:ascii="Arial" w:eastAsia="Gulim" w:hAnsi="Arial" w:cs="Arial"/>
                <w:sz w:val="18"/>
                <w:szCs w:val="18"/>
                <w:lang w:val="x-none" w:eastAsia="ko-KR"/>
              </w:rPr>
              <w:t xml:space="preserve">tril., operating </w:t>
            </w:r>
            <w:r>
              <w:rPr>
                <w:rFonts w:ascii="Arial" w:eastAsia="Gulim" w:hAnsi="Arial" w:cs="Arial"/>
                <w:sz w:val="18"/>
                <w:szCs w:val="18"/>
                <w:lang w:val="x-none" w:eastAsia="ko-KR"/>
              </w:rPr>
              <w:t xml:space="preserve">profit </w:t>
            </w:r>
            <w:r w:rsidRPr="008F0641">
              <w:rPr>
                <w:rFonts w:ascii="Arial" w:eastAsia="Gulim" w:hAnsi="Arial" w:cs="Arial" w:hint="eastAsia"/>
                <w:sz w:val="18"/>
                <w:szCs w:val="18"/>
                <w:lang w:val="x-none" w:eastAsia="ko-KR"/>
              </w:rPr>
              <w:t>K</w:t>
            </w:r>
            <w:r w:rsidRPr="008F0641">
              <w:rPr>
                <w:rFonts w:ascii="Arial" w:eastAsia="Gulim" w:hAnsi="Arial" w:cs="Arial"/>
                <w:sz w:val="18"/>
                <w:szCs w:val="18"/>
                <w:lang w:val="x-none" w:eastAsia="ko-KR"/>
              </w:rPr>
              <w:t>RW 16</w:t>
            </w:r>
            <w:r w:rsidRPr="008F0641">
              <w:rPr>
                <w:rFonts w:ascii="Arial" w:eastAsia="Gulim" w:hAnsi="Arial" w:cs="Arial" w:hint="eastAsia"/>
                <w:sz w:val="18"/>
                <w:szCs w:val="18"/>
                <w:lang w:val="x-none" w:eastAsia="ko-KR"/>
              </w:rPr>
              <w:t xml:space="preserve"> </w:t>
            </w:r>
            <w:r w:rsidRPr="008F0641">
              <w:rPr>
                <w:rFonts w:ascii="Arial" w:eastAsia="Gulim" w:hAnsi="Arial" w:cs="Arial"/>
                <w:sz w:val="18"/>
                <w:szCs w:val="18"/>
                <w:lang w:val="x-none" w:eastAsia="ko-KR"/>
              </w:rPr>
              <w:t xml:space="preserve">tril., </w:t>
            </w:r>
          </w:p>
          <w:p w14:paraId="504F20C6" w14:textId="77777777" w:rsidR="00B05A8C" w:rsidRPr="00DC0EFC" w:rsidRDefault="00B05A8C" w:rsidP="003877C5">
            <w:pPr>
              <w:pStyle w:val="Testonormale"/>
              <w:kinsoku w:val="0"/>
              <w:overflowPunct w:val="0"/>
              <w:autoSpaceDE w:val="0"/>
              <w:autoSpaceDN w:val="0"/>
              <w:spacing w:line="312" w:lineRule="auto"/>
              <w:ind w:firstLineChars="300" w:firstLine="540"/>
              <w:contextualSpacing/>
              <w:rPr>
                <w:rFonts w:ascii="Arial" w:eastAsia="Gulim" w:hAnsi="Arial" w:cs="Arial"/>
                <w:sz w:val="18"/>
                <w:szCs w:val="18"/>
                <w:lang w:val="en-GB" w:eastAsia="ko-KR"/>
              </w:rPr>
            </w:pPr>
            <w:r w:rsidRPr="008F0641">
              <w:rPr>
                <w:rFonts w:ascii="Arial" w:eastAsia="Gulim" w:hAnsi="Arial" w:cs="Arial"/>
                <w:sz w:val="18"/>
                <w:szCs w:val="18"/>
                <w:lang w:val="x-none" w:eastAsia="ko-KR"/>
              </w:rPr>
              <w:t>operating profit margin 10</w:t>
            </w:r>
            <w:r>
              <w:rPr>
                <w:rFonts w:ascii="Arial" w:eastAsia="Gulim" w:hAnsi="Arial" w:cs="Arial"/>
                <w:sz w:val="18"/>
                <w:szCs w:val="18"/>
                <w:lang w:val="en-GB" w:eastAsia="ko-KR"/>
              </w:rPr>
              <w:t>%</w:t>
            </w:r>
          </w:p>
          <w:p w14:paraId="06A92BFE" w14:textId="77777777" w:rsidR="00B05A8C" w:rsidRDefault="00B05A8C" w:rsidP="003877C5">
            <w:pPr>
              <w:pStyle w:val="Testonormale"/>
              <w:kinsoku w:val="0"/>
              <w:overflowPunct w:val="0"/>
              <w:autoSpaceDE w:val="0"/>
              <w:autoSpaceDN w:val="0"/>
              <w:spacing w:line="312" w:lineRule="auto"/>
              <w:contextualSpacing/>
              <w:rPr>
                <w:rFonts w:ascii="Arial" w:eastAsia="Gulim" w:hAnsi="Arial" w:cs="Arial"/>
                <w:sz w:val="18"/>
                <w:szCs w:val="18"/>
                <w:lang w:val="x-none" w:eastAsia="ko-KR"/>
              </w:rPr>
            </w:pPr>
            <w:r w:rsidRPr="008F0641">
              <w:rPr>
                <w:rFonts w:ascii="Arial" w:eastAsia="Gulim" w:hAnsi="Arial" w:cs="Arial"/>
                <w:b/>
                <w:bCs/>
                <w:sz w:val="18"/>
                <w:szCs w:val="18"/>
                <w:lang w:val="x-none" w:eastAsia="ko-KR"/>
              </w:rPr>
              <w:t>2030</w:t>
            </w:r>
            <w:r w:rsidRPr="008F0641">
              <w:rPr>
                <w:rFonts w:ascii="Arial" w:eastAsia="Gulim" w:hAnsi="Arial" w:cs="Arial" w:hint="eastAsia"/>
                <w:b/>
                <w:bCs/>
                <w:sz w:val="18"/>
                <w:szCs w:val="18"/>
                <w:lang w:val="x-none" w:eastAsia="ko-KR"/>
              </w:rPr>
              <w:t xml:space="preserve"> </w:t>
            </w:r>
            <w:r w:rsidRPr="008F0641">
              <w:rPr>
                <w:rFonts w:ascii="Arial" w:eastAsia="Gulim" w:hAnsi="Arial" w:cs="Arial"/>
                <w:b/>
                <w:bCs/>
                <w:sz w:val="18"/>
                <w:szCs w:val="18"/>
                <w:lang w:val="x-none" w:eastAsia="ko-KR"/>
              </w:rPr>
              <w:t>:</w:t>
            </w:r>
            <w:r w:rsidRPr="008F0641">
              <w:rPr>
                <w:rFonts w:ascii="Arial" w:eastAsia="Gulim" w:hAnsi="Arial" w:cs="Arial"/>
                <w:sz w:val="18"/>
                <w:szCs w:val="18"/>
                <w:lang w:val="x-none" w:eastAsia="ko-KR"/>
              </w:rPr>
              <w:t xml:space="preserve"> Elevate EV’s contribution to profitability (53</w:t>
            </w:r>
            <w:r>
              <w:rPr>
                <w:rFonts w:ascii="Arial" w:eastAsia="Gulim" w:hAnsi="Arial" w:cs="Arial"/>
                <w:sz w:val="18"/>
                <w:szCs w:val="18"/>
                <w:lang w:val="en-GB" w:eastAsia="ko-KR"/>
              </w:rPr>
              <w:t>%</w:t>
            </w:r>
            <w:r>
              <w:rPr>
                <w:rFonts w:ascii="Arial" w:eastAsia="Gulim" w:hAnsi="Arial" w:cs="Arial"/>
                <w:sz w:val="18"/>
                <w:szCs w:val="18"/>
                <w:lang w:val="x-none" w:eastAsia="ko-KR"/>
              </w:rPr>
              <w:t xml:space="preserve"> </w:t>
            </w:r>
            <w:r w:rsidRPr="008F0641">
              <w:rPr>
                <w:rFonts w:ascii="Arial" w:eastAsia="Gulim" w:hAnsi="Arial" w:cs="Arial"/>
                <w:sz w:val="18"/>
                <w:szCs w:val="18"/>
                <w:lang w:val="x-none" w:eastAsia="ko-KR"/>
              </w:rPr>
              <w:t xml:space="preserve"> </w:t>
            </w:r>
            <w:r w:rsidRPr="008F0641">
              <w:rPr>
                <w:rFonts w:ascii="Arial" w:eastAsia="Gulim" w:hAnsi="Arial" w:cs="Arial" w:hint="eastAsia"/>
                <w:sz w:val="18"/>
                <w:szCs w:val="18"/>
                <w:lang w:val="x-none" w:eastAsia="ko-KR"/>
              </w:rPr>
              <w:t>o</w:t>
            </w:r>
            <w:r w:rsidRPr="008F0641">
              <w:rPr>
                <w:rFonts w:ascii="Arial" w:eastAsia="Gulim" w:hAnsi="Arial" w:cs="Arial"/>
                <w:sz w:val="18"/>
                <w:szCs w:val="18"/>
                <w:lang w:val="x-none" w:eastAsia="ko-KR"/>
              </w:rPr>
              <w:t>f all profit)</w:t>
            </w:r>
          </w:p>
          <w:p w14:paraId="23095D82" w14:textId="77777777" w:rsidR="00B05A8C" w:rsidRDefault="00B05A8C" w:rsidP="003877C5">
            <w:pPr>
              <w:pStyle w:val="Testonormale"/>
              <w:kinsoku w:val="0"/>
              <w:overflowPunct w:val="0"/>
              <w:autoSpaceDE w:val="0"/>
              <w:autoSpaceDN w:val="0"/>
              <w:spacing w:line="312" w:lineRule="auto"/>
              <w:contextualSpacing/>
              <w:rPr>
                <w:rFonts w:ascii="Arial" w:eastAsia="Gulim" w:hAnsi="Arial" w:cs="Arial"/>
                <w:sz w:val="18"/>
                <w:szCs w:val="18"/>
                <w:lang w:val="x-none" w:eastAsia="ko-KR"/>
              </w:rPr>
            </w:pPr>
            <w:r w:rsidRPr="00DC11D1">
              <w:rPr>
                <w:rFonts w:ascii="Arial" w:eastAsia="Gulim" w:hAnsi="Arial" w:cs="Arial" w:hint="eastAsia"/>
                <w:b/>
                <w:bCs/>
                <w:sz w:val="18"/>
                <w:szCs w:val="18"/>
                <w:lang w:val="x-none" w:eastAsia="ko-KR"/>
              </w:rPr>
              <w:t>2</w:t>
            </w:r>
            <w:r w:rsidRPr="00DC11D1">
              <w:rPr>
                <w:rFonts w:ascii="Arial" w:eastAsia="Gulim" w:hAnsi="Arial" w:cs="Arial"/>
                <w:b/>
                <w:bCs/>
                <w:sz w:val="18"/>
                <w:szCs w:val="18"/>
                <w:lang w:val="x-none" w:eastAsia="ko-KR"/>
              </w:rPr>
              <w:t>026 :</w:t>
            </w:r>
            <w:r>
              <w:rPr>
                <w:rFonts w:ascii="Arial" w:eastAsia="Gulim" w:hAnsi="Arial" w:cs="Arial"/>
                <w:sz w:val="18"/>
                <w:szCs w:val="18"/>
                <w:lang w:val="x-none" w:eastAsia="ko-KR"/>
              </w:rPr>
              <w:t xml:space="preserve"> Gross revenue KRW 134 tril., operating profit KRW 12 tril., </w:t>
            </w:r>
          </w:p>
          <w:p w14:paraId="3954FA7A" w14:textId="77777777" w:rsidR="00B05A8C" w:rsidRPr="00DC0EFC" w:rsidRDefault="00B05A8C" w:rsidP="003877C5">
            <w:pPr>
              <w:pStyle w:val="Testonormale"/>
              <w:kinsoku w:val="0"/>
              <w:overflowPunct w:val="0"/>
              <w:autoSpaceDE w:val="0"/>
              <w:autoSpaceDN w:val="0"/>
              <w:spacing w:line="312" w:lineRule="auto"/>
              <w:ind w:firstLineChars="300" w:firstLine="540"/>
              <w:contextualSpacing/>
              <w:rPr>
                <w:rFonts w:ascii="Arial" w:eastAsia="Gulim" w:hAnsi="Arial" w:cs="Arial"/>
                <w:sz w:val="18"/>
                <w:szCs w:val="18"/>
                <w:lang w:val="en-GB" w:eastAsia="ko-KR"/>
              </w:rPr>
            </w:pPr>
            <w:r>
              <w:rPr>
                <w:rFonts w:ascii="Arial" w:eastAsia="Gulim" w:hAnsi="Arial" w:cs="Arial"/>
                <w:sz w:val="18"/>
                <w:szCs w:val="18"/>
                <w:lang w:val="x-none" w:eastAsia="ko-KR"/>
              </w:rPr>
              <w:t>operating profit margin 9.0</w:t>
            </w:r>
            <w:r>
              <w:rPr>
                <w:rFonts w:ascii="Arial" w:eastAsia="Gulim" w:hAnsi="Arial" w:cs="Arial"/>
                <w:sz w:val="18"/>
                <w:szCs w:val="18"/>
                <w:lang w:val="en-GB" w:eastAsia="ko-KR"/>
              </w:rPr>
              <w:t>%</w:t>
            </w:r>
          </w:p>
          <w:p w14:paraId="0C19E148" w14:textId="77777777" w:rsidR="00B05A8C" w:rsidRDefault="00B05A8C" w:rsidP="003877C5">
            <w:pPr>
              <w:pStyle w:val="Testonormale"/>
              <w:kinsoku w:val="0"/>
              <w:overflowPunct w:val="0"/>
              <w:autoSpaceDE w:val="0"/>
              <w:autoSpaceDN w:val="0"/>
              <w:spacing w:line="312" w:lineRule="auto"/>
              <w:contextualSpacing/>
              <w:rPr>
                <w:rFonts w:ascii="Arial" w:eastAsia="Gulim" w:hAnsi="Arial" w:cs="Arial"/>
                <w:sz w:val="18"/>
                <w:szCs w:val="18"/>
                <w:lang w:val="x-none" w:eastAsia="ko-KR"/>
              </w:rPr>
            </w:pPr>
            <w:r w:rsidRPr="008F0641">
              <w:rPr>
                <w:rFonts w:ascii="Arial" w:eastAsia="Gulim" w:hAnsi="Arial" w:cs="Arial"/>
                <w:b/>
                <w:bCs/>
                <w:sz w:val="18"/>
                <w:szCs w:val="18"/>
                <w:lang w:val="x-none" w:eastAsia="ko-KR"/>
              </w:rPr>
              <w:t>2023</w:t>
            </w:r>
            <w:r w:rsidRPr="008F0641">
              <w:rPr>
                <w:rFonts w:ascii="Arial" w:eastAsia="Gulim" w:hAnsi="Arial" w:cs="Arial" w:hint="eastAsia"/>
                <w:b/>
                <w:bCs/>
                <w:sz w:val="18"/>
                <w:szCs w:val="18"/>
                <w:lang w:val="x-none" w:eastAsia="ko-KR"/>
              </w:rPr>
              <w:t xml:space="preserve"> </w:t>
            </w:r>
            <w:r w:rsidRPr="008F0641">
              <w:rPr>
                <w:rFonts w:ascii="Arial" w:eastAsia="Gulim" w:hAnsi="Arial" w:cs="Arial"/>
                <w:b/>
                <w:bCs/>
                <w:sz w:val="18"/>
                <w:szCs w:val="18"/>
                <w:lang w:val="x-none" w:eastAsia="ko-KR"/>
              </w:rPr>
              <w:t>:</w:t>
            </w:r>
            <w:r w:rsidRPr="008F0641">
              <w:rPr>
                <w:rFonts w:ascii="Arial" w:eastAsia="Gulim" w:hAnsi="Arial" w:cs="Arial"/>
                <w:sz w:val="18"/>
                <w:szCs w:val="18"/>
                <w:lang w:val="x-none" w:eastAsia="ko-KR"/>
              </w:rPr>
              <w:t xml:space="preserve"> Gross revenue KRW 97.6</w:t>
            </w:r>
            <w:r w:rsidRPr="008F0641">
              <w:rPr>
                <w:rFonts w:ascii="Arial" w:eastAsia="Gulim" w:hAnsi="Arial" w:cs="Arial" w:hint="eastAsia"/>
                <w:sz w:val="18"/>
                <w:szCs w:val="18"/>
                <w:lang w:val="x-none" w:eastAsia="ko-KR"/>
              </w:rPr>
              <w:t xml:space="preserve"> </w:t>
            </w:r>
            <w:r w:rsidRPr="008F0641">
              <w:rPr>
                <w:rFonts w:ascii="Arial" w:eastAsia="Gulim" w:hAnsi="Arial" w:cs="Arial"/>
                <w:sz w:val="18"/>
                <w:szCs w:val="18"/>
                <w:lang w:val="x-none" w:eastAsia="ko-KR"/>
              </w:rPr>
              <w:t>tril., operating profit: KRW 9.3</w:t>
            </w:r>
            <w:r w:rsidRPr="008F0641">
              <w:rPr>
                <w:rFonts w:ascii="Arial" w:eastAsia="Gulim" w:hAnsi="Arial" w:cs="Arial" w:hint="eastAsia"/>
                <w:sz w:val="18"/>
                <w:szCs w:val="18"/>
                <w:lang w:val="x-none" w:eastAsia="ko-KR"/>
              </w:rPr>
              <w:t xml:space="preserve"> </w:t>
            </w:r>
            <w:r w:rsidRPr="008F0641">
              <w:rPr>
                <w:rFonts w:ascii="Arial" w:eastAsia="Gulim" w:hAnsi="Arial" w:cs="Arial"/>
                <w:sz w:val="18"/>
                <w:szCs w:val="18"/>
                <w:lang w:val="x-none" w:eastAsia="ko-KR"/>
              </w:rPr>
              <w:t xml:space="preserve">tril., </w:t>
            </w:r>
          </w:p>
          <w:p w14:paraId="57E43B28" w14:textId="77777777" w:rsidR="00B05A8C" w:rsidRPr="00DC0EFC" w:rsidRDefault="00B05A8C" w:rsidP="003877C5">
            <w:pPr>
              <w:pStyle w:val="Testonormale"/>
              <w:kinsoku w:val="0"/>
              <w:overflowPunct w:val="0"/>
              <w:autoSpaceDE w:val="0"/>
              <w:autoSpaceDN w:val="0"/>
              <w:spacing w:line="312" w:lineRule="auto"/>
              <w:ind w:firstLineChars="300" w:firstLine="540"/>
              <w:contextualSpacing/>
              <w:rPr>
                <w:rFonts w:ascii="Arial" w:eastAsia="Gulim" w:hAnsi="Arial" w:cs="Arial"/>
                <w:sz w:val="18"/>
                <w:szCs w:val="18"/>
                <w:lang w:val="en-GB" w:eastAsia="ko-KR"/>
              </w:rPr>
            </w:pPr>
            <w:r>
              <w:rPr>
                <w:rFonts w:ascii="Arial" w:eastAsia="Gulim" w:hAnsi="Arial" w:cs="Arial"/>
                <w:sz w:val="18"/>
                <w:szCs w:val="18"/>
                <w:lang w:val="x-none" w:eastAsia="ko-KR"/>
              </w:rPr>
              <w:t>o</w:t>
            </w:r>
            <w:r w:rsidRPr="008F0641">
              <w:rPr>
                <w:rFonts w:ascii="Arial" w:eastAsia="Gulim" w:hAnsi="Arial" w:cs="Arial"/>
                <w:sz w:val="18"/>
                <w:szCs w:val="18"/>
                <w:lang w:val="x-none" w:eastAsia="ko-KR"/>
              </w:rPr>
              <w:t>perating profit margin 9.5</w:t>
            </w:r>
            <w:r>
              <w:rPr>
                <w:rFonts w:ascii="Arial" w:eastAsia="Gulim" w:hAnsi="Arial" w:cs="Arial"/>
                <w:sz w:val="18"/>
                <w:szCs w:val="18"/>
                <w:lang w:val="en-GB" w:eastAsia="ko-KR"/>
              </w:rPr>
              <w:t>%</w:t>
            </w:r>
          </w:p>
        </w:tc>
      </w:tr>
      <w:tr w:rsidR="00B05A8C" w14:paraId="1C7BA326" w14:textId="77777777" w:rsidTr="003877C5">
        <w:trPr>
          <w:trHeight w:val="988"/>
        </w:trPr>
        <w:tc>
          <w:tcPr>
            <w:tcW w:w="782" w:type="pct"/>
            <w:gridSpan w:val="2"/>
            <w:shd w:val="clear" w:color="auto" w:fill="FFFFCC"/>
            <w:vAlign w:val="center"/>
          </w:tcPr>
          <w:p w14:paraId="441B154E" w14:textId="77777777" w:rsidR="00B05A8C" w:rsidRPr="00B450A9" w:rsidRDefault="00B05A8C" w:rsidP="003877C5">
            <w:pPr>
              <w:pStyle w:val="Testonormale"/>
              <w:kinsoku w:val="0"/>
              <w:overflowPunct w:val="0"/>
              <w:autoSpaceDE w:val="0"/>
              <w:autoSpaceDN w:val="0"/>
              <w:spacing w:beforeLines="20" w:before="48" w:afterLines="4" w:after="9"/>
              <w:jc w:val="center"/>
              <w:rPr>
                <w:rFonts w:ascii="Arial" w:eastAsia="Gulim" w:hAnsi="Arial" w:cs="Arial"/>
                <w:b/>
                <w:sz w:val="18"/>
                <w:szCs w:val="18"/>
                <w:lang w:val="x-none" w:eastAsia="ko-KR"/>
              </w:rPr>
            </w:pPr>
            <w:r w:rsidRPr="00B450A9">
              <w:rPr>
                <w:rFonts w:ascii="Arial" w:eastAsia="Gulim" w:hAnsi="Arial" w:cs="Arial" w:hint="eastAsia"/>
                <w:b/>
                <w:sz w:val="18"/>
                <w:szCs w:val="18"/>
                <w:lang w:val="x-none" w:eastAsia="ko-KR"/>
              </w:rPr>
              <w:t>I</w:t>
            </w:r>
            <w:r w:rsidRPr="00B450A9">
              <w:rPr>
                <w:rFonts w:ascii="Arial" w:eastAsia="Gulim" w:hAnsi="Arial" w:cs="Arial"/>
                <w:b/>
                <w:sz w:val="18"/>
                <w:szCs w:val="18"/>
                <w:lang w:val="x-none" w:eastAsia="ko-KR"/>
              </w:rPr>
              <w:t xml:space="preserve">nvestment / Shareholder </w:t>
            </w:r>
            <w:r>
              <w:rPr>
                <w:rFonts w:ascii="Arial" w:eastAsia="Gulim" w:hAnsi="Arial" w:cs="Arial"/>
                <w:b/>
                <w:sz w:val="18"/>
                <w:szCs w:val="18"/>
                <w:lang w:val="x-none" w:eastAsia="ko-KR"/>
              </w:rPr>
              <w:t>Policy</w:t>
            </w:r>
          </w:p>
        </w:tc>
        <w:tc>
          <w:tcPr>
            <w:tcW w:w="4218" w:type="pct"/>
            <w:vAlign w:val="center"/>
          </w:tcPr>
          <w:p w14:paraId="5E0D222F" w14:textId="77777777" w:rsidR="00B05A8C" w:rsidRPr="008F0641" w:rsidRDefault="00B05A8C" w:rsidP="003877C5">
            <w:pPr>
              <w:pStyle w:val="Testonormale"/>
              <w:kinsoku w:val="0"/>
              <w:overflowPunct w:val="0"/>
              <w:autoSpaceDE w:val="0"/>
              <w:autoSpaceDN w:val="0"/>
              <w:spacing w:line="312" w:lineRule="auto"/>
              <w:contextualSpacing/>
              <w:rPr>
                <w:rFonts w:ascii="Arial" w:eastAsia="Gulim" w:hAnsi="Arial" w:cs="Arial"/>
                <w:sz w:val="18"/>
                <w:szCs w:val="18"/>
                <w:lang w:val="x-none" w:eastAsia="ko-KR"/>
              </w:rPr>
            </w:pPr>
            <w:r w:rsidRPr="008F0641">
              <w:rPr>
                <w:rFonts w:ascii="Arial" w:eastAsia="Gulim" w:hAnsi="Arial" w:cs="Arial"/>
                <w:b/>
                <w:bCs/>
                <w:sz w:val="18"/>
                <w:szCs w:val="18"/>
                <w:lang w:val="x-none" w:eastAsia="ko-KR"/>
              </w:rPr>
              <w:t>2023~2027</w:t>
            </w:r>
            <w:r w:rsidRPr="008F0641">
              <w:rPr>
                <w:rFonts w:ascii="Arial" w:eastAsia="Gulim" w:hAnsi="Arial" w:cs="Arial" w:hint="eastAsia"/>
                <w:sz w:val="18"/>
                <w:szCs w:val="18"/>
                <w:lang w:val="x-none" w:eastAsia="ko-KR"/>
              </w:rPr>
              <w:t xml:space="preserve"> </w:t>
            </w:r>
            <w:r w:rsidRPr="008F0641">
              <w:rPr>
                <w:rFonts w:ascii="Arial" w:eastAsia="Gulim" w:hAnsi="Arial" w:cs="Arial"/>
                <w:sz w:val="18"/>
                <w:szCs w:val="18"/>
                <w:lang w:val="x-none" w:eastAsia="ko-KR"/>
              </w:rPr>
              <w:t xml:space="preserve">: Kia to invest KRW </w:t>
            </w:r>
            <w:r w:rsidRPr="000366A6">
              <w:rPr>
                <w:rFonts w:ascii="Arial" w:eastAsia="Gulim" w:hAnsi="Arial" w:cs="Arial"/>
                <w:sz w:val="18"/>
                <w:szCs w:val="18"/>
                <w:lang w:val="x-none" w:eastAsia="ko-KR"/>
              </w:rPr>
              <w:t>32</w:t>
            </w:r>
            <w:r>
              <w:rPr>
                <w:rFonts w:ascii="Arial" w:eastAsia="Gulim" w:hAnsi="Arial" w:cs="Arial"/>
                <w:sz w:val="18"/>
                <w:szCs w:val="18"/>
                <w:lang w:val="x-none" w:eastAsia="ko-KR"/>
              </w:rPr>
              <w:t xml:space="preserve"> </w:t>
            </w:r>
            <w:r w:rsidRPr="008F0641">
              <w:rPr>
                <w:rFonts w:ascii="Arial" w:eastAsia="Gulim" w:hAnsi="Arial" w:cs="Arial"/>
                <w:sz w:val="18"/>
                <w:szCs w:val="18"/>
                <w:lang w:val="x-none" w:eastAsia="ko-KR"/>
              </w:rPr>
              <w:t>tril. for next five years (45</w:t>
            </w:r>
            <w:r>
              <w:rPr>
                <w:rFonts w:ascii="Arial" w:eastAsia="Gulim" w:hAnsi="Arial" w:cs="Arial"/>
                <w:sz w:val="18"/>
                <w:szCs w:val="18"/>
                <w:lang w:val="en-GB" w:eastAsia="ko-KR"/>
              </w:rPr>
              <w:t>%</w:t>
            </w:r>
            <w:r w:rsidRPr="008F0641">
              <w:rPr>
                <w:rFonts w:ascii="Arial" w:eastAsia="Gulim" w:hAnsi="Arial" w:cs="Arial"/>
                <w:sz w:val="18"/>
                <w:szCs w:val="18"/>
                <w:lang w:val="x-none" w:eastAsia="ko-KR"/>
              </w:rPr>
              <w:t xml:space="preserve"> for future businesses)</w:t>
            </w:r>
          </w:p>
          <w:p w14:paraId="38E53E8A" w14:textId="77777777" w:rsidR="00B05A8C" w:rsidRPr="008F0641" w:rsidRDefault="00B05A8C" w:rsidP="003877C5">
            <w:pPr>
              <w:pStyle w:val="Testonormale"/>
              <w:kinsoku w:val="0"/>
              <w:overflowPunct w:val="0"/>
              <w:autoSpaceDE w:val="0"/>
              <w:autoSpaceDN w:val="0"/>
              <w:spacing w:line="312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8F0641">
              <w:rPr>
                <w:rFonts w:ascii="Arial" w:eastAsia="Gulim" w:hAnsi="Arial" w:cs="Arial"/>
                <w:b/>
                <w:bCs/>
                <w:sz w:val="18"/>
                <w:szCs w:val="18"/>
                <w:lang w:val="x-none" w:eastAsia="ko-KR"/>
              </w:rPr>
              <w:t>2023~2027</w:t>
            </w:r>
            <w:r w:rsidRPr="008F064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x-none"/>
              </w:rPr>
              <w:t xml:space="preserve">: </w:t>
            </w:r>
            <w:r w:rsidRPr="008F064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Kia aims to purchase up to KRW 0.5 trillion worth of shares each year </w:t>
            </w:r>
          </w:p>
          <w:p w14:paraId="4D9D0953" w14:textId="77777777" w:rsidR="00B05A8C" w:rsidRPr="008F0641" w:rsidRDefault="00B05A8C" w:rsidP="003877C5">
            <w:pPr>
              <w:pStyle w:val="Testonormale"/>
              <w:kinsoku w:val="0"/>
              <w:overflowPunct w:val="0"/>
              <w:autoSpaceDE w:val="0"/>
              <w:autoSpaceDN w:val="0"/>
              <w:spacing w:line="312" w:lineRule="auto"/>
              <w:ind w:firstLineChars="550" w:firstLine="990"/>
              <w:contextualSpacing/>
              <w:rPr>
                <w:rFonts w:ascii="Arial" w:eastAsia="Gulim" w:hAnsi="Arial" w:cs="Arial"/>
                <w:sz w:val="18"/>
                <w:szCs w:val="18"/>
                <w:lang w:val="x-none" w:eastAsia="ko-KR"/>
              </w:rPr>
            </w:pPr>
            <w:r w:rsidRPr="008F064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and cancel 50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% </w:t>
            </w:r>
            <w:r w:rsidRPr="008F064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of the repurchased shares.</w:t>
            </w:r>
          </w:p>
        </w:tc>
      </w:tr>
    </w:tbl>
    <w:p w14:paraId="4E2EB528" w14:textId="77777777" w:rsidR="00B05A8C" w:rsidRDefault="00B05A8C" w:rsidP="00B05A8C">
      <w:pPr>
        <w:pStyle w:val="Testonormale"/>
        <w:kinsoku w:val="0"/>
        <w:overflowPunct w:val="0"/>
        <w:autoSpaceDE w:val="0"/>
        <w:autoSpaceDN w:val="0"/>
        <w:spacing w:line="312" w:lineRule="auto"/>
        <w:rPr>
          <w:rFonts w:ascii="Arial" w:eastAsia="Gulim" w:hAnsi="Arial" w:cs="Arial"/>
          <w:b/>
          <w:bCs/>
          <w:sz w:val="16"/>
          <w:szCs w:val="16"/>
          <w:lang w:eastAsia="ko-KR"/>
        </w:rPr>
      </w:pPr>
    </w:p>
    <w:p w14:paraId="70E89CE4" w14:textId="77777777" w:rsidR="00B05A8C" w:rsidRDefault="00B05A8C" w:rsidP="00B05A8C">
      <w:pPr>
        <w:pStyle w:val="Testonormale"/>
        <w:kinsoku w:val="0"/>
        <w:overflowPunct w:val="0"/>
        <w:autoSpaceDE w:val="0"/>
        <w:autoSpaceDN w:val="0"/>
        <w:spacing w:line="312" w:lineRule="auto"/>
        <w:rPr>
          <w:rFonts w:ascii="Arial" w:eastAsia="Gulim" w:hAnsi="Arial" w:cs="Arial"/>
          <w:b/>
          <w:bCs/>
          <w:sz w:val="22"/>
          <w:szCs w:val="22"/>
          <w:lang w:eastAsia="ko-KR"/>
        </w:rPr>
      </w:pPr>
    </w:p>
    <w:p w14:paraId="26D7BD1B" w14:textId="644616AC" w:rsidR="00B05A8C" w:rsidRPr="00FB46DF" w:rsidRDefault="00B05A8C" w:rsidP="00B05A8C">
      <w:pPr>
        <w:pStyle w:val="Testonormale"/>
        <w:kinsoku w:val="0"/>
        <w:overflowPunct w:val="0"/>
        <w:autoSpaceDE w:val="0"/>
        <w:autoSpaceDN w:val="0"/>
        <w:spacing w:line="312" w:lineRule="auto"/>
        <w:rPr>
          <w:rFonts w:ascii="Arial" w:eastAsia="Gulim" w:hAnsi="Arial" w:cs="Arial"/>
          <w:b/>
          <w:bCs/>
          <w:sz w:val="22"/>
          <w:szCs w:val="22"/>
          <w:lang w:val="it-IT" w:eastAsia="ko-KR"/>
        </w:rPr>
      </w:pPr>
      <w:r w:rsidRPr="00FB46DF">
        <w:rPr>
          <w:rFonts w:ascii="Arial" w:eastAsia="Gulim" w:hAnsi="Arial" w:cs="Arial" w:hint="eastAsia"/>
          <w:b/>
          <w:bCs/>
          <w:sz w:val="22"/>
          <w:szCs w:val="22"/>
          <w:lang w:val="it-IT" w:eastAsia="ko-KR"/>
        </w:rPr>
        <w:t>■</w:t>
      </w:r>
      <w:r w:rsidRPr="00FB46DF">
        <w:rPr>
          <w:rFonts w:ascii="Arial" w:eastAsia="Gulim" w:hAnsi="Arial" w:cs="Arial"/>
          <w:b/>
          <w:bCs/>
          <w:sz w:val="22"/>
          <w:szCs w:val="22"/>
          <w:lang w:val="it-IT" w:eastAsia="ko-KR"/>
        </w:rPr>
        <w:t xml:space="preserve"> </w:t>
      </w:r>
      <w:proofErr w:type="spellStart"/>
      <w:r w:rsidRPr="00FB46DF">
        <w:rPr>
          <w:rFonts w:ascii="Arial" w:eastAsia="Gulim" w:hAnsi="Arial" w:cs="Arial"/>
          <w:b/>
          <w:bCs/>
          <w:sz w:val="22"/>
          <w:szCs w:val="22"/>
          <w:lang w:val="it-IT" w:eastAsia="ko-KR"/>
        </w:rPr>
        <w:t>Kia</w:t>
      </w:r>
      <w:proofErr w:type="spellEnd"/>
      <w:r w:rsidRPr="00FB46DF">
        <w:rPr>
          <w:rFonts w:ascii="Arial" w:eastAsia="Gulim" w:hAnsi="Arial" w:cs="Arial"/>
          <w:b/>
          <w:bCs/>
          <w:sz w:val="22"/>
          <w:szCs w:val="22"/>
          <w:lang w:val="it-IT" w:eastAsia="ko-KR"/>
        </w:rPr>
        <w:t xml:space="preserve"> </w:t>
      </w:r>
      <w:r w:rsidR="00FF0BFE" w:rsidRPr="00FB46DF">
        <w:rPr>
          <w:rFonts w:ascii="Arial" w:eastAsia="Gulim" w:hAnsi="Arial" w:cs="Arial"/>
          <w:b/>
          <w:bCs/>
          <w:sz w:val="22"/>
          <w:szCs w:val="22"/>
          <w:lang w:val="it-IT" w:eastAsia="ko-KR"/>
        </w:rPr>
        <w:t>cont</w:t>
      </w:r>
      <w:r w:rsidR="007E229B">
        <w:rPr>
          <w:rFonts w:ascii="Arial" w:eastAsia="Gulim" w:hAnsi="Arial" w:cs="Arial"/>
          <w:b/>
          <w:bCs/>
          <w:sz w:val="22"/>
          <w:szCs w:val="22"/>
          <w:lang w:val="it-IT" w:eastAsia="ko-KR"/>
        </w:rPr>
        <w:t xml:space="preserve">inua </w:t>
      </w:r>
      <w:r w:rsidR="0046454E">
        <w:rPr>
          <w:rFonts w:ascii="Arial" w:eastAsia="Gulim" w:hAnsi="Arial" w:cs="Arial"/>
          <w:b/>
          <w:bCs/>
          <w:sz w:val="22"/>
          <w:szCs w:val="22"/>
          <w:lang w:val="it-IT" w:eastAsia="ko-KR"/>
        </w:rPr>
        <w:t>sul</w:t>
      </w:r>
      <w:r w:rsidR="007E229B">
        <w:rPr>
          <w:rFonts w:ascii="Arial" w:eastAsia="Gulim" w:hAnsi="Arial" w:cs="Arial"/>
          <w:b/>
          <w:bCs/>
          <w:sz w:val="22"/>
          <w:szCs w:val="22"/>
          <w:lang w:val="it-IT" w:eastAsia="ko-KR"/>
        </w:rPr>
        <w:t xml:space="preserve">la </w:t>
      </w:r>
      <w:proofErr w:type="spellStart"/>
      <w:r w:rsidR="0046454E">
        <w:rPr>
          <w:rFonts w:ascii="Arial" w:eastAsia="Gulim" w:hAnsi="Arial" w:cs="Arial"/>
          <w:b/>
          <w:bCs/>
          <w:sz w:val="22"/>
          <w:szCs w:val="22"/>
          <w:lang w:val="it-IT" w:eastAsia="ko-KR"/>
        </w:rPr>
        <w:t>roadmap</w:t>
      </w:r>
      <w:proofErr w:type="spellEnd"/>
      <w:r w:rsidR="00FB46DF" w:rsidRPr="00FB46DF">
        <w:rPr>
          <w:rFonts w:ascii="Arial" w:eastAsia="Gulim" w:hAnsi="Arial" w:cs="Arial"/>
          <w:b/>
          <w:bCs/>
          <w:sz w:val="22"/>
          <w:szCs w:val="22"/>
          <w:lang w:val="it-IT" w:eastAsia="ko-KR"/>
        </w:rPr>
        <w:t xml:space="preserve"> </w:t>
      </w:r>
      <w:r w:rsidR="00FB46DF">
        <w:rPr>
          <w:rFonts w:ascii="Arial" w:eastAsia="Gulim" w:hAnsi="Arial" w:cs="Arial"/>
          <w:b/>
          <w:bCs/>
          <w:sz w:val="22"/>
          <w:szCs w:val="22"/>
          <w:lang w:val="it-IT" w:eastAsia="ko-KR"/>
        </w:rPr>
        <w:t xml:space="preserve">2030 </w:t>
      </w:r>
      <w:r w:rsidR="00FB46DF" w:rsidRPr="00FB46DF">
        <w:rPr>
          <w:rFonts w:ascii="Arial" w:eastAsia="Gulim" w:hAnsi="Arial" w:cs="Arial"/>
          <w:b/>
          <w:bCs/>
          <w:sz w:val="22"/>
          <w:szCs w:val="22"/>
          <w:lang w:val="it-IT" w:eastAsia="ko-KR"/>
        </w:rPr>
        <w:t>dei</w:t>
      </w:r>
      <w:r w:rsidR="00E64033">
        <w:rPr>
          <w:rFonts w:ascii="Arial" w:eastAsia="Gulim" w:hAnsi="Arial" w:cs="Arial"/>
          <w:b/>
          <w:bCs/>
          <w:sz w:val="22"/>
          <w:szCs w:val="22"/>
          <w:lang w:val="it-IT" w:eastAsia="ko-KR"/>
        </w:rPr>
        <w:t xml:space="preserve"> “</w:t>
      </w:r>
      <w:proofErr w:type="spellStart"/>
      <w:r w:rsidR="00E64033">
        <w:rPr>
          <w:rFonts w:ascii="Arial" w:eastAsia="Gulim" w:hAnsi="Arial" w:cs="Arial"/>
          <w:b/>
          <w:bCs/>
          <w:sz w:val="22"/>
          <w:szCs w:val="22"/>
          <w:lang w:val="it-IT" w:eastAsia="ko-KR"/>
        </w:rPr>
        <w:t>four</w:t>
      </w:r>
      <w:proofErr w:type="spellEnd"/>
      <w:r w:rsidR="00E64033">
        <w:rPr>
          <w:rFonts w:ascii="Arial" w:eastAsia="Gulim" w:hAnsi="Arial" w:cs="Arial"/>
          <w:b/>
          <w:bCs/>
          <w:sz w:val="22"/>
          <w:szCs w:val="22"/>
          <w:lang w:val="it-IT" w:eastAsia="ko-KR"/>
        </w:rPr>
        <w:t xml:space="preserve"> core </w:t>
      </w:r>
      <w:proofErr w:type="spellStart"/>
      <w:r w:rsidR="00E64033">
        <w:rPr>
          <w:rFonts w:ascii="Arial" w:eastAsia="Gulim" w:hAnsi="Arial" w:cs="Arial"/>
          <w:b/>
          <w:bCs/>
          <w:sz w:val="22"/>
          <w:szCs w:val="22"/>
          <w:lang w:val="it-IT" w:eastAsia="ko-KR"/>
        </w:rPr>
        <w:t>goals</w:t>
      </w:r>
      <w:proofErr w:type="spellEnd"/>
      <w:r w:rsidR="00E64033">
        <w:rPr>
          <w:rFonts w:ascii="Arial" w:eastAsia="Gulim" w:hAnsi="Arial" w:cs="Arial"/>
          <w:b/>
          <w:bCs/>
          <w:sz w:val="22"/>
          <w:szCs w:val="22"/>
          <w:lang w:val="it-IT" w:eastAsia="ko-KR"/>
        </w:rPr>
        <w:t>”</w:t>
      </w:r>
      <w:r w:rsidRPr="00FB46DF">
        <w:rPr>
          <w:rFonts w:ascii="Arial" w:eastAsia="Gulim" w:hAnsi="Arial" w:cs="Arial"/>
          <w:b/>
          <w:bCs/>
          <w:sz w:val="22"/>
          <w:szCs w:val="22"/>
          <w:lang w:val="it-IT" w:eastAsia="ko-KR"/>
        </w:rPr>
        <w:t xml:space="preserve"> </w:t>
      </w:r>
    </w:p>
    <w:p w14:paraId="3D7E8C66" w14:textId="77777777" w:rsidR="00B05A8C" w:rsidRPr="00FB46DF" w:rsidRDefault="00B05A8C" w:rsidP="00B05A8C">
      <w:pPr>
        <w:pStyle w:val="Testonormale"/>
        <w:kinsoku w:val="0"/>
        <w:overflowPunct w:val="0"/>
        <w:autoSpaceDE w:val="0"/>
        <w:autoSpaceDN w:val="0"/>
        <w:spacing w:line="312" w:lineRule="auto"/>
        <w:ind w:firstLineChars="118" w:firstLine="260"/>
        <w:rPr>
          <w:rFonts w:ascii="Arial" w:eastAsia="Gulim" w:hAnsi="Arial" w:cs="Arial"/>
          <w:sz w:val="22"/>
          <w:szCs w:val="22"/>
          <w:lang w:val="it-IT" w:eastAsia="ko-KR"/>
        </w:rPr>
      </w:pPr>
    </w:p>
    <w:p w14:paraId="3ADD0BDB" w14:textId="59E806FC" w:rsidR="00B05A8C" w:rsidRPr="00F52F17" w:rsidRDefault="0046454E" w:rsidP="00B05A8C">
      <w:pPr>
        <w:pStyle w:val="Testonormale"/>
        <w:kinsoku w:val="0"/>
        <w:overflowPunct w:val="0"/>
        <w:autoSpaceDE w:val="0"/>
        <w:autoSpaceDN w:val="0"/>
        <w:spacing w:line="312" w:lineRule="auto"/>
        <w:rPr>
          <w:rFonts w:ascii="Arial" w:eastAsia="Gulim" w:hAnsi="Arial" w:cs="Arial"/>
          <w:sz w:val="22"/>
          <w:szCs w:val="22"/>
          <w:lang w:val="it-IT" w:eastAsia="ko-KR"/>
        </w:rPr>
      </w:pPr>
      <w:r>
        <w:rPr>
          <w:rFonts w:ascii="Arial" w:eastAsia="Gulim" w:hAnsi="Arial" w:cs="Arial"/>
          <w:sz w:val="22"/>
          <w:szCs w:val="22"/>
          <w:lang w:val="it-IT" w:eastAsia="ko-KR"/>
        </w:rPr>
        <w:t>A fronte dei</w:t>
      </w:r>
      <w:r w:rsidR="00F52F17" w:rsidRPr="00F52F17">
        <w:rPr>
          <w:rFonts w:ascii="Arial" w:eastAsia="Gulim" w:hAnsi="Arial" w:cs="Arial"/>
          <w:sz w:val="22"/>
          <w:szCs w:val="22"/>
          <w:lang w:val="it-IT" w:eastAsia="ko-KR"/>
        </w:rPr>
        <w:t xml:space="preserve"> risultat</w:t>
      </w:r>
      <w:r>
        <w:rPr>
          <w:rFonts w:ascii="Arial" w:eastAsia="Gulim" w:hAnsi="Arial" w:cs="Arial"/>
          <w:sz w:val="22"/>
          <w:szCs w:val="22"/>
          <w:lang w:val="it-IT" w:eastAsia="ko-KR"/>
        </w:rPr>
        <w:t>i</w:t>
      </w:r>
      <w:r w:rsidR="00F52F17" w:rsidRPr="00F52F17">
        <w:rPr>
          <w:rFonts w:ascii="Arial" w:eastAsia="Gulim" w:hAnsi="Arial" w:cs="Arial"/>
          <w:sz w:val="22"/>
          <w:szCs w:val="22"/>
          <w:lang w:val="it-IT" w:eastAsia="ko-KR"/>
        </w:rPr>
        <w:t xml:space="preserve"> </w:t>
      </w:r>
      <w:r>
        <w:rPr>
          <w:rFonts w:ascii="Arial" w:eastAsia="Gulim" w:hAnsi="Arial" w:cs="Arial"/>
          <w:sz w:val="22"/>
          <w:szCs w:val="22"/>
          <w:lang w:val="it-IT" w:eastAsia="ko-KR"/>
        </w:rPr>
        <w:t xml:space="preserve">positivi conseguiti negli ultimi tre anni </w:t>
      </w:r>
      <w:proofErr w:type="spellStart"/>
      <w:r>
        <w:rPr>
          <w:rFonts w:ascii="Arial" w:eastAsia="Gulim" w:hAnsi="Arial" w:cs="Arial"/>
          <w:sz w:val="22"/>
          <w:szCs w:val="22"/>
          <w:lang w:val="it-IT" w:eastAsia="ko-KR"/>
        </w:rPr>
        <w:t>Kia</w:t>
      </w:r>
      <w:proofErr w:type="spellEnd"/>
      <w:r>
        <w:rPr>
          <w:rFonts w:ascii="Arial" w:eastAsia="Gulim" w:hAnsi="Arial" w:cs="Arial"/>
          <w:sz w:val="22"/>
          <w:szCs w:val="22"/>
          <w:lang w:val="it-IT" w:eastAsia="ko-KR"/>
        </w:rPr>
        <w:t xml:space="preserve"> continua sulla strada </w:t>
      </w:r>
      <w:r w:rsidR="00F52F17" w:rsidRPr="00F52F17">
        <w:rPr>
          <w:rFonts w:ascii="Arial" w:eastAsia="Gulim" w:hAnsi="Arial" w:cs="Arial"/>
          <w:sz w:val="22"/>
          <w:szCs w:val="22"/>
          <w:lang w:val="it-IT" w:eastAsia="ko-KR"/>
        </w:rPr>
        <w:t xml:space="preserve">dell'implementazione della sua strategia </w:t>
      </w:r>
      <w:r>
        <w:rPr>
          <w:rFonts w:ascii="Arial" w:eastAsia="Gulim" w:hAnsi="Arial" w:cs="Arial"/>
          <w:sz w:val="22"/>
          <w:szCs w:val="22"/>
          <w:lang w:val="it-IT" w:eastAsia="ko-KR"/>
        </w:rPr>
        <w:t>Plan S per</w:t>
      </w:r>
      <w:r w:rsidR="00F52F17" w:rsidRPr="00F52F17">
        <w:rPr>
          <w:rFonts w:ascii="Arial" w:eastAsia="Gulim" w:hAnsi="Arial" w:cs="Arial"/>
          <w:sz w:val="22"/>
          <w:szCs w:val="22"/>
          <w:lang w:val="it-IT" w:eastAsia="ko-KR"/>
        </w:rPr>
        <w:t xml:space="preserve"> </w:t>
      </w:r>
      <w:r w:rsidR="00F52F17">
        <w:rPr>
          <w:rFonts w:ascii="Arial" w:eastAsia="Gulim" w:hAnsi="Arial" w:cs="Arial"/>
          <w:sz w:val="22"/>
          <w:szCs w:val="22"/>
          <w:lang w:val="it-IT" w:eastAsia="ko-KR"/>
        </w:rPr>
        <w:t>consolida</w:t>
      </w:r>
      <w:r>
        <w:rPr>
          <w:rFonts w:ascii="Arial" w:eastAsia="Gulim" w:hAnsi="Arial" w:cs="Arial"/>
          <w:sz w:val="22"/>
          <w:szCs w:val="22"/>
          <w:lang w:val="it-IT" w:eastAsia="ko-KR"/>
        </w:rPr>
        <w:t>re ulteriormente l</w:t>
      </w:r>
      <w:r w:rsidR="00F52F17" w:rsidRPr="00F52F17">
        <w:rPr>
          <w:rFonts w:ascii="Arial" w:eastAsia="Gulim" w:hAnsi="Arial" w:cs="Arial"/>
          <w:sz w:val="22"/>
          <w:szCs w:val="22"/>
          <w:lang w:val="it-IT" w:eastAsia="ko-KR"/>
        </w:rPr>
        <w:t>a</w:t>
      </w:r>
      <w:r>
        <w:rPr>
          <w:rFonts w:ascii="Arial" w:eastAsia="Gulim" w:hAnsi="Arial" w:cs="Arial"/>
          <w:sz w:val="22"/>
          <w:szCs w:val="22"/>
          <w:lang w:val="it-IT" w:eastAsia="ko-KR"/>
        </w:rPr>
        <w:t xml:space="preserve"> sua</w:t>
      </w:r>
      <w:r w:rsidR="00F52F17" w:rsidRPr="00F52F17">
        <w:rPr>
          <w:rFonts w:ascii="Arial" w:eastAsia="Gulim" w:hAnsi="Arial" w:cs="Arial"/>
          <w:sz w:val="22"/>
          <w:szCs w:val="22"/>
          <w:lang w:val="it-IT" w:eastAsia="ko-KR"/>
        </w:rPr>
        <w:t xml:space="preserve"> leader</w:t>
      </w:r>
      <w:r>
        <w:rPr>
          <w:rFonts w:ascii="Arial" w:eastAsia="Gulim" w:hAnsi="Arial" w:cs="Arial"/>
          <w:sz w:val="22"/>
          <w:szCs w:val="22"/>
          <w:lang w:val="it-IT" w:eastAsia="ko-KR"/>
        </w:rPr>
        <w:t>ship</w:t>
      </w:r>
      <w:r w:rsidR="00F52F17" w:rsidRPr="00F52F17">
        <w:rPr>
          <w:rFonts w:ascii="Arial" w:eastAsia="Gulim" w:hAnsi="Arial" w:cs="Arial"/>
          <w:sz w:val="22"/>
          <w:szCs w:val="22"/>
          <w:lang w:val="it-IT" w:eastAsia="ko-KR"/>
        </w:rPr>
        <w:t xml:space="preserve"> globale </w:t>
      </w:r>
      <w:r w:rsidR="006A796E">
        <w:rPr>
          <w:rFonts w:ascii="Arial" w:eastAsia="Gulim" w:hAnsi="Arial" w:cs="Arial"/>
          <w:sz w:val="22"/>
          <w:szCs w:val="22"/>
          <w:lang w:val="it-IT" w:eastAsia="ko-KR"/>
        </w:rPr>
        <w:t xml:space="preserve">sul mercato </w:t>
      </w:r>
      <w:r w:rsidR="00F52F17" w:rsidRPr="00F52F17">
        <w:rPr>
          <w:rFonts w:ascii="Arial" w:eastAsia="Gulim" w:hAnsi="Arial" w:cs="Arial"/>
          <w:sz w:val="22"/>
          <w:szCs w:val="22"/>
          <w:lang w:val="it-IT" w:eastAsia="ko-KR"/>
        </w:rPr>
        <w:t>d</w:t>
      </w:r>
      <w:r>
        <w:rPr>
          <w:rFonts w:ascii="Arial" w:eastAsia="Gulim" w:hAnsi="Arial" w:cs="Arial"/>
          <w:sz w:val="22"/>
          <w:szCs w:val="22"/>
          <w:lang w:val="it-IT" w:eastAsia="ko-KR"/>
        </w:rPr>
        <w:t>e</w:t>
      </w:r>
      <w:r w:rsidR="00F52F17" w:rsidRPr="00F52F17">
        <w:rPr>
          <w:rFonts w:ascii="Arial" w:eastAsia="Gulim" w:hAnsi="Arial" w:cs="Arial"/>
          <w:sz w:val="22"/>
          <w:szCs w:val="22"/>
          <w:lang w:val="it-IT" w:eastAsia="ko-KR"/>
        </w:rPr>
        <w:t xml:space="preserve">i veicoli elettrici. L'azienda </w:t>
      </w:r>
      <w:r w:rsidR="00570FC8">
        <w:rPr>
          <w:rFonts w:ascii="Arial" w:eastAsia="Gulim" w:hAnsi="Arial" w:cs="Arial"/>
          <w:sz w:val="22"/>
          <w:szCs w:val="22"/>
          <w:lang w:val="it-IT" w:eastAsia="ko-KR"/>
        </w:rPr>
        <w:t>è impegnata nel</w:t>
      </w:r>
      <w:r w:rsidR="00F52F17" w:rsidRPr="00F52F17">
        <w:rPr>
          <w:rFonts w:ascii="Arial" w:eastAsia="Gulim" w:hAnsi="Arial" w:cs="Arial"/>
          <w:sz w:val="22"/>
          <w:szCs w:val="22"/>
          <w:lang w:val="it-IT" w:eastAsia="ko-KR"/>
        </w:rPr>
        <w:t xml:space="preserve"> persegui</w:t>
      </w:r>
      <w:r w:rsidR="00570FC8">
        <w:rPr>
          <w:rFonts w:ascii="Arial" w:eastAsia="Gulim" w:hAnsi="Arial" w:cs="Arial"/>
          <w:sz w:val="22"/>
          <w:szCs w:val="22"/>
          <w:lang w:val="it-IT" w:eastAsia="ko-KR"/>
        </w:rPr>
        <w:t>m</w:t>
      </w:r>
      <w:r w:rsidR="00F52F17" w:rsidRPr="00F52F17">
        <w:rPr>
          <w:rFonts w:ascii="Arial" w:eastAsia="Gulim" w:hAnsi="Arial" w:cs="Arial"/>
          <w:sz w:val="22"/>
          <w:szCs w:val="22"/>
          <w:lang w:val="it-IT" w:eastAsia="ko-KR"/>
        </w:rPr>
        <w:t>e</w:t>
      </w:r>
      <w:r w:rsidR="00570FC8">
        <w:rPr>
          <w:rFonts w:ascii="Arial" w:eastAsia="Gulim" w:hAnsi="Arial" w:cs="Arial"/>
          <w:sz w:val="22"/>
          <w:szCs w:val="22"/>
          <w:lang w:val="it-IT" w:eastAsia="ko-KR"/>
        </w:rPr>
        <w:t>nto</w:t>
      </w:r>
      <w:r w:rsidR="00F52F17" w:rsidRPr="00F52F17">
        <w:rPr>
          <w:rFonts w:ascii="Arial" w:eastAsia="Gulim" w:hAnsi="Arial" w:cs="Arial"/>
          <w:sz w:val="22"/>
          <w:szCs w:val="22"/>
          <w:lang w:val="it-IT" w:eastAsia="ko-KR"/>
        </w:rPr>
        <w:t xml:space="preserve"> </w:t>
      </w:r>
      <w:r w:rsidR="00570FC8">
        <w:rPr>
          <w:rFonts w:ascii="Arial" w:eastAsia="Gulim" w:hAnsi="Arial" w:cs="Arial"/>
          <w:sz w:val="22"/>
          <w:szCs w:val="22"/>
          <w:lang w:val="it-IT" w:eastAsia="ko-KR"/>
        </w:rPr>
        <w:t>de</w:t>
      </w:r>
      <w:r w:rsidR="00F52F17" w:rsidRPr="00F52F17">
        <w:rPr>
          <w:rFonts w:ascii="Arial" w:eastAsia="Gulim" w:hAnsi="Arial" w:cs="Arial"/>
          <w:sz w:val="22"/>
          <w:szCs w:val="22"/>
          <w:lang w:val="it-IT" w:eastAsia="ko-KR"/>
        </w:rPr>
        <w:t xml:space="preserve">i suoi quattro </w:t>
      </w:r>
      <w:r w:rsidR="00F52F17">
        <w:rPr>
          <w:rFonts w:ascii="Arial" w:eastAsia="Gulim" w:hAnsi="Arial" w:cs="Arial"/>
          <w:sz w:val="22"/>
          <w:szCs w:val="22"/>
          <w:lang w:val="it-IT" w:eastAsia="ko-KR"/>
        </w:rPr>
        <w:t xml:space="preserve">core goals </w:t>
      </w:r>
      <w:r w:rsidR="00F52F17" w:rsidRPr="00F52F17">
        <w:rPr>
          <w:rFonts w:ascii="Arial" w:eastAsia="Gulim" w:hAnsi="Arial" w:cs="Arial"/>
          <w:sz w:val="22"/>
          <w:szCs w:val="22"/>
          <w:lang w:val="it-IT" w:eastAsia="ko-KR"/>
        </w:rPr>
        <w:t xml:space="preserve">fissati lo scorso anno per </w:t>
      </w:r>
      <w:r w:rsidR="00570FC8">
        <w:rPr>
          <w:rFonts w:ascii="Arial" w:eastAsia="Gulim" w:hAnsi="Arial" w:cs="Arial"/>
          <w:sz w:val="22"/>
          <w:szCs w:val="22"/>
          <w:lang w:val="it-IT" w:eastAsia="ko-KR"/>
        </w:rPr>
        <w:t xml:space="preserve">i nuovi obiettivi stabiliti per </w:t>
      </w:r>
      <w:r w:rsidR="00F52F17" w:rsidRPr="00F52F17">
        <w:rPr>
          <w:rFonts w:ascii="Arial" w:eastAsia="Gulim" w:hAnsi="Arial" w:cs="Arial"/>
          <w:sz w:val="22"/>
          <w:szCs w:val="22"/>
          <w:lang w:val="it-IT" w:eastAsia="ko-KR"/>
        </w:rPr>
        <w:t xml:space="preserve">il 2030: vendite globali </w:t>
      </w:r>
      <w:r w:rsidR="00F52F17">
        <w:rPr>
          <w:rFonts w:ascii="Arial" w:eastAsia="Gulim" w:hAnsi="Arial" w:cs="Arial"/>
          <w:sz w:val="22"/>
          <w:szCs w:val="22"/>
          <w:lang w:val="it-IT" w:eastAsia="ko-KR"/>
        </w:rPr>
        <w:t>per</w:t>
      </w:r>
      <w:r w:rsidR="00F52F17" w:rsidRPr="00F52F17">
        <w:rPr>
          <w:rFonts w:ascii="Arial" w:eastAsia="Gulim" w:hAnsi="Arial" w:cs="Arial"/>
          <w:sz w:val="22"/>
          <w:szCs w:val="22"/>
          <w:lang w:val="it-IT" w:eastAsia="ko-KR"/>
        </w:rPr>
        <w:t xml:space="preserve"> 4,3 milioni di unità; accelera</w:t>
      </w:r>
      <w:r w:rsidR="00570FC8">
        <w:rPr>
          <w:rFonts w:ascii="Arial" w:eastAsia="Gulim" w:hAnsi="Arial" w:cs="Arial"/>
          <w:sz w:val="22"/>
          <w:szCs w:val="22"/>
          <w:lang w:val="it-IT" w:eastAsia="ko-KR"/>
        </w:rPr>
        <w:t>zione</w:t>
      </w:r>
      <w:r w:rsidR="00F52F17" w:rsidRPr="00F52F17">
        <w:rPr>
          <w:rFonts w:ascii="Arial" w:eastAsia="Gulim" w:hAnsi="Arial" w:cs="Arial"/>
          <w:sz w:val="22"/>
          <w:szCs w:val="22"/>
          <w:lang w:val="it-IT" w:eastAsia="ko-KR"/>
        </w:rPr>
        <w:t xml:space="preserve"> </w:t>
      </w:r>
      <w:r w:rsidR="00570FC8">
        <w:rPr>
          <w:rFonts w:ascii="Arial" w:eastAsia="Gulim" w:hAnsi="Arial" w:cs="Arial"/>
          <w:sz w:val="22"/>
          <w:szCs w:val="22"/>
          <w:lang w:val="it-IT" w:eastAsia="ko-KR"/>
        </w:rPr>
        <w:t>del</w:t>
      </w:r>
      <w:r w:rsidR="00F52F17" w:rsidRPr="00F52F17">
        <w:rPr>
          <w:rFonts w:ascii="Arial" w:eastAsia="Gulim" w:hAnsi="Arial" w:cs="Arial"/>
          <w:sz w:val="22"/>
          <w:szCs w:val="22"/>
          <w:lang w:val="it-IT" w:eastAsia="ko-KR"/>
        </w:rPr>
        <w:t xml:space="preserve">la transizione </w:t>
      </w:r>
      <w:r w:rsidR="00F52F17">
        <w:rPr>
          <w:rFonts w:ascii="Arial" w:eastAsia="Gulim" w:hAnsi="Arial" w:cs="Arial"/>
          <w:sz w:val="22"/>
          <w:szCs w:val="22"/>
          <w:lang w:val="it-IT" w:eastAsia="ko-KR"/>
        </w:rPr>
        <w:t>a</w:t>
      </w:r>
      <w:r w:rsidR="00F52F17" w:rsidRPr="00F52F17">
        <w:rPr>
          <w:rFonts w:ascii="Arial" w:eastAsia="Gulim" w:hAnsi="Arial" w:cs="Arial"/>
          <w:sz w:val="22"/>
          <w:szCs w:val="22"/>
          <w:lang w:val="it-IT" w:eastAsia="ko-KR"/>
        </w:rPr>
        <w:t>i veicoli elettrici con un obiettivo di vendita</w:t>
      </w:r>
      <w:r w:rsidR="00F52F17">
        <w:rPr>
          <w:rFonts w:ascii="Arial" w:eastAsia="Gulim" w:hAnsi="Arial" w:cs="Arial"/>
          <w:sz w:val="22"/>
          <w:szCs w:val="22"/>
          <w:lang w:val="it-IT" w:eastAsia="ko-KR"/>
        </w:rPr>
        <w:t xml:space="preserve"> </w:t>
      </w:r>
      <w:r w:rsidR="00F52F17" w:rsidRPr="00F52F17">
        <w:rPr>
          <w:rFonts w:ascii="Arial" w:eastAsia="Gulim" w:hAnsi="Arial" w:cs="Arial"/>
          <w:sz w:val="22"/>
          <w:szCs w:val="22"/>
          <w:lang w:val="it-IT" w:eastAsia="ko-KR"/>
        </w:rPr>
        <w:t>di 1,6 milioni di unità; rafforza</w:t>
      </w:r>
      <w:r w:rsidR="00570FC8">
        <w:rPr>
          <w:rFonts w:ascii="Arial" w:eastAsia="Gulim" w:hAnsi="Arial" w:cs="Arial"/>
          <w:sz w:val="22"/>
          <w:szCs w:val="22"/>
          <w:lang w:val="it-IT" w:eastAsia="ko-KR"/>
        </w:rPr>
        <w:t>mento</w:t>
      </w:r>
      <w:r w:rsidR="00F52F17" w:rsidRPr="00F52F17">
        <w:rPr>
          <w:rFonts w:ascii="Arial" w:eastAsia="Gulim" w:hAnsi="Arial" w:cs="Arial"/>
          <w:sz w:val="22"/>
          <w:szCs w:val="22"/>
          <w:lang w:val="it-IT" w:eastAsia="ko-KR"/>
        </w:rPr>
        <w:t xml:space="preserve"> </w:t>
      </w:r>
      <w:r w:rsidR="00570FC8">
        <w:rPr>
          <w:rFonts w:ascii="Arial" w:eastAsia="Gulim" w:hAnsi="Arial" w:cs="Arial"/>
          <w:sz w:val="22"/>
          <w:szCs w:val="22"/>
          <w:lang w:val="it-IT" w:eastAsia="ko-KR"/>
        </w:rPr>
        <w:t>del</w:t>
      </w:r>
      <w:r w:rsidR="00F52F17" w:rsidRPr="00F52F17">
        <w:rPr>
          <w:rFonts w:ascii="Arial" w:eastAsia="Gulim" w:hAnsi="Arial" w:cs="Arial"/>
          <w:sz w:val="22"/>
          <w:szCs w:val="22"/>
          <w:lang w:val="it-IT" w:eastAsia="ko-KR"/>
        </w:rPr>
        <w:t xml:space="preserve">la competitività dei prodotti con particolare attenzione alla tecnologia di guida autonoma e alla connettività; e </w:t>
      </w:r>
      <w:r w:rsidR="00570FC8">
        <w:rPr>
          <w:rFonts w:ascii="Arial" w:eastAsia="Gulim" w:hAnsi="Arial" w:cs="Arial"/>
          <w:sz w:val="22"/>
          <w:szCs w:val="22"/>
          <w:lang w:val="it-IT" w:eastAsia="ko-KR"/>
        </w:rPr>
        <w:t>avvio di</w:t>
      </w:r>
      <w:r w:rsidR="00F52F17" w:rsidRPr="00F52F17">
        <w:rPr>
          <w:rFonts w:ascii="Arial" w:eastAsia="Gulim" w:hAnsi="Arial" w:cs="Arial"/>
          <w:sz w:val="22"/>
          <w:szCs w:val="22"/>
          <w:lang w:val="it-IT" w:eastAsia="ko-KR"/>
        </w:rPr>
        <w:t xml:space="preserve"> una </w:t>
      </w:r>
      <w:r w:rsidR="00570FC8">
        <w:rPr>
          <w:rFonts w:ascii="Arial" w:eastAsia="Gulim" w:hAnsi="Arial" w:cs="Arial"/>
          <w:sz w:val="22"/>
          <w:szCs w:val="22"/>
          <w:lang w:val="it-IT" w:eastAsia="ko-KR"/>
        </w:rPr>
        <w:t xml:space="preserve">specifica </w:t>
      </w:r>
      <w:r w:rsidR="00F52F17" w:rsidRPr="00F52F17">
        <w:rPr>
          <w:rFonts w:ascii="Arial" w:eastAsia="Gulim" w:hAnsi="Arial" w:cs="Arial"/>
          <w:sz w:val="22"/>
          <w:szCs w:val="22"/>
          <w:lang w:val="it-IT" w:eastAsia="ko-KR"/>
        </w:rPr>
        <w:t xml:space="preserve">struttura aziendale </w:t>
      </w:r>
      <w:r w:rsidR="00F52F17">
        <w:rPr>
          <w:rFonts w:ascii="Arial" w:eastAsia="Gulim" w:hAnsi="Arial" w:cs="Arial"/>
          <w:sz w:val="22"/>
          <w:szCs w:val="22"/>
          <w:lang w:val="it-IT" w:eastAsia="ko-KR"/>
        </w:rPr>
        <w:t>dedicata</w:t>
      </w:r>
      <w:r w:rsidR="00570FC8">
        <w:rPr>
          <w:rFonts w:ascii="Arial" w:eastAsia="Gulim" w:hAnsi="Arial" w:cs="Arial"/>
          <w:sz w:val="22"/>
          <w:szCs w:val="22"/>
          <w:lang w:val="it-IT" w:eastAsia="ko-KR"/>
        </w:rPr>
        <w:t xml:space="preserve"> ai PBV</w:t>
      </w:r>
      <w:r w:rsidR="00F52F17" w:rsidRPr="00F52F17">
        <w:rPr>
          <w:rFonts w:ascii="Arial" w:eastAsia="Gulim" w:hAnsi="Arial" w:cs="Arial"/>
          <w:sz w:val="22"/>
          <w:szCs w:val="22"/>
          <w:lang w:val="it-IT" w:eastAsia="ko-KR"/>
        </w:rPr>
        <w:t>.</w:t>
      </w:r>
    </w:p>
    <w:p w14:paraId="4D1CB27D" w14:textId="77777777" w:rsidR="00B05A8C" w:rsidRPr="00F52F17" w:rsidRDefault="00B05A8C" w:rsidP="00983C09">
      <w:pPr>
        <w:pStyle w:val="Testonormale"/>
        <w:kinsoku w:val="0"/>
        <w:overflowPunct w:val="0"/>
        <w:autoSpaceDE w:val="0"/>
        <w:autoSpaceDN w:val="0"/>
        <w:spacing w:line="312" w:lineRule="auto"/>
        <w:ind w:firstLineChars="118" w:firstLine="260"/>
        <w:jc w:val="distribute"/>
        <w:rPr>
          <w:rFonts w:ascii="Arial" w:eastAsia="Gulim" w:hAnsi="Arial" w:cs="Arial"/>
          <w:b/>
          <w:bCs/>
          <w:sz w:val="22"/>
          <w:szCs w:val="22"/>
          <w:lang w:val="it-IT" w:eastAsia="ko-KR"/>
        </w:rPr>
      </w:pPr>
    </w:p>
    <w:p w14:paraId="60F84EC2" w14:textId="2676C2AE" w:rsidR="00B05A8C" w:rsidRPr="006A796E" w:rsidRDefault="00B05A8C" w:rsidP="00B05A8C">
      <w:pPr>
        <w:pStyle w:val="Testonormale"/>
        <w:kinsoku w:val="0"/>
        <w:overflowPunct w:val="0"/>
        <w:autoSpaceDE w:val="0"/>
        <w:autoSpaceDN w:val="0"/>
        <w:spacing w:line="312" w:lineRule="auto"/>
        <w:rPr>
          <w:rFonts w:ascii="Arial" w:eastAsia="Gulim" w:hAnsi="Arial" w:cs="Arial"/>
          <w:b/>
          <w:bCs/>
          <w:sz w:val="22"/>
          <w:szCs w:val="22"/>
          <w:lang w:val="it-IT" w:eastAsia="ko-KR"/>
        </w:rPr>
      </w:pPr>
      <w:r w:rsidRPr="006A796E">
        <w:rPr>
          <w:rFonts w:ascii="Arial" w:eastAsia="Gulim" w:hAnsi="Arial" w:cs="Arial"/>
          <w:b/>
          <w:bCs/>
          <w:sz w:val="22"/>
          <w:szCs w:val="22"/>
          <w:lang w:val="it-IT" w:eastAsia="ko-KR"/>
        </w:rPr>
        <w:t xml:space="preserve">1) </w:t>
      </w:r>
      <w:r w:rsidR="006A796E" w:rsidRPr="006A796E">
        <w:rPr>
          <w:rFonts w:ascii="Arial" w:eastAsia="Gulim" w:hAnsi="Arial" w:cs="Arial"/>
          <w:b/>
          <w:bCs/>
          <w:sz w:val="22"/>
          <w:szCs w:val="22"/>
          <w:lang w:val="it-IT" w:eastAsia="ko-KR"/>
        </w:rPr>
        <w:t>Obiettivo di vendit</w:t>
      </w:r>
      <w:r w:rsidR="006A796E">
        <w:rPr>
          <w:rFonts w:ascii="Arial" w:eastAsia="Gulim" w:hAnsi="Arial" w:cs="Arial"/>
          <w:b/>
          <w:bCs/>
          <w:sz w:val="22"/>
          <w:szCs w:val="22"/>
          <w:lang w:val="it-IT" w:eastAsia="ko-KR"/>
        </w:rPr>
        <w:t>a</w:t>
      </w:r>
      <w:r w:rsidR="006A796E" w:rsidRPr="006A796E">
        <w:rPr>
          <w:rFonts w:ascii="Arial" w:eastAsia="Gulim" w:hAnsi="Arial" w:cs="Arial"/>
          <w:b/>
          <w:bCs/>
          <w:sz w:val="22"/>
          <w:szCs w:val="22"/>
          <w:lang w:val="it-IT" w:eastAsia="ko-KR"/>
        </w:rPr>
        <w:t xml:space="preserve"> annuale per il 2030 di 4,3 milioni</w:t>
      </w:r>
      <w:r w:rsidR="006A796E">
        <w:rPr>
          <w:rFonts w:ascii="Arial" w:eastAsia="Gulim" w:hAnsi="Arial" w:cs="Arial"/>
          <w:b/>
          <w:bCs/>
          <w:sz w:val="22"/>
          <w:szCs w:val="22"/>
          <w:lang w:val="it-IT" w:eastAsia="ko-KR"/>
        </w:rPr>
        <w:t xml:space="preserve"> a livello mondiale</w:t>
      </w:r>
      <w:r w:rsidR="006A796E" w:rsidRPr="006A796E">
        <w:rPr>
          <w:rFonts w:ascii="Arial" w:eastAsia="Gulim" w:hAnsi="Arial" w:cs="Arial"/>
          <w:b/>
          <w:bCs/>
          <w:sz w:val="22"/>
          <w:szCs w:val="22"/>
          <w:lang w:val="it-IT" w:eastAsia="ko-KR"/>
        </w:rPr>
        <w:t xml:space="preserve"> con un focus sui veicoli elettrificati</w:t>
      </w:r>
    </w:p>
    <w:p w14:paraId="30F25127" w14:textId="77777777" w:rsidR="00B05A8C" w:rsidRPr="006A796E" w:rsidRDefault="00B05A8C" w:rsidP="00B05A8C">
      <w:pPr>
        <w:pStyle w:val="Testonormale"/>
        <w:kinsoku w:val="0"/>
        <w:overflowPunct w:val="0"/>
        <w:autoSpaceDE w:val="0"/>
        <w:autoSpaceDN w:val="0"/>
        <w:spacing w:line="312" w:lineRule="auto"/>
        <w:rPr>
          <w:rFonts w:ascii="Arial" w:eastAsia="Gulim" w:hAnsi="Arial" w:cs="Arial"/>
          <w:sz w:val="22"/>
          <w:szCs w:val="22"/>
          <w:lang w:val="it-IT" w:eastAsia="ko-KR"/>
        </w:rPr>
      </w:pPr>
    </w:p>
    <w:p w14:paraId="5B20157D" w14:textId="18889E24" w:rsidR="00B05A8C" w:rsidRPr="00814C5D" w:rsidRDefault="006A796E" w:rsidP="00B05A8C">
      <w:pPr>
        <w:pStyle w:val="Testonormale"/>
        <w:kinsoku w:val="0"/>
        <w:overflowPunct w:val="0"/>
        <w:autoSpaceDE w:val="0"/>
        <w:autoSpaceDN w:val="0"/>
        <w:spacing w:line="312" w:lineRule="auto"/>
        <w:rPr>
          <w:rFonts w:ascii="Arial" w:eastAsia="Gulim" w:hAnsi="Arial" w:cs="Arial"/>
          <w:sz w:val="22"/>
          <w:szCs w:val="22"/>
          <w:lang w:val="it-IT" w:eastAsia="ko-KR"/>
        </w:rPr>
      </w:pPr>
      <w:proofErr w:type="spellStart"/>
      <w:r>
        <w:rPr>
          <w:rFonts w:ascii="Arial" w:eastAsia="Gulim" w:hAnsi="Arial" w:cs="Arial"/>
          <w:sz w:val="22"/>
          <w:szCs w:val="22"/>
          <w:lang w:val="it-IT" w:eastAsia="ko-KR"/>
        </w:rPr>
        <w:t>Kia</w:t>
      </w:r>
      <w:proofErr w:type="spellEnd"/>
      <w:r>
        <w:rPr>
          <w:rFonts w:ascii="Arial" w:eastAsia="Gulim" w:hAnsi="Arial" w:cs="Arial"/>
          <w:sz w:val="22"/>
          <w:szCs w:val="22"/>
          <w:lang w:val="it-IT" w:eastAsia="ko-KR"/>
        </w:rPr>
        <w:t xml:space="preserve">, attraverso </w:t>
      </w:r>
      <w:r w:rsidR="00814C5D" w:rsidRPr="00814C5D">
        <w:rPr>
          <w:rFonts w:ascii="Arial" w:eastAsia="Gulim" w:hAnsi="Arial" w:cs="Arial"/>
          <w:sz w:val="22"/>
          <w:szCs w:val="22"/>
          <w:lang w:val="it-IT" w:eastAsia="ko-KR"/>
        </w:rPr>
        <w:t>prodotti</w:t>
      </w:r>
      <w:r>
        <w:rPr>
          <w:rFonts w:ascii="Arial" w:eastAsia="Gulim" w:hAnsi="Arial" w:cs="Arial"/>
          <w:sz w:val="22"/>
          <w:szCs w:val="22"/>
          <w:lang w:val="it-IT" w:eastAsia="ko-KR"/>
        </w:rPr>
        <w:t xml:space="preserve"> sempre più</w:t>
      </w:r>
      <w:r w:rsidR="00814C5D" w:rsidRPr="00814C5D">
        <w:rPr>
          <w:rFonts w:ascii="Arial" w:eastAsia="Gulim" w:hAnsi="Arial" w:cs="Arial"/>
          <w:sz w:val="22"/>
          <w:szCs w:val="22"/>
          <w:lang w:val="it-IT" w:eastAsia="ko-KR"/>
        </w:rPr>
        <w:t xml:space="preserve"> competitivi e una migliore percezione del </w:t>
      </w:r>
      <w:r w:rsidR="00814C5D">
        <w:rPr>
          <w:rFonts w:ascii="Arial" w:eastAsia="Gulim" w:hAnsi="Arial" w:cs="Arial"/>
          <w:sz w:val="22"/>
          <w:szCs w:val="22"/>
          <w:lang w:val="it-IT" w:eastAsia="ko-KR"/>
        </w:rPr>
        <w:t>brand</w:t>
      </w:r>
      <w:r>
        <w:rPr>
          <w:rFonts w:ascii="Arial" w:eastAsia="Gulim" w:hAnsi="Arial" w:cs="Arial"/>
          <w:sz w:val="22"/>
          <w:szCs w:val="22"/>
          <w:lang w:val="it-IT" w:eastAsia="ko-KR"/>
        </w:rPr>
        <w:t>,</w:t>
      </w:r>
      <w:r w:rsidR="00814C5D">
        <w:rPr>
          <w:rFonts w:ascii="Arial" w:eastAsia="Gulim" w:hAnsi="Arial" w:cs="Arial"/>
          <w:sz w:val="22"/>
          <w:szCs w:val="22"/>
          <w:lang w:val="it-IT" w:eastAsia="ko-KR"/>
        </w:rPr>
        <w:t xml:space="preserve"> punta</w:t>
      </w:r>
      <w:r w:rsidR="00814C5D" w:rsidRPr="00814C5D">
        <w:rPr>
          <w:rFonts w:ascii="Arial" w:eastAsia="Gulim" w:hAnsi="Arial" w:cs="Arial"/>
          <w:sz w:val="22"/>
          <w:szCs w:val="22"/>
          <w:lang w:val="it-IT" w:eastAsia="ko-KR"/>
        </w:rPr>
        <w:t xml:space="preserve"> a </w:t>
      </w:r>
      <w:r w:rsidR="00814C5D">
        <w:rPr>
          <w:rFonts w:ascii="Arial" w:eastAsia="Gulim" w:hAnsi="Arial" w:cs="Arial"/>
          <w:sz w:val="22"/>
          <w:szCs w:val="22"/>
          <w:lang w:val="it-IT" w:eastAsia="ko-KR"/>
        </w:rPr>
        <w:t>porre le condizioni per</w:t>
      </w:r>
      <w:r w:rsidR="00814C5D" w:rsidRPr="00814C5D">
        <w:rPr>
          <w:rFonts w:ascii="Arial" w:eastAsia="Gulim" w:hAnsi="Arial" w:cs="Arial"/>
          <w:sz w:val="22"/>
          <w:szCs w:val="22"/>
          <w:lang w:val="it-IT" w:eastAsia="ko-KR"/>
        </w:rPr>
        <w:t xml:space="preserve"> un</w:t>
      </w:r>
      <w:r w:rsidR="00814C5D">
        <w:rPr>
          <w:rFonts w:ascii="Arial" w:eastAsia="Gulim" w:hAnsi="Arial" w:cs="Arial"/>
          <w:sz w:val="22"/>
          <w:szCs w:val="22"/>
          <w:lang w:val="it-IT" w:eastAsia="ko-KR"/>
        </w:rPr>
        <w:t>a</w:t>
      </w:r>
      <w:r w:rsidR="00814C5D" w:rsidRPr="00814C5D">
        <w:rPr>
          <w:rFonts w:ascii="Arial" w:eastAsia="Gulim" w:hAnsi="Arial" w:cs="Arial"/>
          <w:sz w:val="22"/>
          <w:szCs w:val="22"/>
          <w:lang w:val="it-IT" w:eastAsia="ko-KR"/>
        </w:rPr>
        <w:t xml:space="preserve"> crescita che superi</w:t>
      </w:r>
      <w:r w:rsidR="00814C5D">
        <w:rPr>
          <w:rFonts w:ascii="Arial" w:eastAsia="Gulim" w:hAnsi="Arial" w:cs="Arial"/>
          <w:sz w:val="22"/>
          <w:szCs w:val="22"/>
          <w:lang w:val="it-IT" w:eastAsia="ko-KR"/>
        </w:rPr>
        <w:t xml:space="preserve"> </w:t>
      </w:r>
      <w:r w:rsidR="00814C5D" w:rsidRPr="00814C5D">
        <w:rPr>
          <w:rFonts w:ascii="Arial" w:eastAsia="Gulim" w:hAnsi="Arial" w:cs="Arial"/>
          <w:sz w:val="22"/>
          <w:szCs w:val="22"/>
          <w:lang w:val="it-IT" w:eastAsia="ko-KR"/>
        </w:rPr>
        <w:t>l</w:t>
      </w:r>
      <w:r w:rsidR="00814C5D">
        <w:rPr>
          <w:rFonts w:ascii="Arial" w:eastAsia="Gulim" w:hAnsi="Arial" w:cs="Arial"/>
          <w:sz w:val="22"/>
          <w:szCs w:val="22"/>
          <w:lang w:val="it-IT" w:eastAsia="ko-KR"/>
        </w:rPr>
        <w:t>’andamento positivo</w:t>
      </w:r>
      <w:r w:rsidR="00814C5D" w:rsidRPr="00814C5D">
        <w:rPr>
          <w:rFonts w:ascii="Arial" w:eastAsia="Gulim" w:hAnsi="Arial" w:cs="Arial"/>
          <w:sz w:val="22"/>
          <w:szCs w:val="22"/>
          <w:lang w:val="it-IT" w:eastAsia="ko-KR"/>
        </w:rPr>
        <w:t xml:space="preserve"> del mercato</w:t>
      </w:r>
      <w:r w:rsidR="00570FC8">
        <w:rPr>
          <w:rFonts w:ascii="Arial" w:eastAsia="Gulim" w:hAnsi="Arial" w:cs="Arial"/>
          <w:sz w:val="22"/>
          <w:szCs w:val="22"/>
          <w:lang w:val="it-IT" w:eastAsia="ko-KR"/>
        </w:rPr>
        <w:t xml:space="preserve"> globale</w:t>
      </w:r>
      <w:r w:rsidR="00814C5D" w:rsidRPr="00814C5D">
        <w:rPr>
          <w:rFonts w:ascii="Arial" w:eastAsia="Gulim" w:hAnsi="Arial" w:cs="Arial"/>
          <w:sz w:val="22"/>
          <w:szCs w:val="22"/>
          <w:lang w:val="it-IT" w:eastAsia="ko-KR"/>
        </w:rPr>
        <w:t xml:space="preserve">. </w:t>
      </w:r>
      <w:r w:rsidR="00814C5D">
        <w:rPr>
          <w:rFonts w:ascii="Arial" w:eastAsia="Gulim" w:hAnsi="Arial" w:cs="Arial"/>
          <w:sz w:val="22"/>
          <w:szCs w:val="22"/>
          <w:lang w:val="it-IT" w:eastAsia="ko-KR"/>
        </w:rPr>
        <w:t xml:space="preserve">Si ritengono ormai in via di miglioramento graduale le difficoltà originate </w:t>
      </w:r>
      <w:r w:rsidR="00814C5D" w:rsidRPr="00814C5D">
        <w:rPr>
          <w:rFonts w:ascii="Arial" w:eastAsia="Gulim" w:hAnsi="Arial" w:cs="Arial"/>
          <w:sz w:val="22"/>
          <w:szCs w:val="22"/>
          <w:lang w:val="it-IT" w:eastAsia="ko-KR"/>
        </w:rPr>
        <w:t xml:space="preserve">dalla pandemia di Covid-19 e dalla carenza di </w:t>
      </w:r>
      <w:r w:rsidR="00814C5D">
        <w:rPr>
          <w:rFonts w:ascii="Arial" w:eastAsia="Gulim" w:hAnsi="Arial" w:cs="Arial"/>
          <w:sz w:val="22"/>
          <w:szCs w:val="22"/>
          <w:lang w:val="it-IT" w:eastAsia="ko-KR"/>
        </w:rPr>
        <w:t xml:space="preserve">componenti, </w:t>
      </w:r>
      <w:r>
        <w:rPr>
          <w:rFonts w:ascii="Arial" w:eastAsia="Gulim" w:hAnsi="Arial" w:cs="Arial"/>
          <w:sz w:val="22"/>
          <w:szCs w:val="22"/>
          <w:lang w:val="it-IT" w:eastAsia="ko-KR"/>
        </w:rPr>
        <w:t xml:space="preserve">con un effetto di </w:t>
      </w:r>
      <w:r w:rsidR="00814C5D">
        <w:rPr>
          <w:rFonts w:ascii="Arial" w:eastAsia="Gulim" w:hAnsi="Arial" w:cs="Arial"/>
          <w:sz w:val="22"/>
          <w:szCs w:val="22"/>
          <w:lang w:val="it-IT" w:eastAsia="ko-KR"/>
        </w:rPr>
        <w:t>ricaduta positiva su</w:t>
      </w:r>
      <w:r w:rsidR="00814C5D" w:rsidRPr="00814C5D">
        <w:rPr>
          <w:rFonts w:ascii="Arial" w:eastAsia="Gulim" w:hAnsi="Arial" w:cs="Arial"/>
          <w:sz w:val="22"/>
          <w:szCs w:val="22"/>
          <w:lang w:val="it-IT" w:eastAsia="ko-KR"/>
        </w:rPr>
        <w:t>lle vendite.</w:t>
      </w:r>
    </w:p>
    <w:p w14:paraId="78E551D2" w14:textId="77777777" w:rsidR="00B05A8C" w:rsidRPr="00814C5D" w:rsidRDefault="00B05A8C" w:rsidP="00B05A8C">
      <w:pPr>
        <w:pStyle w:val="Testonormale"/>
        <w:kinsoku w:val="0"/>
        <w:overflowPunct w:val="0"/>
        <w:autoSpaceDE w:val="0"/>
        <w:autoSpaceDN w:val="0"/>
        <w:spacing w:line="312" w:lineRule="auto"/>
        <w:rPr>
          <w:rFonts w:ascii="Arial" w:eastAsia="Gulim" w:hAnsi="Arial" w:cs="Arial"/>
          <w:sz w:val="22"/>
          <w:szCs w:val="22"/>
          <w:lang w:val="it-IT" w:eastAsia="ko-KR"/>
        </w:rPr>
      </w:pPr>
    </w:p>
    <w:p w14:paraId="1080D755" w14:textId="51223F79" w:rsidR="00B05A8C" w:rsidRPr="00814C5D" w:rsidRDefault="00814C5D" w:rsidP="00B05A8C">
      <w:pPr>
        <w:pStyle w:val="Testonormale"/>
        <w:kinsoku w:val="0"/>
        <w:overflowPunct w:val="0"/>
        <w:autoSpaceDE w:val="0"/>
        <w:autoSpaceDN w:val="0"/>
        <w:spacing w:line="312" w:lineRule="auto"/>
        <w:rPr>
          <w:rFonts w:ascii="Arial" w:eastAsia="Gulim" w:hAnsi="Arial" w:cs="Arial"/>
          <w:sz w:val="22"/>
          <w:szCs w:val="22"/>
          <w:lang w:val="it-IT" w:eastAsia="ko-KR"/>
        </w:rPr>
      </w:pPr>
      <w:r w:rsidRPr="00814C5D">
        <w:rPr>
          <w:rFonts w:ascii="Arial" w:eastAsia="Gulim" w:hAnsi="Arial" w:cs="Arial"/>
          <w:sz w:val="22"/>
          <w:szCs w:val="22"/>
          <w:lang w:val="it-IT" w:eastAsia="ko-KR"/>
        </w:rPr>
        <w:t xml:space="preserve">Partendo dall'obiettivo di vendita </w:t>
      </w:r>
      <w:r w:rsidR="006A796E">
        <w:rPr>
          <w:rFonts w:ascii="Arial" w:eastAsia="Gulim" w:hAnsi="Arial" w:cs="Arial"/>
          <w:sz w:val="22"/>
          <w:szCs w:val="22"/>
          <w:lang w:val="it-IT" w:eastAsia="ko-KR"/>
        </w:rPr>
        <w:t>stabilito</w:t>
      </w:r>
      <w:r w:rsidR="005D4FE2">
        <w:rPr>
          <w:rFonts w:ascii="Arial" w:eastAsia="Gulim" w:hAnsi="Arial" w:cs="Arial"/>
          <w:sz w:val="22"/>
          <w:szCs w:val="22"/>
          <w:lang w:val="it-IT" w:eastAsia="ko-KR"/>
        </w:rPr>
        <w:t xml:space="preserve"> </w:t>
      </w:r>
      <w:r w:rsidRPr="00814C5D">
        <w:rPr>
          <w:rFonts w:ascii="Arial" w:eastAsia="Gulim" w:hAnsi="Arial" w:cs="Arial"/>
          <w:sz w:val="22"/>
          <w:szCs w:val="22"/>
          <w:lang w:val="it-IT" w:eastAsia="ko-KR"/>
        </w:rPr>
        <w:t>di 3,2 milioni di unità</w:t>
      </w:r>
      <w:r w:rsidR="006A796E">
        <w:rPr>
          <w:rFonts w:ascii="Arial" w:eastAsia="Gulim" w:hAnsi="Arial" w:cs="Arial"/>
          <w:sz w:val="22"/>
          <w:szCs w:val="22"/>
          <w:lang w:val="it-IT" w:eastAsia="ko-KR"/>
        </w:rPr>
        <w:t xml:space="preserve"> a livello globale</w:t>
      </w:r>
      <w:r w:rsidRPr="00814C5D">
        <w:rPr>
          <w:rFonts w:ascii="Arial" w:eastAsia="Gulim" w:hAnsi="Arial" w:cs="Arial"/>
          <w:sz w:val="22"/>
          <w:szCs w:val="22"/>
          <w:lang w:val="it-IT" w:eastAsia="ko-KR"/>
        </w:rPr>
        <w:t xml:space="preserve">, </w:t>
      </w:r>
      <w:proofErr w:type="spellStart"/>
      <w:r w:rsidRPr="00814C5D">
        <w:rPr>
          <w:rFonts w:ascii="Arial" w:eastAsia="Gulim" w:hAnsi="Arial" w:cs="Arial"/>
          <w:sz w:val="22"/>
          <w:szCs w:val="22"/>
          <w:lang w:val="it-IT" w:eastAsia="ko-KR"/>
        </w:rPr>
        <w:t>Kia</w:t>
      </w:r>
      <w:proofErr w:type="spellEnd"/>
      <w:r w:rsidRPr="00814C5D">
        <w:rPr>
          <w:rFonts w:ascii="Arial" w:eastAsia="Gulim" w:hAnsi="Arial" w:cs="Arial"/>
          <w:sz w:val="22"/>
          <w:szCs w:val="22"/>
          <w:lang w:val="it-IT" w:eastAsia="ko-KR"/>
        </w:rPr>
        <w:t xml:space="preserve"> </w:t>
      </w:r>
      <w:r w:rsidR="00570FC8">
        <w:rPr>
          <w:rFonts w:ascii="Arial" w:eastAsia="Gulim" w:hAnsi="Arial" w:cs="Arial"/>
          <w:sz w:val="22"/>
          <w:szCs w:val="22"/>
          <w:lang w:val="it-IT" w:eastAsia="ko-KR"/>
        </w:rPr>
        <w:t>punta a</w:t>
      </w:r>
      <w:r w:rsidRPr="00814C5D">
        <w:rPr>
          <w:rFonts w:ascii="Arial" w:eastAsia="Gulim" w:hAnsi="Arial" w:cs="Arial"/>
          <w:sz w:val="22"/>
          <w:szCs w:val="22"/>
          <w:lang w:val="it-IT" w:eastAsia="ko-KR"/>
        </w:rPr>
        <w:t xml:space="preserve"> </w:t>
      </w:r>
      <w:r w:rsidRPr="00814C5D">
        <w:rPr>
          <w:rFonts w:ascii="Arial" w:eastAsia="Gulim" w:hAnsi="Arial" w:cs="Arial"/>
          <w:sz w:val="22"/>
          <w:szCs w:val="22"/>
          <w:lang w:val="it-IT" w:eastAsia="ko-KR"/>
        </w:rPr>
        <w:lastRenderedPageBreak/>
        <w:t>raggiungere 4,01 milioni di unità nel 2026 e 4,3 milioni di unità nel 2030, in aumento di 150.000 unità per il 2026 e 300.000 unità per il 2030 rispetto a</w:t>
      </w:r>
      <w:r w:rsidR="00570FC8">
        <w:rPr>
          <w:rFonts w:ascii="Arial" w:eastAsia="Gulim" w:hAnsi="Arial" w:cs="Arial"/>
          <w:sz w:val="22"/>
          <w:szCs w:val="22"/>
          <w:lang w:val="it-IT" w:eastAsia="ko-KR"/>
        </w:rPr>
        <w:t xml:space="preserve"> quanto </w:t>
      </w:r>
      <w:r w:rsidRPr="00814C5D">
        <w:rPr>
          <w:rFonts w:ascii="Arial" w:eastAsia="Gulim" w:hAnsi="Arial" w:cs="Arial"/>
          <w:sz w:val="22"/>
          <w:szCs w:val="22"/>
          <w:lang w:val="it-IT" w:eastAsia="ko-KR"/>
        </w:rPr>
        <w:t>annunciat</w:t>
      </w:r>
      <w:r w:rsidR="00570FC8">
        <w:rPr>
          <w:rFonts w:ascii="Arial" w:eastAsia="Gulim" w:hAnsi="Arial" w:cs="Arial"/>
          <w:sz w:val="22"/>
          <w:szCs w:val="22"/>
          <w:lang w:val="it-IT" w:eastAsia="ko-KR"/>
        </w:rPr>
        <w:t>o</w:t>
      </w:r>
      <w:r w:rsidRPr="00814C5D">
        <w:rPr>
          <w:rFonts w:ascii="Arial" w:eastAsia="Gulim" w:hAnsi="Arial" w:cs="Arial"/>
          <w:sz w:val="22"/>
          <w:szCs w:val="22"/>
          <w:lang w:val="it-IT" w:eastAsia="ko-KR"/>
        </w:rPr>
        <w:t xml:space="preserve"> lo scorso anno.</w:t>
      </w:r>
    </w:p>
    <w:p w14:paraId="39D19D0A" w14:textId="77777777" w:rsidR="00B05A8C" w:rsidRPr="00814C5D" w:rsidRDefault="00B05A8C" w:rsidP="00B05A8C">
      <w:pPr>
        <w:pStyle w:val="Testonormale"/>
        <w:kinsoku w:val="0"/>
        <w:overflowPunct w:val="0"/>
        <w:autoSpaceDE w:val="0"/>
        <w:autoSpaceDN w:val="0"/>
        <w:spacing w:line="312" w:lineRule="auto"/>
        <w:rPr>
          <w:rFonts w:ascii="Arial" w:eastAsia="Gulim" w:hAnsi="Arial" w:cs="Arial"/>
          <w:sz w:val="22"/>
          <w:szCs w:val="22"/>
          <w:lang w:val="it-IT" w:eastAsia="ko-KR"/>
        </w:rPr>
      </w:pPr>
    </w:p>
    <w:p w14:paraId="39825536" w14:textId="2BCA2658" w:rsidR="00B05A8C" w:rsidRDefault="00985EE7" w:rsidP="00B05A8C">
      <w:pPr>
        <w:pStyle w:val="Testonormale"/>
        <w:kinsoku w:val="0"/>
        <w:overflowPunct w:val="0"/>
        <w:autoSpaceDE w:val="0"/>
        <w:autoSpaceDN w:val="0"/>
        <w:spacing w:line="312" w:lineRule="auto"/>
        <w:rPr>
          <w:rFonts w:ascii="Arial" w:eastAsia="Gulim" w:hAnsi="Arial" w:cs="Arial"/>
          <w:sz w:val="22"/>
          <w:szCs w:val="22"/>
          <w:lang w:val="it-IT" w:eastAsia="ko-KR"/>
        </w:rPr>
      </w:pPr>
      <w:r w:rsidRPr="00985EE7">
        <w:rPr>
          <w:rFonts w:ascii="Arial" w:eastAsia="Gulim" w:hAnsi="Arial" w:cs="Arial"/>
          <w:sz w:val="22"/>
          <w:szCs w:val="22"/>
          <w:lang w:val="it-IT" w:eastAsia="ko-KR"/>
        </w:rPr>
        <w:t>L</w:t>
      </w:r>
      <w:r>
        <w:rPr>
          <w:rFonts w:ascii="Arial" w:eastAsia="Gulim" w:hAnsi="Arial" w:cs="Arial"/>
          <w:sz w:val="22"/>
          <w:szCs w:val="22"/>
          <w:lang w:val="it-IT" w:eastAsia="ko-KR"/>
        </w:rPr>
        <w:t>e</w:t>
      </w:r>
      <w:r w:rsidRPr="00985EE7">
        <w:rPr>
          <w:rFonts w:ascii="Arial" w:eastAsia="Gulim" w:hAnsi="Arial" w:cs="Arial"/>
          <w:sz w:val="22"/>
          <w:szCs w:val="22"/>
          <w:lang w:val="it-IT" w:eastAsia="ko-KR"/>
        </w:rPr>
        <w:t xml:space="preserve"> vendit</w:t>
      </w:r>
      <w:r>
        <w:rPr>
          <w:rFonts w:ascii="Arial" w:eastAsia="Gulim" w:hAnsi="Arial" w:cs="Arial"/>
          <w:sz w:val="22"/>
          <w:szCs w:val="22"/>
          <w:lang w:val="it-IT" w:eastAsia="ko-KR"/>
        </w:rPr>
        <w:t>e</w:t>
      </w:r>
      <w:r w:rsidRPr="00985EE7">
        <w:rPr>
          <w:rFonts w:ascii="Arial" w:eastAsia="Gulim" w:hAnsi="Arial" w:cs="Arial"/>
          <w:sz w:val="22"/>
          <w:szCs w:val="22"/>
          <w:lang w:val="it-IT" w:eastAsia="ko-KR"/>
        </w:rPr>
        <w:t xml:space="preserve"> d</w:t>
      </w:r>
      <w:r>
        <w:rPr>
          <w:rFonts w:ascii="Arial" w:eastAsia="Gulim" w:hAnsi="Arial" w:cs="Arial"/>
          <w:sz w:val="22"/>
          <w:szCs w:val="22"/>
          <w:lang w:val="it-IT" w:eastAsia="ko-KR"/>
        </w:rPr>
        <w:t>e</w:t>
      </w:r>
      <w:r w:rsidRPr="00985EE7">
        <w:rPr>
          <w:rFonts w:ascii="Arial" w:eastAsia="Gulim" w:hAnsi="Arial" w:cs="Arial"/>
          <w:sz w:val="22"/>
          <w:szCs w:val="22"/>
          <w:lang w:val="it-IT" w:eastAsia="ko-KR"/>
        </w:rPr>
        <w:t>i veicoli elettrificati guider</w:t>
      </w:r>
      <w:r>
        <w:rPr>
          <w:rFonts w:ascii="Arial" w:eastAsia="Gulim" w:hAnsi="Arial" w:cs="Arial"/>
          <w:sz w:val="22"/>
          <w:szCs w:val="22"/>
          <w:lang w:val="it-IT" w:eastAsia="ko-KR"/>
        </w:rPr>
        <w:t>anno</w:t>
      </w:r>
      <w:r w:rsidRPr="00985EE7">
        <w:rPr>
          <w:rFonts w:ascii="Arial" w:eastAsia="Gulim" w:hAnsi="Arial" w:cs="Arial"/>
          <w:sz w:val="22"/>
          <w:szCs w:val="22"/>
          <w:lang w:val="it-IT" w:eastAsia="ko-KR"/>
        </w:rPr>
        <w:t xml:space="preserve"> la crescita, con una percentuale</w:t>
      </w:r>
      <w:r>
        <w:rPr>
          <w:rFonts w:ascii="Arial" w:eastAsia="Gulim" w:hAnsi="Arial" w:cs="Arial"/>
          <w:sz w:val="22"/>
          <w:szCs w:val="22"/>
          <w:lang w:val="it-IT" w:eastAsia="ko-KR"/>
        </w:rPr>
        <w:t xml:space="preserve"> in</w:t>
      </w:r>
      <w:r w:rsidRPr="00985EE7">
        <w:rPr>
          <w:rFonts w:ascii="Arial" w:eastAsia="Gulim" w:hAnsi="Arial" w:cs="Arial"/>
          <w:sz w:val="22"/>
          <w:szCs w:val="22"/>
          <w:lang w:val="it-IT" w:eastAsia="ko-KR"/>
        </w:rPr>
        <w:t xml:space="preserve"> aument</w:t>
      </w:r>
      <w:r>
        <w:rPr>
          <w:rFonts w:ascii="Arial" w:eastAsia="Gulim" w:hAnsi="Arial" w:cs="Arial"/>
          <w:sz w:val="22"/>
          <w:szCs w:val="22"/>
          <w:lang w:val="it-IT" w:eastAsia="ko-KR"/>
        </w:rPr>
        <w:t>o</w:t>
      </w:r>
      <w:r w:rsidRPr="00985EE7">
        <w:rPr>
          <w:rFonts w:ascii="Arial" w:eastAsia="Gulim" w:hAnsi="Arial" w:cs="Arial"/>
          <w:sz w:val="22"/>
          <w:szCs w:val="22"/>
          <w:lang w:val="it-IT" w:eastAsia="ko-KR"/>
        </w:rPr>
        <w:t xml:space="preserve"> dal 21% nel 2023 al 55% entro il 2030, 3 punti percentuali </w:t>
      </w:r>
      <w:r w:rsidR="00570FC8">
        <w:rPr>
          <w:rFonts w:ascii="Arial" w:eastAsia="Gulim" w:hAnsi="Arial" w:cs="Arial"/>
          <w:sz w:val="22"/>
          <w:szCs w:val="22"/>
          <w:lang w:val="it-IT" w:eastAsia="ko-KR"/>
        </w:rPr>
        <w:t xml:space="preserve">in più </w:t>
      </w:r>
      <w:r w:rsidRPr="00985EE7">
        <w:rPr>
          <w:rFonts w:ascii="Arial" w:eastAsia="Gulim" w:hAnsi="Arial" w:cs="Arial"/>
          <w:sz w:val="22"/>
          <w:szCs w:val="22"/>
          <w:lang w:val="it-IT" w:eastAsia="ko-KR"/>
        </w:rPr>
        <w:t>rispetto al precedente obiettivo annunciato lo scorso anno</w:t>
      </w:r>
      <w:r w:rsidR="00570FC8">
        <w:rPr>
          <w:rFonts w:ascii="Arial" w:eastAsia="Gulim" w:hAnsi="Arial" w:cs="Arial"/>
          <w:sz w:val="22"/>
          <w:szCs w:val="22"/>
          <w:lang w:val="it-IT" w:eastAsia="ko-KR"/>
        </w:rPr>
        <w:t xml:space="preserve"> per il 2030</w:t>
      </w:r>
      <w:r w:rsidRPr="00985EE7">
        <w:rPr>
          <w:rFonts w:ascii="Arial" w:eastAsia="Gulim" w:hAnsi="Arial" w:cs="Arial"/>
          <w:sz w:val="22"/>
          <w:szCs w:val="22"/>
          <w:lang w:val="it-IT" w:eastAsia="ko-KR"/>
        </w:rPr>
        <w:t>.</w:t>
      </w:r>
    </w:p>
    <w:p w14:paraId="1EB46929" w14:textId="77777777" w:rsidR="00570FC8" w:rsidRPr="00985EE7" w:rsidRDefault="00570FC8" w:rsidP="00B05A8C">
      <w:pPr>
        <w:pStyle w:val="Testonormale"/>
        <w:kinsoku w:val="0"/>
        <w:overflowPunct w:val="0"/>
        <w:autoSpaceDE w:val="0"/>
        <w:autoSpaceDN w:val="0"/>
        <w:spacing w:line="312" w:lineRule="auto"/>
        <w:rPr>
          <w:rFonts w:ascii="Arial" w:eastAsia="Gulim" w:hAnsi="Arial" w:cs="Arial"/>
          <w:sz w:val="22"/>
          <w:szCs w:val="22"/>
          <w:lang w:val="it-IT" w:eastAsia="ko-KR"/>
        </w:rPr>
      </w:pPr>
    </w:p>
    <w:p w14:paraId="580BC485" w14:textId="19E0C99E" w:rsidR="00B05A8C" w:rsidRPr="00936BA5" w:rsidRDefault="00B05A8C" w:rsidP="00B05A8C">
      <w:pPr>
        <w:pStyle w:val="Testonormale"/>
        <w:kinsoku w:val="0"/>
        <w:overflowPunct w:val="0"/>
        <w:autoSpaceDE w:val="0"/>
        <w:autoSpaceDN w:val="0"/>
        <w:spacing w:line="312" w:lineRule="auto"/>
        <w:rPr>
          <w:rFonts w:ascii="Arial" w:eastAsia="Gulim" w:hAnsi="Arial" w:cs="Arial"/>
          <w:b/>
          <w:bCs/>
          <w:sz w:val="22"/>
          <w:szCs w:val="22"/>
          <w:lang w:val="it-IT" w:eastAsia="ko-KR"/>
        </w:rPr>
      </w:pPr>
      <w:r w:rsidRPr="00936BA5">
        <w:rPr>
          <w:rFonts w:ascii="Arial" w:eastAsia="Gulim" w:hAnsi="Arial" w:cs="Arial"/>
          <w:b/>
          <w:bCs/>
          <w:sz w:val="22"/>
          <w:szCs w:val="22"/>
          <w:lang w:val="it-IT" w:eastAsia="ko-KR"/>
        </w:rPr>
        <w:t xml:space="preserve">2) </w:t>
      </w:r>
      <w:r w:rsidR="00936BA5" w:rsidRPr="00936BA5">
        <w:rPr>
          <w:rFonts w:ascii="Arial" w:eastAsia="Gulim" w:hAnsi="Arial" w:cs="Arial"/>
          <w:b/>
          <w:bCs/>
          <w:sz w:val="22"/>
          <w:szCs w:val="22"/>
          <w:lang w:val="it-IT" w:eastAsia="ko-KR"/>
        </w:rPr>
        <w:t xml:space="preserve">Accelerazione della </w:t>
      </w:r>
      <w:r w:rsidR="00936BA5">
        <w:rPr>
          <w:rFonts w:ascii="Arial" w:eastAsia="Gulim" w:hAnsi="Arial" w:cs="Arial"/>
          <w:b/>
          <w:bCs/>
          <w:sz w:val="22"/>
          <w:szCs w:val="22"/>
          <w:lang w:val="it-IT" w:eastAsia="ko-KR"/>
        </w:rPr>
        <w:t>transizione verso gli EV</w:t>
      </w:r>
      <w:r w:rsidR="00936BA5" w:rsidRPr="00936BA5">
        <w:rPr>
          <w:rFonts w:ascii="Arial" w:eastAsia="Gulim" w:hAnsi="Arial" w:cs="Arial"/>
          <w:b/>
          <w:bCs/>
          <w:sz w:val="22"/>
          <w:szCs w:val="22"/>
          <w:lang w:val="it-IT" w:eastAsia="ko-KR"/>
        </w:rPr>
        <w:t xml:space="preserve">: espansione </w:t>
      </w:r>
      <w:r w:rsidR="00936BA5">
        <w:rPr>
          <w:rFonts w:ascii="Arial" w:eastAsia="Gulim" w:hAnsi="Arial" w:cs="Arial"/>
          <w:b/>
          <w:bCs/>
          <w:sz w:val="22"/>
          <w:szCs w:val="22"/>
          <w:lang w:val="it-IT" w:eastAsia="ko-KR"/>
        </w:rPr>
        <w:t xml:space="preserve">della gamma </w:t>
      </w:r>
      <w:r w:rsidR="00936BA5" w:rsidRPr="00936BA5">
        <w:rPr>
          <w:rFonts w:ascii="Arial" w:eastAsia="Gulim" w:hAnsi="Arial" w:cs="Arial"/>
          <w:b/>
          <w:bCs/>
          <w:sz w:val="22"/>
          <w:szCs w:val="22"/>
          <w:lang w:val="it-IT" w:eastAsia="ko-KR"/>
        </w:rPr>
        <w:t xml:space="preserve">a 15 veicoli elettrici nel 2027, obiettivo di </w:t>
      </w:r>
      <w:r w:rsidR="00936BA5">
        <w:rPr>
          <w:rFonts w:ascii="Arial" w:eastAsia="Gulim" w:hAnsi="Arial" w:cs="Arial"/>
          <w:b/>
          <w:bCs/>
          <w:sz w:val="22"/>
          <w:szCs w:val="22"/>
          <w:lang w:val="it-IT" w:eastAsia="ko-KR"/>
        </w:rPr>
        <w:t xml:space="preserve">vendita di </w:t>
      </w:r>
      <w:r w:rsidR="00936BA5" w:rsidRPr="00936BA5">
        <w:rPr>
          <w:rFonts w:ascii="Arial" w:eastAsia="Gulim" w:hAnsi="Arial" w:cs="Arial"/>
          <w:b/>
          <w:bCs/>
          <w:sz w:val="22"/>
          <w:szCs w:val="22"/>
          <w:lang w:val="it-IT" w:eastAsia="ko-KR"/>
        </w:rPr>
        <w:t xml:space="preserve">1,6 milioni di </w:t>
      </w:r>
      <w:r w:rsidR="00936BA5">
        <w:rPr>
          <w:rFonts w:ascii="Arial" w:eastAsia="Gulim" w:hAnsi="Arial" w:cs="Arial"/>
          <w:b/>
          <w:bCs/>
          <w:sz w:val="22"/>
          <w:szCs w:val="22"/>
          <w:lang w:val="it-IT" w:eastAsia="ko-KR"/>
        </w:rPr>
        <w:t xml:space="preserve">EV </w:t>
      </w:r>
      <w:r w:rsidR="00936BA5" w:rsidRPr="00936BA5">
        <w:rPr>
          <w:rFonts w:ascii="Arial" w:eastAsia="Gulim" w:hAnsi="Arial" w:cs="Arial"/>
          <w:b/>
          <w:bCs/>
          <w:sz w:val="22"/>
          <w:szCs w:val="22"/>
          <w:lang w:val="it-IT" w:eastAsia="ko-KR"/>
        </w:rPr>
        <w:t>nel 2030</w:t>
      </w:r>
    </w:p>
    <w:p w14:paraId="567EFC3B" w14:textId="77777777" w:rsidR="00B05A8C" w:rsidRPr="00936BA5" w:rsidRDefault="00B05A8C" w:rsidP="00B05A8C">
      <w:pPr>
        <w:pStyle w:val="Testonormale"/>
        <w:kinsoku w:val="0"/>
        <w:overflowPunct w:val="0"/>
        <w:autoSpaceDE w:val="0"/>
        <w:autoSpaceDN w:val="0"/>
        <w:spacing w:line="312" w:lineRule="auto"/>
        <w:rPr>
          <w:rFonts w:ascii="Arial" w:eastAsia="Gulim" w:hAnsi="Arial" w:cs="Arial"/>
          <w:b/>
          <w:bCs/>
          <w:sz w:val="22"/>
          <w:szCs w:val="22"/>
          <w:lang w:val="it-IT" w:eastAsia="ko-KR"/>
        </w:rPr>
      </w:pPr>
    </w:p>
    <w:p w14:paraId="609F3C12" w14:textId="1DEE5C35" w:rsidR="00B05A8C" w:rsidRPr="00985EE7" w:rsidRDefault="00985EE7" w:rsidP="00B05A8C">
      <w:pPr>
        <w:pStyle w:val="Testonormale"/>
        <w:kinsoku w:val="0"/>
        <w:overflowPunct w:val="0"/>
        <w:autoSpaceDE w:val="0"/>
        <w:autoSpaceDN w:val="0"/>
        <w:spacing w:line="312" w:lineRule="auto"/>
        <w:rPr>
          <w:rFonts w:ascii="Arial" w:eastAsia="Gulim" w:hAnsi="Arial" w:cs="Arial"/>
          <w:sz w:val="22"/>
          <w:szCs w:val="22"/>
          <w:lang w:val="it-IT" w:eastAsia="ko-KR"/>
        </w:rPr>
      </w:pPr>
      <w:proofErr w:type="spellStart"/>
      <w:r w:rsidRPr="00985EE7">
        <w:rPr>
          <w:rFonts w:ascii="Arial" w:eastAsia="Gulim" w:hAnsi="Arial" w:cs="Arial"/>
          <w:sz w:val="22"/>
          <w:szCs w:val="22"/>
          <w:lang w:val="it-IT" w:eastAsia="ko-KR"/>
        </w:rPr>
        <w:t>Kia</w:t>
      </w:r>
      <w:proofErr w:type="spellEnd"/>
      <w:r w:rsidRPr="00985EE7">
        <w:rPr>
          <w:rFonts w:ascii="Arial" w:eastAsia="Gulim" w:hAnsi="Arial" w:cs="Arial"/>
          <w:sz w:val="22"/>
          <w:szCs w:val="22"/>
          <w:lang w:val="it-IT" w:eastAsia="ko-KR"/>
        </w:rPr>
        <w:t xml:space="preserve"> </w:t>
      </w:r>
      <w:r w:rsidR="00570FC8">
        <w:rPr>
          <w:rFonts w:ascii="Arial" w:eastAsia="Gulim" w:hAnsi="Arial" w:cs="Arial"/>
          <w:sz w:val="22"/>
          <w:szCs w:val="22"/>
          <w:lang w:val="it-IT" w:eastAsia="ko-KR"/>
        </w:rPr>
        <w:t>inten</w:t>
      </w:r>
      <w:r w:rsidRPr="00985EE7">
        <w:rPr>
          <w:rFonts w:ascii="Arial" w:eastAsia="Gulim" w:hAnsi="Arial" w:cs="Arial"/>
          <w:sz w:val="22"/>
          <w:szCs w:val="22"/>
          <w:lang w:val="it-IT" w:eastAsia="ko-KR"/>
        </w:rPr>
        <w:t xml:space="preserve">de </w:t>
      </w:r>
      <w:r>
        <w:rPr>
          <w:rFonts w:ascii="Arial" w:eastAsia="Gulim" w:hAnsi="Arial" w:cs="Arial"/>
          <w:sz w:val="22"/>
          <w:szCs w:val="22"/>
          <w:lang w:val="it-IT" w:eastAsia="ko-KR"/>
        </w:rPr>
        <w:t>imprimere un’accelerazione alla svolta</w:t>
      </w:r>
      <w:r w:rsidRPr="00985EE7">
        <w:rPr>
          <w:rFonts w:ascii="Arial" w:eastAsia="Gulim" w:hAnsi="Arial" w:cs="Arial"/>
          <w:sz w:val="22"/>
          <w:szCs w:val="22"/>
          <w:lang w:val="it-IT" w:eastAsia="ko-KR"/>
        </w:rPr>
        <w:t xml:space="preserve"> </w:t>
      </w:r>
      <w:r>
        <w:rPr>
          <w:rFonts w:ascii="Arial" w:eastAsia="Gulim" w:hAnsi="Arial" w:cs="Arial"/>
          <w:sz w:val="22"/>
          <w:szCs w:val="22"/>
          <w:lang w:val="it-IT" w:eastAsia="ko-KR"/>
        </w:rPr>
        <w:t>verso l’</w:t>
      </w:r>
      <w:r w:rsidRPr="00985EE7">
        <w:rPr>
          <w:rFonts w:ascii="Arial" w:eastAsia="Gulim" w:hAnsi="Arial" w:cs="Arial"/>
          <w:sz w:val="22"/>
          <w:szCs w:val="22"/>
          <w:lang w:val="it-IT" w:eastAsia="ko-KR"/>
        </w:rPr>
        <w:t>elettrificazione per rafforzare la sua posizione di leader nel mercato globale dei veicoli elettrici.</w:t>
      </w:r>
    </w:p>
    <w:p w14:paraId="0B3693B7" w14:textId="77777777" w:rsidR="00570FC8" w:rsidRDefault="00570FC8" w:rsidP="00B05A8C">
      <w:pPr>
        <w:pStyle w:val="Testonormale"/>
        <w:kinsoku w:val="0"/>
        <w:overflowPunct w:val="0"/>
        <w:autoSpaceDE w:val="0"/>
        <w:autoSpaceDN w:val="0"/>
        <w:spacing w:line="312" w:lineRule="auto"/>
        <w:rPr>
          <w:rFonts w:ascii="Arial" w:eastAsia="Gulim" w:hAnsi="Arial" w:cs="Arial"/>
          <w:sz w:val="22"/>
          <w:szCs w:val="22"/>
          <w:lang w:val="it-IT" w:eastAsia="ko-KR"/>
        </w:rPr>
      </w:pPr>
    </w:p>
    <w:p w14:paraId="73EBB895" w14:textId="3FCA3AE7" w:rsidR="00B05A8C" w:rsidRPr="00985EE7" w:rsidRDefault="00570FC8" w:rsidP="00B05A8C">
      <w:pPr>
        <w:pStyle w:val="Testonormale"/>
        <w:kinsoku w:val="0"/>
        <w:overflowPunct w:val="0"/>
        <w:autoSpaceDE w:val="0"/>
        <w:autoSpaceDN w:val="0"/>
        <w:spacing w:line="312" w:lineRule="auto"/>
        <w:rPr>
          <w:rFonts w:ascii="Arial" w:eastAsia="Gulim" w:hAnsi="Arial" w:cs="Arial"/>
          <w:sz w:val="22"/>
          <w:szCs w:val="22"/>
          <w:lang w:val="it-IT" w:eastAsia="ko-KR"/>
        </w:rPr>
      </w:pPr>
      <w:r>
        <w:rPr>
          <w:rFonts w:ascii="Arial" w:eastAsia="Gulim" w:hAnsi="Arial" w:cs="Arial"/>
          <w:sz w:val="22"/>
          <w:szCs w:val="22"/>
          <w:lang w:val="it-IT" w:eastAsia="ko-KR"/>
        </w:rPr>
        <w:t xml:space="preserve">La </w:t>
      </w:r>
      <w:r w:rsidR="00985EE7" w:rsidRPr="00985EE7">
        <w:rPr>
          <w:rFonts w:ascii="Arial" w:eastAsia="Gulim" w:hAnsi="Arial" w:cs="Arial"/>
          <w:sz w:val="22"/>
          <w:szCs w:val="22"/>
          <w:lang w:val="it-IT" w:eastAsia="ko-KR"/>
        </w:rPr>
        <w:t>gamma</w:t>
      </w:r>
      <w:r>
        <w:rPr>
          <w:rFonts w:ascii="Arial" w:eastAsia="Gulim" w:hAnsi="Arial" w:cs="Arial"/>
          <w:sz w:val="22"/>
          <w:szCs w:val="22"/>
          <w:lang w:val="it-IT" w:eastAsia="ko-KR"/>
        </w:rPr>
        <w:t xml:space="preserve"> verrà ampliata ulteriormente ed e</w:t>
      </w:r>
      <w:r w:rsidR="00985EE7" w:rsidRPr="00985EE7">
        <w:rPr>
          <w:rFonts w:ascii="Arial" w:eastAsia="Gulim" w:hAnsi="Arial" w:cs="Arial"/>
          <w:sz w:val="22"/>
          <w:szCs w:val="22"/>
          <w:lang w:val="it-IT" w:eastAsia="ko-KR"/>
        </w:rPr>
        <w:t xml:space="preserve">ntro il 2027 </w:t>
      </w:r>
      <w:r w:rsidR="00985EE7">
        <w:rPr>
          <w:rFonts w:ascii="Arial" w:eastAsia="Gulim" w:hAnsi="Arial" w:cs="Arial"/>
          <w:sz w:val="22"/>
          <w:szCs w:val="22"/>
          <w:lang w:val="it-IT" w:eastAsia="ko-KR"/>
        </w:rPr>
        <w:t xml:space="preserve">sarà </w:t>
      </w:r>
      <w:r w:rsidR="00985EE7" w:rsidRPr="00985EE7">
        <w:rPr>
          <w:rFonts w:ascii="Arial" w:eastAsia="Gulim" w:hAnsi="Arial" w:cs="Arial"/>
          <w:sz w:val="22"/>
          <w:szCs w:val="22"/>
          <w:lang w:val="it-IT" w:eastAsia="ko-KR"/>
        </w:rPr>
        <w:t>composta da 15 modelli</w:t>
      </w:r>
      <w:r w:rsidR="00985EE7">
        <w:rPr>
          <w:rFonts w:ascii="Arial" w:eastAsia="Gulim" w:hAnsi="Arial" w:cs="Arial"/>
          <w:sz w:val="22"/>
          <w:szCs w:val="22"/>
          <w:lang w:val="it-IT" w:eastAsia="ko-KR"/>
        </w:rPr>
        <w:t xml:space="preserve"> 100% elettrici, tra cui</w:t>
      </w:r>
      <w:r w:rsidR="00985EE7" w:rsidRPr="00985EE7">
        <w:rPr>
          <w:rFonts w:ascii="Arial" w:eastAsia="Gulim" w:hAnsi="Arial" w:cs="Arial"/>
          <w:sz w:val="22"/>
          <w:szCs w:val="22"/>
          <w:lang w:val="it-IT" w:eastAsia="ko-KR"/>
        </w:rPr>
        <w:t xml:space="preserve"> EV9 ed EV5, </w:t>
      </w:r>
      <w:r w:rsidR="00985EE7">
        <w:rPr>
          <w:rFonts w:ascii="Arial" w:eastAsia="Gulim" w:hAnsi="Arial" w:cs="Arial"/>
          <w:sz w:val="22"/>
          <w:szCs w:val="22"/>
          <w:lang w:val="it-IT" w:eastAsia="ko-KR"/>
        </w:rPr>
        <w:t xml:space="preserve">con </w:t>
      </w:r>
      <w:r w:rsidR="00985EE7" w:rsidRPr="00985EE7">
        <w:rPr>
          <w:rFonts w:ascii="Arial" w:eastAsia="Gulim" w:hAnsi="Arial" w:cs="Arial"/>
          <w:sz w:val="22"/>
          <w:szCs w:val="22"/>
          <w:lang w:val="it-IT" w:eastAsia="ko-KR"/>
        </w:rPr>
        <w:t xml:space="preserve">un modello </w:t>
      </w:r>
      <w:r w:rsidR="00985EE7">
        <w:rPr>
          <w:rFonts w:ascii="Arial" w:eastAsia="Gulim" w:hAnsi="Arial" w:cs="Arial"/>
          <w:sz w:val="22"/>
          <w:szCs w:val="22"/>
          <w:lang w:val="it-IT" w:eastAsia="ko-KR"/>
        </w:rPr>
        <w:t>in più</w:t>
      </w:r>
      <w:r w:rsidR="00985EE7" w:rsidRPr="00985EE7">
        <w:rPr>
          <w:rFonts w:ascii="Arial" w:eastAsia="Gulim" w:hAnsi="Arial" w:cs="Arial"/>
          <w:sz w:val="22"/>
          <w:szCs w:val="22"/>
          <w:lang w:val="it-IT" w:eastAsia="ko-KR"/>
        </w:rPr>
        <w:t xml:space="preserve"> rispetto a</w:t>
      </w:r>
      <w:r w:rsidR="00985EE7">
        <w:rPr>
          <w:rFonts w:ascii="Arial" w:eastAsia="Gulim" w:hAnsi="Arial" w:cs="Arial"/>
          <w:sz w:val="22"/>
          <w:szCs w:val="22"/>
          <w:lang w:val="it-IT" w:eastAsia="ko-KR"/>
        </w:rPr>
        <w:t xml:space="preserve"> quanto comunicato </w:t>
      </w:r>
      <w:r w:rsidR="00985EE7" w:rsidRPr="00985EE7">
        <w:rPr>
          <w:rFonts w:ascii="Arial" w:eastAsia="Gulim" w:hAnsi="Arial" w:cs="Arial"/>
          <w:sz w:val="22"/>
          <w:szCs w:val="22"/>
          <w:lang w:val="it-IT" w:eastAsia="ko-KR"/>
        </w:rPr>
        <w:t>lo scorso anno.</w:t>
      </w:r>
    </w:p>
    <w:p w14:paraId="35151AB9" w14:textId="77777777" w:rsidR="00B05A8C" w:rsidRPr="00985EE7" w:rsidRDefault="00B05A8C" w:rsidP="00B05A8C">
      <w:pPr>
        <w:pStyle w:val="Testonormale"/>
        <w:kinsoku w:val="0"/>
        <w:overflowPunct w:val="0"/>
        <w:autoSpaceDE w:val="0"/>
        <w:autoSpaceDN w:val="0"/>
        <w:spacing w:line="312" w:lineRule="auto"/>
        <w:rPr>
          <w:rFonts w:ascii="Arial" w:eastAsia="Gulim" w:hAnsi="Arial" w:cs="Arial"/>
          <w:sz w:val="22"/>
          <w:szCs w:val="22"/>
          <w:lang w:val="it-IT" w:eastAsia="ko-KR"/>
        </w:rPr>
      </w:pPr>
    </w:p>
    <w:p w14:paraId="05AF08F2" w14:textId="4F058E3C" w:rsidR="00B05A8C" w:rsidRPr="00985EE7" w:rsidRDefault="00985EE7" w:rsidP="00B05A8C">
      <w:pPr>
        <w:pStyle w:val="Testonormale"/>
        <w:kinsoku w:val="0"/>
        <w:overflowPunct w:val="0"/>
        <w:autoSpaceDE w:val="0"/>
        <w:autoSpaceDN w:val="0"/>
        <w:spacing w:line="312" w:lineRule="auto"/>
        <w:rPr>
          <w:rFonts w:ascii="Arial" w:eastAsia="Gulim" w:hAnsi="Arial" w:cs="Arial"/>
          <w:sz w:val="22"/>
          <w:szCs w:val="22"/>
          <w:lang w:val="it-IT" w:eastAsia="ko-KR"/>
        </w:rPr>
      </w:pPr>
      <w:r>
        <w:rPr>
          <w:rFonts w:ascii="Arial" w:eastAsia="Gulim" w:hAnsi="Arial" w:cs="Arial"/>
          <w:sz w:val="22"/>
          <w:szCs w:val="22"/>
          <w:lang w:val="it-IT" w:eastAsia="ko-KR"/>
        </w:rPr>
        <w:t>Presentato</w:t>
      </w:r>
      <w:r w:rsidRPr="00985EE7">
        <w:rPr>
          <w:rFonts w:ascii="Arial" w:eastAsia="Gulim" w:hAnsi="Arial" w:cs="Arial"/>
          <w:sz w:val="22"/>
          <w:szCs w:val="22"/>
          <w:lang w:val="it-IT" w:eastAsia="ko-KR"/>
        </w:rPr>
        <w:t xml:space="preserve"> a marzo di quest'anno, EV9 </w:t>
      </w:r>
      <w:r w:rsidR="00570FC8">
        <w:rPr>
          <w:rFonts w:ascii="Arial" w:eastAsia="Gulim" w:hAnsi="Arial" w:cs="Arial"/>
          <w:sz w:val="22"/>
          <w:szCs w:val="22"/>
          <w:lang w:val="it-IT" w:eastAsia="ko-KR"/>
        </w:rPr>
        <w:t>si offre</w:t>
      </w:r>
      <w:r>
        <w:rPr>
          <w:rFonts w:ascii="Arial" w:eastAsia="Gulim" w:hAnsi="Arial" w:cs="Arial"/>
          <w:sz w:val="22"/>
          <w:szCs w:val="22"/>
          <w:lang w:val="it-IT" w:eastAsia="ko-KR"/>
        </w:rPr>
        <w:t xml:space="preserve"> con</w:t>
      </w:r>
      <w:r w:rsidRPr="00985EE7">
        <w:rPr>
          <w:rFonts w:ascii="Arial" w:eastAsia="Gulim" w:hAnsi="Arial" w:cs="Arial"/>
          <w:sz w:val="22"/>
          <w:szCs w:val="22"/>
          <w:lang w:val="it-IT" w:eastAsia="ko-KR"/>
        </w:rPr>
        <w:t xml:space="preserve"> un'autonomia di guida completamente elettrica </w:t>
      </w:r>
      <w:r>
        <w:rPr>
          <w:rFonts w:ascii="Arial" w:eastAsia="Gulim" w:hAnsi="Arial" w:cs="Arial"/>
          <w:sz w:val="22"/>
          <w:szCs w:val="22"/>
          <w:lang w:val="it-IT" w:eastAsia="ko-KR"/>
        </w:rPr>
        <w:t xml:space="preserve">nel ciclo </w:t>
      </w:r>
      <w:r w:rsidRPr="00985EE7">
        <w:rPr>
          <w:rFonts w:ascii="Arial" w:eastAsia="Gulim" w:hAnsi="Arial" w:cs="Arial"/>
          <w:sz w:val="22"/>
          <w:szCs w:val="22"/>
          <w:lang w:val="it-IT" w:eastAsia="ko-KR"/>
        </w:rPr>
        <w:t xml:space="preserve">WLTP di oltre 541 km, un sistema di ricarica ultraveloce a 800 volt che </w:t>
      </w:r>
      <w:r>
        <w:rPr>
          <w:rFonts w:ascii="Arial" w:eastAsia="Gulim" w:hAnsi="Arial" w:cs="Arial"/>
          <w:sz w:val="22"/>
          <w:szCs w:val="22"/>
          <w:lang w:val="it-IT" w:eastAsia="ko-KR"/>
        </w:rPr>
        <w:t xml:space="preserve">in </w:t>
      </w:r>
      <w:r w:rsidRPr="00985EE7">
        <w:rPr>
          <w:rFonts w:ascii="Arial" w:eastAsia="Gulim" w:hAnsi="Arial" w:cs="Arial"/>
          <w:sz w:val="22"/>
          <w:szCs w:val="22"/>
          <w:lang w:val="it-IT" w:eastAsia="ko-KR"/>
        </w:rPr>
        <w:t xml:space="preserve">circa 15 minuti </w:t>
      </w:r>
      <w:r w:rsidR="00570FC8">
        <w:rPr>
          <w:rFonts w:ascii="Arial" w:eastAsia="Gulim" w:hAnsi="Arial" w:cs="Arial"/>
          <w:sz w:val="22"/>
          <w:szCs w:val="22"/>
          <w:lang w:val="it-IT" w:eastAsia="ko-KR"/>
        </w:rPr>
        <w:t>fa guadagnare al pacco batteria</w:t>
      </w:r>
      <w:r>
        <w:rPr>
          <w:rFonts w:ascii="Arial" w:eastAsia="Gulim" w:hAnsi="Arial" w:cs="Arial"/>
          <w:sz w:val="22"/>
          <w:szCs w:val="22"/>
          <w:lang w:val="it-IT" w:eastAsia="ko-KR"/>
        </w:rPr>
        <w:t xml:space="preserve"> </w:t>
      </w:r>
      <w:r w:rsidRPr="00985EE7">
        <w:rPr>
          <w:rFonts w:ascii="Arial" w:eastAsia="Gulim" w:hAnsi="Arial" w:cs="Arial"/>
          <w:sz w:val="22"/>
          <w:szCs w:val="22"/>
          <w:lang w:val="it-IT" w:eastAsia="ko-KR"/>
        </w:rPr>
        <w:t xml:space="preserve">239 km </w:t>
      </w:r>
      <w:r w:rsidR="00570FC8">
        <w:rPr>
          <w:rFonts w:ascii="Arial" w:eastAsia="Gulim" w:hAnsi="Arial" w:cs="Arial"/>
          <w:sz w:val="22"/>
          <w:szCs w:val="22"/>
          <w:lang w:val="it-IT" w:eastAsia="ko-KR"/>
        </w:rPr>
        <w:t>di autonomia</w:t>
      </w:r>
      <w:r w:rsidR="003601A4">
        <w:rPr>
          <w:rFonts w:ascii="Arial" w:eastAsia="Gulim" w:hAnsi="Arial" w:cs="Arial"/>
          <w:sz w:val="22"/>
          <w:szCs w:val="22"/>
          <w:lang w:val="it-IT" w:eastAsia="ko-KR"/>
        </w:rPr>
        <w:t>,</w:t>
      </w:r>
      <w:r w:rsidR="00570FC8">
        <w:rPr>
          <w:rFonts w:ascii="Arial" w:eastAsia="Gulim" w:hAnsi="Arial" w:cs="Arial"/>
          <w:sz w:val="22"/>
          <w:szCs w:val="22"/>
          <w:lang w:val="it-IT" w:eastAsia="ko-KR"/>
        </w:rPr>
        <w:t xml:space="preserve"> </w:t>
      </w:r>
      <w:r w:rsidR="000C48E0">
        <w:rPr>
          <w:rFonts w:ascii="Arial" w:eastAsia="Gulim" w:hAnsi="Arial" w:cs="Arial"/>
          <w:sz w:val="22"/>
          <w:szCs w:val="22"/>
          <w:lang w:val="it-IT" w:eastAsia="ko-KR"/>
        </w:rPr>
        <w:t xml:space="preserve">con </w:t>
      </w:r>
      <w:r w:rsidR="003601A4">
        <w:rPr>
          <w:rFonts w:ascii="Arial" w:eastAsia="Gulim" w:hAnsi="Arial" w:cs="Arial"/>
          <w:sz w:val="22"/>
          <w:szCs w:val="22"/>
          <w:lang w:val="it-IT" w:eastAsia="ko-KR"/>
        </w:rPr>
        <w:t xml:space="preserve">ottime </w:t>
      </w:r>
      <w:r w:rsidRPr="00985EE7">
        <w:rPr>
          <w:rFonts w:ascii="Arial" w:eastAsia="Gulim" w:hAnsi="Arial" w:cs="Arial"/>
          <w:sz w:val="22"/>
          <w:szCs w:val="22"/>
          <w:lang w:val="it-IT" w:eastAsia="ko-KR"/>
        </w:rPr>
        <w:t>prestazioni</w:t>
      </w:r>
      <w:r w:rsidR="003601A4">
        <w:rPr>
          <w:rFonts w:ascii="Arial" w:eastAsia="Gulim" w:hAnsi="Arial" w:cs="Arial"/>
          <w:sz w:val="22"/>
          <w:szCs w:val="22"/>
          <w:lang w:val="it-IT" w:eastAsia="ko-KR"/>
        </w:rPr>
        <w:t>.</w:t>
      </w:r>
      <w:r w:rsidRPr="00985EE7">
        <w:rPr>
          <w:rFonts w:ascii="Arial" w:eastAsia="Gulim" w:hAnsi="Arial" w:cs="Arial"/>
          <w:sz w:val="22"/>
          <w:szCs w:val="22"/>
          <w:lang w:val="it-IT" w:eastAsia="ko-KR"/>
        </w:rPr>
        <w:t xml:space="preserve"> </w:t>
      </w:r>
      <w:r w:rsidR="003601A4">
        <w:rPr>
          <w:rFonts w:ascii="Arial" w:eastAsia="Gulim" w:hAnsi="Arial" w:cs="Arial"/>
          <w:sz w:val="22"/>
          <w:szCs w:val="22"/>
          <w:lang w:val="it-IT" w:eastAsia="ko-KR"/>
        </w:rPr>
        <w:t>Nello scatto 0-100 km/h</w:t>
      </w:r>
      <w:r w:rsidR="000C48E0">
        <w:rPr>
          <w:rFonts w:ascii="Arial" w:eastAsia="Gulim" w:hAnsi="Arial" w:cs="Arial"/>
          <w:sz w:val="22"/>
          <w:szCs w:val="22"/>
          <w:lang w:val="it-IT" w:eastAsia="ko-KR"/>
        </w:rPr>
        <w:t xml:space="preserve"> la versione </w:t>
      </w:r>
      <w:r w:rsidR="000C48E0" w:rsidRPr="00985EE7">
        <w:rPr>
          <w:rFonts w:ascii="Arial" w:eastAsia="Gulim" w:hAnsi="Arial" w:cs="Arial"/>
          <w:sz w:val="22"/>
          <w:szCs w:val="22"/>
          <w:lang w:val="it-IT" w:eastAsia="ko-KR"/>
        </w:rPr>
        <w:t>RWD Long Range</w:t>
      </w:r>
      <w:r w:rsidR="000C48E0">
        <w:rPr>
          <w:rFonts w:ascii="Arial" w:eastAsia="Gulim" w:hAnsi="Arial" w:cs="Arial"/>
          <w:sz w:val="22"/>
          <w:szCs w:val="22"/>
          <w:lang w:val="it-IT" w:eastAsia="ko-KR"/>
        </w:rPr>
        <w:t xml:space="preserve"> </w:t>
      </w:r>
      <w:r w:rsidR="003601A4">
        <w:rPr>
          <w:rFonts w:ascii="Arial" w:eastAsia="Gulim" w:hAnsi="Arial" w:cs="Arial"/>
          <w:sz w:val="22"/>
          <w:szCs w:val="22"/>
          <w:lang w:val="it-IT" w:eastAsia="ko-KR"/>
        </w:rPr>
        <w:t>richiede</w:t>
      </w:r>
      <w:r w:rsidR="000C48E0">
        <w:rPr>
          <w:rFonts w:ascii="Arial" w:eastAsia="Gulim" w:hAnsi="Arial" w:cs="Arial"/>
          <w:sz w:val="22"/>
          <w:szCs w:val="22"/>
          <w:lang w:val="it-IT" w:eastAsia="ko-KR"/>
        </w:rPr>
        <w:t xml:space="preserve"> 9,4 secondi</w:t>
      </w:r>
      <w:r w:rsidR="003601A4">
        <w:rPr>
          <w:rFonts w:ascii="Arial" w:eastAsia="Gulim" w:hAnsi="Arial" w:cs="Arial"/>
          <w:sz w:val="22"/>
          <w:szCs w:val="22"/>
          <w:lang w:val="it-IT" w:eastAsia="ko-KR"/>
        </w:rPr>
        <w:t xml:space="preserve"> che scendono a</w:t>
      </w:r>
      <w:r w:rsidR="000C48E0">
        <w:rPr>
          <w:rFonts w:ascii="Arial" w:eastAsia="Gulim" w:hAnsi="Arial" w:cs="Arial"/>
          <w:sz w:val="22"/>
          <w:szCs w:val="22"/>
          <w:lang w:val="it-IT" w:eastAsia="ko-KR"/>
        </w:rPr>
        <w:t xml:space="preserve"> </w:t>
      </w:r>
      <w:r w:rsidRPr="00985EE7">
        <w:rPr>
          <w:rFonts w:ascii="Arial" w:eastAsia="Gulim" w:hAnsi="Arial" w:cs="Arial"/>
          <w:sz w:val="22"/>
          <w:szCs w:val="22"/>
          <w:lang w:val="it-IT" w:eastAsia="ko-KR"/>
        </w:rPr>
        <w:t xml:space="preserve">8,2 secondi per </w:t>
      </w:r>
      <w:r w:rsidR="000C48E0">
        <w:rPr>
          <w:rFonts w:ascii="Arial" w:eastAsia="Gulim" w:hAnsi="Arial" w:cs="Arial"/>
          <w:sz w:val="22"/>
          <w:szCs w:val="22"/>
          <w:lang w:val="it-IT" w:eastAsia="ko-KR"/>
        </w:rPr>
        <w:t>la versione</w:t>
      </w:r>
      <w:r w:rsidRPr="00985EE7">
        <w:rPr>
          <w:rFonts w:ascii="Arial" w:eastAsia="Gulim" w:hAnsi="Arial" w:cs="Arial"/>
          <w:sz w:val="22"/>
          <w:szCs w:val="22"/>
          <w:lang w:val="it-IT" w:eastAsia="ko-KR"/>
        </w:rPr>
        <w:t xml:space="preserve"> RWD Standard e </w:t>
      </w:r>
      <w:r w:rsidR="003601A4">
        <w:rPr>
          <w:rFonts w:ascii="Arial" w:eastAsia="Gulim" w:hAnsi="Arial" w:cs="Arial"/>
          <w:sz w:val="22"/>
          <w:szCs w:val="22"/>
          <w:lang w:val="it-IT" w:eastAsia="ko-KR"/>
        </w:rPr>
        <w:t>a</w:t>
      </w:r>
      <w:r w:rsidR="000C48E0">
        <w:rPr>
          <w:rFonts w:ascii="Arial" w:eastAsia="Gulim" w:hAnsi="Arial" w:cs="Arial"/>
          <w:sz w:val="22"/>
          <w:szCs w:val="22"/>
          <w:lang w:val="it-IT" w:eastAsia="ko-KR"/>
        </w:rPr>
        <w:t xml:space="preserve"> soli </w:t>
      </w:r>
      <w:r w:rsidRPr="00985EE7">
        <w:rPr>
          <w:rFonts w:ascii="Arial" w:eastAsia="Gulim" w:hAnsi="Arial" w:cs="Arial"/>
          <w:sz w:val="22"/>
          <w:szCs w:val="22"/>
          <w:lang w:val="it-IT" w:eastAsia="ko-KR"/>
        </w:rPr>
        <w:t xml:space="preserve">6,0 secondi (o 5,3 secondi con </w:t>
      </w:r>
      <w:r w:rsidR="00936BA5">
        <w:rPr>
          <w:rFonts w:ascii="Arial" w:eastAsia="Gulim" w:hAnsi="Arial" w:cs="Arial"/>
          <w:sz w:val="22"/>
          <w:szCs w:val="22"/>
          <w:lang w:val="it-IT" w:eastAsia="ko-KR"/>
        </w:rPr>
        <w:t>l’optional dell</w:t>
      </w:r>
      <w:r w:rsidRPr="00985EE7">
        <w:rPr>
          <w:rFonts w:ascii="Arial" w:eastAsia="Gulim" w:hAnsi="Arial" w:cs="Arial"/>
          <w:sz w:val="22"/>
          <w:szCs w:val="22"/>
          <w:lang w:val="it-IT" w:eastAsia="ko-KR"/>
        </w:rPr>
        <w:t xml:space="preserve">a funzione </w:t>
      </w:r>
      <w:proofErr w:type="spellStart"/>
      <w:r w:rsidRPr="00985EE7">
        <w:rPr>
          <w:rFonts w:ascii="Arial" w:eastAsia="Gulim" w:hAnsi="Arial" w:cs="Arial"/>
          <w:sz w:val="22"/>
          <w:szCs w:val="22"/>
          <w:lang w:val="it-IT" w:eastAsia="ko-KR"/>
        </w:rPr>
        <w:t>Boost</w:t>
      </w:r>
      <w:proofErr w:type="spellEnd"/>
      <w:r w:rsidRPr="00985EE7">
        <w:rPr>
          <w:rFonts w:ascii="Arial" w:eastAsia="Gulim" w:hAnsi="Arial" w:cs="Arial"/>
          <w:sz w:val="22"/>
          <w:szCs w:val="22"/>
          <w:lang w:val="it-IT" w:eastAsia="ko-KR"/>
        </w:rPr>
        <w:t>) per la v</w:t>
      </w:r>
      <w:r w:rsidR="00936BA5">
        <w:rPr>
          <w:rFonts w:ascii="Arial" w:eastAsia="Gulim" w:hAnsi="Arial" w:cs="Arial"/>
          <w:sz w:val="22"/>
          <w:szCs w:val="22"/>
          <w:lang w:val="it-IT" w:eastAsia="ko-KR"/>
        </w:rPr>
        <w:t>ersione a trazione integrale</w:t>
      </w:r>
      <w:r w:rsidR="003601A4">
        <w:rPr>
          <w:rFonts w:ascii="Arial" w:eastAsia="Gulim" w:hAnsi="Arial" w:cs="Arial"/>
          <w:sz w:val="22"/>
          <w:szCs w:val="22"/>
          <w:lang w:val="it-IT" w:eastAsia="ko-KR"/>
        </w:rPr>
        <w:t>, tempi di assoluto rilievo da vera sportiva.</w:t>
      </w:r>
    </w:p>
    <w:p w14:paraId="26F6E84F" w14:textId="77777777" w:rsidR="00B05A8C" w:rsidRPr="00985EE7" w:rsidRDefault="00B05A8C" w:rsidP="00B05A8C">
      <w:pPr>
        <w:pStyle w:val="Testonormale"/>
        <w:kinsoku w:val="0"/>
        <w:overflowPunct w:val="0"/>
        <w:autoSpaceDE w:val="0"/>
        <w:autoSpaceDN w:val="0"/>
        <w:spacing w:line="312" w:lineRule="auto"/>
        <w:rPr>
          <w:rFonts w:ascii="Arial" w:eastAsia="Gulim" w:hAnsi="Arial" w:cs="Arial"/>
          <w:sz w:val="22"/>
          <w:szCs w:val="22"/>
          <w:lang w:val="it-IT" w:eastAsia="ko-KR"/>
        </w:rPr>
      </w:pPr>
    </w:p>
    <w:p w14:paraId="693AE19C" w14:textId="1674F488" w:rsidR="00B05A8C" w:rsidRPr="00985EE7" w:rsidRDefault="00985EE7" w:rsidP="00B05A8C">
      <w:pPr>
        <w:pStyle w:val="Testonormale"/>
        <w:kinsoku w:val="0"/>
        <w:overflowPunct w:val="0"/>
        <w:autoSpaceDE w:val="0"/>
        <w:autoSpaceDN w:val="0"/>
        <w:spacing w:line="312" w:lineRule="auto"/>
        <w:rPr>
          <w:rFonts w:ascii="Arial" w:eastAsia="Gulim" w:hAnsi="Arial" w:cs="Arial"/>
          <w:sz w:val="22"/>
          <w:szCs w:val="22"/>
          <w:lang w:val="it-IT" w:eastAsia="ko-KR"/>
        </w:rPr>
      </w:pPr>
      <w:r w:rsidRPr="00985EE7">
        <w:rPr>
          <w:rFonts w:ascii="Arial" w:eastAsia="Gulim" w:hAnsi="Arial" w:cs="Arial"/>
          <w:sz w:val="22"/>
          <w:szCs w:val="22"/>
          <w:lang w:val="it-IT" w:eastAsia="ko-KR"/>
        </w:rPr>
        <w:t xml:space="preserve">In linea con </w:t>
      </w:r>
      <w:r w:rsidR="00936BA5">
        <w:rPr>
          <w:rFonts w:ascii="Arial" w:eastAsia="Gulim" w:hAnsi="Arial" w:cs="Arial"/>
          <w:sz w:val="22"/>
          <w:szCs w:val="22"/>
          <w:lang w:val="it-IT" w:eastAsia="ko-KR"/>
        </w:rPr>
        <w:t>il programma</w:t>
      </w:r>
      <w:r w:rsidRPr="00985EE7">
        <w:rPr>
          <w:rFonts w:ascii="Arial" w:eastAsia="Gulim" w:hAnsi="Arial" w:cs="Arial"/>
          <w:sz w:val="22"/>
          <w:szCs w:val="22"/>
          <w:lang w:val="it-IT" w:eastAsia="ko-KR"/>
        </w:rPr>
        <w:t xml:space="preserve"> di </w:t>
      </w:r>
      <w:proofErr w:type="spellStart"/>
      <w:r w:rsidRPr="00985EE7">
        <w:rPr>
          <w:rFonts w:ascii="Arial" w:eastAsia="Gulim" w:hAnsi="Arial" w:cs="Arial"/>
          <w:sz w:val="22"/>
          <w:szCs w:val="22"/>
          <w:lang w:val="it-IT" w:eastAsia="ko-KR"/>
        </w:rPr>
        <w:t>Kia</w:t>
      </w:r>
      <w:proofErr w:type="spellEnd"/>
      <w:r w:rsidR="00936BA5">
        <w:rPr>
          <w:rFonts w:ascii="Arial" w:eastAsia="Gulim" w:hAnsi="Arial" w:cs="Arial"/>
          <w:sz w:val="22"/>
          <w:szCs w:val="22"/>
          <w:lang w:val="it-IT" w:eastAsia="ko-KR"/>
        </w:rPr>
        <w:t xml:space="preserve"> di procedere</w:t>
      </w:r>
      <w:r w:rsidRPr="00985EE7">
        <w:rPr>
          <w:rFonts w:ascii="Arial" w:eastAsia="Gulim" w:hAnsi="Arial" w:cs="Arial"/>
          <w:sz w:val="22"/>
          <w:szCs w:val="22"/>
          <w:lang w:val="it-IT" w:eastAsia="ko-KR"/>
        </w:rPr>
        <w:t xml:space="preserve"> allo sviluppo di Software </w:t>
      </w:r>
      <w:proofErr w:type="spellStart"/>
      <w:r w:rsidRPr="00985EE7">
        <w:rPr>
          <w:rFonts w:ascii="Arial" w:eastAsia="Gulim" w:hAnsi="Arial" w:cs="Arial"/>
          <w:sz w:val="22"/>
          <w:szCs w:val="22"/>
          <w:lang w:val="it-IT" w:eastAsia="ko-KR"/>
        </w:rPr>
        <w:t>Defined</w:t>
      </w:r>
      <w:proofErr w:type="spellEnd"/>
      <w:r w:rsidRPr="00985EE7">
        <w:rPr>
          <w:rFonts w:ascii="Arial" w:eastAsia="Gulim" w:hAnsi="Arial" w:cs="Arial"/>
          <w:sz w:val="22"/>
          <w:szCs w:val="22"/>
          <w:lang w:val="it-IT" w:eastAsia="ko-KR"/>
        </w:rPr>
        <w:t xml:space="preserve"> </w:t>
      </w:r>
      <w:proofErr w:type="spellStart"/>
      <w:r w:rsidRPr="00985EE7">
        <w:rPr>
          <w:rFonts w:ascii="Arial" w:eastAsia="Gulim" w:hAnsi="Arial" w:cs="Arial"/>
          <w:sz w:val="22"/>
          <w:szCs w:val="22"/>
          <w:lang w:val="it-IT" w:eastAsia="ko-KR"/>
        </w:rPr>
        <w:t>Vehicles</w:t>
      </w:r>
      <w:proofErr w:type="spellEnd"/>
      <w:r w:rsidRPr="00985EE7">
        <w:rPr>
          <w:rFonts w:ascii="Arial" w:eastAsia="Gulim" w:hAnsi="Arial" w:cs="Arial"/>
          <w:sz w:val="22"/>
          <w:szCs w:val="22"/>
          <w:lang w:val="it-IT" w:eastAsia="ko-KR"/>
        </w:rPr>
        <w:t xml:space="preserve"> (SDV), EV9 </w:t>
      </w:r>
      <w:r>
        <w:rPr>
          <w:rFonts w:ascii="Arial" w:eastAsia="Gulim" w:hAnsi="Arial" w:cs="Arial"/>
          <w:sz w:val="22"/>
          <w:szCs w:val="22"/>
          <w:lang w:val="it-IT" w:eastAsia="ko-KR"/>
        </w:rPr>
        <w:t>offre la possibilità di</w:t>
      </w:r>
      <w:r w:rsidRPr="00985EE7">
        <w:rPr>
          <w:rFonts w:ascii="Arial" w:eastAsia="Gulim" w:hAnsi="Arial" w:cs="Arial"/>
          <w:sz w:val="22"/>
          <w:szCs w:val="22"/>
          <w:lang w:val="it-IT" w:eastAsia="ko-KR"/>
        </w:rPr>
        <w:t xml:space="preserve"> aggiornamenti over-the-air (OTA) </w:t>
      </w:r>
      <w:r>
        <w:rPr>
          <w:rFonts w:ascii="Arial" w:eastAsia="Gulim" w:hAnsi="Arial" w:cs="Arial"/>
          <w:sz w:val="22"/>
          <w:szCs w:val="22"/>
          <w:lang w:val="it-IT" w:eastAsia="ko-KR"/>
        </w:rPr>
        <w:t xml:space="preserve">ovunque e in qualunque momento </w:t>
      </w:r>
      <w:r w:rsidRPr="00985EE7">
        <w:rPr>
          <w:rFonts w:ascii="Arial" w:eastAsia="Gulim" w:hAnsi="Arial" w:cs="Arial"/>
          <w:sz w:val="22"/>
          <w:szCs w:val="22"/>
          <w:lang w:val="it-IT" w:eastAsia="ko-KR"/>
        </w:rPr>
        <w:t xml:space="preserve">attraverso il </w:t>
      </w:r>
      <w:proofErr w:type="spellStart"/>
      <w:r w:rsidRPr="00985EE7">
        <w:rPr>
          <w:rFonts w:ascii="Arial" w:eastAsia="Gulim" w:hAnsi="Arial" w:cs="Arial"/>
          <w:sz w:val="22"/>
          <w:szCs w:val="22"/>
          <w:lang w:val="it-IT" w:eastAsia="ko-KR"/>
        </w:rPr>
        <w:t>Kia</w:t>
      </w:r>
      <w:proofErr w:type="spellEnd"/>
      <w:r w:rsidRPr="00985EE7">
        <w:rPr>
          <w:rFonts w:ascii="Arial" w:eastAsia="Gulim" w:hAnsi="Arial" w:cs="Arial"/>
          <w:sz w:val="22"/>
          <w:szCs w:val="22"/>
          <w:lang w:val="it-IT" w:eastAsia="ko-KR"/>
        </w:rPr>
        <w:t xml:space="preserve"> Connect </w:t>
      </w:r>
      <w:proofErr w:type="spellStart"/>
      <w:r w:rsidRPr="00985EE7">
        <w:rPr>
          <w:rFonts w:ascii="Arial" w:eastAsia="Gulim" w:hAnsi="Arial" w:cs="Arial"/>
          <w:sz w:val="22"/>
          <w:szCs w:val="22"/>
          <w:lang w:val="it-IT" w:eastAsia="ko-KR"/>
        </w:rPr>
        <w:t>Store</w:t>
      </w:r>
      <w:proofErr w:type="spellEnd"/>
      <w:r w:rsidRPr="00985EE7">
        <w:rPr>
          <w:rFonts w:ascii="Arial" w:eastAsia="Gulim" w:hAnsi="Arial" w:cs="Arial"/>
          <w:sz w:val="22"/>
          <w:szCs w:val="22"/>
          <w:lang w:val="it-IT" w:eastAsia="ko-KR"/>
        </w:rPr>
        <w:t>.</w:t>
      </w:r>
    </w:p>
    <w:p w14:paraId="12EDFF62" w14:textId="77777777" w:rsidR="00B05A8C" w:rsidRPr="00985EE7" w:rsidRDefault="00B05A8C" w:rsidP="00B05A8C">
      <w:pPr>
        <w:pStyle w:val="Testonormale"/>
        <w:kinsoku w:val="0"/>
        <w:overflowPunct w:val="0"/>
        <w:autoSpaceDE w:val="0"/>
        <w:autoSpaceDN w:val="0"/>
        <w:spacing w:line="312" w:lineRule="auto"/>
        <w:rPr>
          <w:rFonts w:ascii="Arial" w:eastAsia="Gulim" w:hAnsi="Arial" w:cs="Arial"/>
          <w:sz w:val="22"/>
          <w:szCs w:val="22"/>
          <w:lang w:val="it-IT" w:eastAsia="ko-KR"/>
        </w:rPr>
      </w:pPr>
    </w:p>
    <w:p w14:paraId="4F6B00AF" w14:textId="0B465A17" w:rsidR="00B05A8C" w:rsidRPr="00600B87" w:rsidRDefault="00600B87" w:rsidP="00B05A8C">
      <w:pPr>
        <w:pStyle w:val="Testonormale"/>
        <w:kinsoku w:val="0"/>
        <w:overflowPunct w:val="0"/>
        <w:autoSpaceDE w:val="0"/>
        <w:autoSpaceDN w:val="0"/>
        <w:spacing w:line="312" w:lineRule="auto"/>
        <w:rPr>
          <w:rFonts w:ascii="Arial" w:eastAsia="Gulim" w:hAnsi="Arial" w:cs="Arial"/>
          <w:sz w:val="22"/>
          <w:szCs w:val="22"/>
          <w:lang w:val="it-IT" w:eastAsia="ko-KR"/>
        </w:rPr>
      </w:pPr>
      <w:r>
        <w:rPr>
          <w:rFonts w:ascii="Arial" w:eastAsia="Gulim" w:hAnsi="Arial" w:cs="Arial"/>
          <w:sz w:val="22"/>
          <w:szCs w:val="22"/>
          <w:lang w:val="it-IT" w:eastAsia="ko-KR"/>
        </w:rPr>
        <w:t xml:space="preserve">EV9 </w:t>
      </w:r>
      <w:r w:rsidRPr="00600B87">
        <w:rPr>
          <w:rFonts w:ascii="Arial" w:eastAsia="Gulim" w:hAnsi="Arial" w:cs="Arial"/>
          <w:sz w:val="22"/>
          <w:szCs w:val="22"/>
          <w:lang w:val="it-IT" w:eastAsia="ko-KR"/>
        </w:rPr>
        <w:t xml:space="preserve">sarà il primo modello </w:t>
      </w:r>
      <w:proofErr w:type="spellStart"/>
      <w:r w:rsidRPr="00600B87">
        <w:rPr>
          <w:rFonts w:ascii="Arial" w:eastAsia="Gulim" w:hAnsi="Arial" w:cs="Arial"/>
          <w:sz w:val="22"/>
          <w:szCs w:val="22"/>
          <w:lang w:val="it-IT" w:eastAsia="ko-KR"/>
        </w:rPr>
        <w:t>Kia</w:t>
      </w:r>
      <w:proofErr w:type="spellEnd"/>
      <w:r w:rsidRPr="00600B87">
        <w:rPr>
          <w:rFonts w:ascii="Arial" w:eastAsia="Gulim" w:hAnsi="Arial" w:cs="Arial"/>
          <w:sz w:val="22"/>
          <w:szCs w:val="22"/>
          <w:lang w:val="it-IT" w:eastAsia="ko-KR"/>
        </w:rPr>
        <w:t xml:space="preserve"> a</w:t>
      </w:r>
      <w:r>
        <w:rPr>
          <w:rFonts w:ascii="Arial" w:eastAsia="Gulim" w:hAnsi="Arial" w:cs="Arial"/>
          <w:sz w:val="22"/>
          <w:szCs w:val="22"/>
          <w:lang w:val="it-IT" w:eastAsia="ko-KR"/>
        </w:rPr>
        <w:t>d offri</w:t>
      </w:r>
      <w:r w:rsidRPr="00600B87">
        <w:rPr>
          <w:rFonts w:ascii="Arial" w:eastAsia="Gulim" w:hAnsi="Arial" w:cs="Arial"/>
          <w:sz w:val="22"/>
          <w:szCs w:val="22"/>
          <w:lang w:val="it-IT" w:eastAsia="ko-KR"/>
        </w:rPr>
        <w:t>re le tecnologie di guida autonoma più avanzate, vale a dire l'HDP (</w:t>
      </w:r>
      <w:proofErr w:type="spellStart"/>
      <w:r w:rsidRPr="00600B87">
        <w:rPr>
          <w:rFonts w:ascii="Arial" w:eastAsia="Gulim" w:hAnsi="Arial" w:cs="Arial"/>
          <w:sz w:val="22"/>
          <w:szCs w:val="22"/>
          <w:lang w:val="it-IT" w:eastAsia="ko-KR"/>
        </w:rPr>
        <w:t>Highway</w:t>
      </w:r>
      <w:proofErr w:type="spellEnd"/>
      <w:r w:rsidRPr="00600B87">
        <w:rPr>
          <w:rFonts w:ascii="Arial" w:eastAsia="Gulim" w:hAnsi="Arial" w:cs="Arial"/>
          <w:sz w:val="22"/>
          <w:szCs w:val="22"/>
          <w:lang w:val="it-IT" w:eastAsia="ko-KR"/>
        </w:rPr>
        <w:t xml:space="preserve"> </w:t>
      </w:r>
      <w:proofErr w:type="spellStart"/>
      <w:r w:rsidRPr="00600B87">
        <w:rPr>
          <w:rFonts w:ascii="Arial" w:eastAsia="Gulim" w:hAnsi="Arial" w:cs="Arial"/>
          <w:sz w:val="22"/>
          <w:szCs w:val="22"/>
          <w:lang w:val="it-IT" w:eastAsia="ko-KR"/>
        </w:rPr>
        <w:t>Driving</w:t>
      </w:r>
      <w:proofErr w:type="spellEnd"/>
      <w:r w:rsidRPr="00600B87">
        <w:rPr>
          <w:rFonts w:ascii="Arial" w:eastAsia="Gulim" w:hAnsi="Arial" w:cs="Arial"/>
          <w:sz w:val="22"/>
          <w:szCs w:val="22"/>
          <w:lang w:val="it-IT" w:eastAsia="ko-KR"/>
        </w:rPr>
        <w:t xml:space="preserve"> </w:t>
      </w:r>
      <w:proofErr w:type="spellStart"/>
      <w:r w:rsidRPr="00600B87">
        <w:rPr>
          <w:rFonts w:ascii="Arial" w:eastAsia="Gulim" w:hAnsi="Arial" w:cs="Arial"/>
          <w:sz w:val="22"/>
          <w:szCs w:val="22"/>
          <w:lang w:val="it-IT" w:eastAsia="ko-KR"/>
        </w:rPr>
        <w:t>Pilot</w:t>
      </w:r>
      <w:proofErr w:type="spellEnd"/>
      <w:r w:rsidRPr="00600B87">
        <w:rPr>
          <w:rFonts w:ascii="Arial" w:eastAsia="Gulim" w:hAnsi="Arial" w:cs="Arial"/>
          <w:sz w:val="22"/>
          <w:szCs w:val="22"/>
          <w:lang w:val="it-IT" w:eastAsia="ko-KR"/>
        </w:rPr>
        <w:t xml:space="preserve">), </w:t>
      </w:r>
      <w:r>
        <w:rPr>
          <w:rFonts w:ascii="Arial" w:eastAsia="Gulim" w:hAnsi="Arial" w:cs="Arial"/>
          <w:sz w:val="22"/>
          <w:szCs w:val="22"/>
          <w:lang w:val="it-IT" w:eastAsia="ko-KR"/>
        </w:rPr>
        <w:t>sistema di</w:t>
      </w:r>
      <w:r w:rsidRPr="00600B87">
        <w:rPr>
          <w:rFonts w:ascii="Arial" w:eastAsia="Gulim" w:hAnsi="Arial" w:cs="Arial"/>
          <w:sz w:val="22"/>
          <w:szCs w:val="22"/>
          <w:lang w:val="it-IT" w:eastAsia="ko-KR"/>
        </w:rPr>
        <w:t xml:space="preserve"> guida autonoma di livello tre condizionale.</w:t>
      </w:r>
    </w:p>
    <w:p w14:paraId="5706083F" w14:textId="77777777" w:rsidR="00B05A8C" w:rsidRPr="00600B87" w:rsidRDefault="00B05A8C" w:rsidP="00B05A8C">
      <w:pPr>
        <w:pStyle w:val="Testonormale"/>
        <w:kinsoku w:val="0"/>
        <w:overflowPunct w:val="0"/>
        <w:autoSpaceDE w:val="0"/>
        <w:autoSpaceDN w:val="0"/>
        <w:spacing w:line="312" w:lineRule="auto"/>
        <w:rPr>
          <w:rFonts w:ascii="Arial" w:eastAsia="Gulim" w:hAnsi="Arial" w:cs="Arial"/>
          <w:sz w:val="22"/>
          <w:szCs w:val="22"/>
          <w:lang w:val="it-IT" w:eastAsia="ko-KR"/>
        </w:rPr>
      </w:pPr>
    </w:p>
    <w:p w14:paraId="1D774E74" w14:textId="14C804AE" w:rsidR="00B05A8C" w:rsidRPr="00600B87" w:rsidRDefault="00600B87" w:rsidP="00B05A8C">
      <w:pPr>
        <w:pStyle w:val="Testonormale"/>
        <w:kinsoku w:val="0"/>
        <w:overflowPunct w:val="0"/>
        <w:autoSpaceDE w:val="0"/>
        <w:autoSpaceDN w:val="0"/>
        <w:spacing w:line="312" w:lineRule="auto"/>
        <w:rPr>
          <w:rFonts w:ascii="Arial" w:eastAsia="Gulim" w:hAnsi="Arial" w:cs="Arial"/>
          <w:sz w:val="22"/>
          <w:szCs w:val="22"/>
          <w:lang w:val="it-IT" w:eastAsia="ko-KR"/>
        </w:rPr>
      </w:pPr>
      <w:r w:rsidRPr="00600B87">
        <w:rPr>
          <w:rFonts w:ascii="Arial" w:eastAsia="Gulim" w:hAnsi="Arial" w:cs="Arial"/>
          <w:sz w:val="22"/>
          <w:szCs w:val="22"/>
          <w:lang w:val="it-IT" w:eastAsia="ko-KR"/>
        </w:rPr>
        <w:t>Con l'</w:t>
      </w:r>
      <w:r>
        <w:rPr>
          <w:rFonts w:ascii="Arial" w:eastAsia="Gulim" w:hAnsi="Arial" w:cs="Arial"/>
          <w:sz w:val="22"/>
          <w:szCs w:val="22"/>
          <w:lang w:val="it-IT" w:eastAsia="ko-KR"/>
        </w:rPr>
        <w:t>ampliamento</w:t>
      </w:r>
      <w:r w:rsidRPr="00600B87">
        <w:rPr>
          <w:rFonts w:ascii="Arial" w:eastAsia="Gulim" w:hAnsi="Arial" w:cs="Arial"/>
          <w:sz w:val="22"/>
          <w:szCs w:val="22"/>
          <w:lang w:val="it-IT" w:eastAsia="ko-KR"/>
        </w:rPr>
        <w:t xml:space="preserve"> dell</w:t>
      </w:r>
      <w:r w:rsidR="00936BA5">
        <w:rPr>
          <w:rFonts w:ascii="Arial" w:eastAsia="Gulim" w:hAnsi="Arial" w:cs="Arial"/>
          <w:sz w:val="22"/>
          <w:szCs w:val="22"/>
          <w:lang w:val="it-IT" w:eastAsia="ko-KR"/>
        </w:rPr>
        <w:t>a</w:t>
      </w:r>
      <w:r w:rsidR="000C48E0">
        <w:rPr>
          <w:rFonts w:ascii="Arial" w:eastAsia="Gulim" w:hAnsi="Arial" w:cs="Arial"/>
          <w:sz w:val="22"/>
          <w:szCs w:val="22"/>
          <w:lang w:val="it-IT" w:eastAsia="ko-KR"/>
        </w:rPr>
        <w:t xml:space="preserve"> </w:t>
      </w:r>
      <w:r w:rsidRPr="00600B87">
        <w:rPr>
          <w:rFonts w:ascii="Arial" w:eastAsia="Gulim" w:hAnsi="Arial" w:cs="Arial"/>
          <w:sz w:val="22"/>
          <w:szCs w:val="22"/>
          <w:lang w:val="it-IT" w:eastAsia="ko-KR"/>
        </w:rPr>
        <w:t xml:space="preserve">gamma di veicoli elettrici, </w:t>
      </w:r>
      <w:proofErr w:type="spellStart"/>
      <w:r w:rsidRPr="00600B87">
        <w:rPr>
          <w:rFonts w:ascii="Arial" w:eastAsia="Gulim" w:hAnsi="Arial" w:cs="Arial"/>
          <w:sz w:val="22"/>
          <w:szCs w:val="22"/>
          <w:lang w:val="it-IT" w:eastAsia="ko-KR"/>
        </w:rPr>
        <w:t>Kia</w:t>
      </w:r>
      <w:proofErr w:type="spellEnd"/>
      <w:r w:rsidRPr="00600B87">
        <w:rPr>
          <w:rFonts w:ascii="Arial" w:eastAsia="Gulim" w:hAnsi="Arial" w:cs="Arial"/>
          <w:sz w:val="22"/>
          <w:szCs w:val="22"/>
          <w:lang w:val="it-IT" w:eastAsia="ko-KR"/>
        </w:rPr>
        <w:t xml:space="preserve"> </w:t>
      </w:r>
      <w:r w:rsidR="000C48E0">
        <w:rPr>
          <w:rFonts w:ascii="Arial" w:eastAsia="Gulim" w:hAnsi="Arial" w:cs="Arial"/>
          <w:sz w:val="22"/>
          <w:szCs w:val="22"/>
          <w:lang w:val="it-IT" w:eastAsia="ko-KR"/>
        </w:rPr>
        <w:t>intende soddisfare la domanda crescente d</w:t>
      </w:r>
      <w:r w:rsidR="003607A3">
        <w:rPr>
          <w:rFonts w:ascii="Arial" w:eastAsia="Gulim" w:hAnsi="Arial" w:cs="Arial"/>
          <w:sz w:val="22"/>
          <w:szCs w:val="22"/>
          <w:lang w:val="it-IT" w:eastAsia="ko-KR"/>
        </w:rPr>
        <w:t>el mercato su</w:t>
      </w:r>
      <w:r w:rsidRPr="00600B87">
        <w:rPr>
          <w:rFonts w:ascii="Arial" w:eastAsia="Gulim" w:hAnsi="Arial" w:cs="Arial"/>
          <w:sz w:val="22"/>
          <w:szCs w:val="22"/>
          <w:lang w:val="it-IT" w:eastAsia="ko-KR"/>
        </w:rPr>
        <w:t xml:space="preserve"> </w:t>
      </w:r>
      <w:r w:rsidR="003607A3">
        <w:rPr>
          <w:rFonts w:ascii="Arial" w:eastAsia="Gulim" w:hAnsi="Arial" w:cs="Arial"/>
          <w:sz w:val="22"/>
          <w:szCs w:val="22"/>
          <w:lang w:val="it-IT" w:eastAsia="ko-KR"/>
        </w:rPr>
        <w:t>questa tipologia di vetture</w:t>
      </w:r>
      <w:r w:rsidRPr="00600B87">
        <w:rPr>
          <w:rFonts w:ascii="Arial" w:eastAsia="Gulim" w:hAnsi="Arial" w:cs="Arial"/>
          <w:sz w:val="22"/>
          <w:szCs w:val="22"/>
          <w:lang w:val="it-IT" w:eastAsia="ko-KR"/>
        </w:rPr>
        <w:t xml:space="preserve">. </w:t>
      </w:r>
      <w:r>
        <w:rPr>
          <w:rFonts w:ascii="Arial" w:eastAsia="Gulim" w:hAnsi="Arial" w:cs="Arial"/>
          <w:sz w:val="22"/>
          <w:szCs w:val="22"/>
          <w:lang w:val="it-IT" w:eastAsia="ko-KR"/>
        </w:rPr>
        <w:t>Partendo</w:t>
      </w:r>
      <w:r w:rsidRPr="00600B87">
        <w:rPr>
          <w:rFonts w:ascii="Arial" w:eastAsia="Gulim" w:hAnsi="Arial" w:cs="Arial"/>
          <w:sz w:val="22"/>
          <w:szCs w:val="22"/>
          <w:lang w:val="it-IT" w:eastAsia="ko-KR"/>
        </w:rPr>
        <w:t xml:space="preserve"> da un obiettivo di 258.000 unità </w:t>
      </w:r>
      <w:r>
        <w:rPr>
          <w:rFonts w:ascii="Arial" w:eastAsia="Gulim" w:hAnsi="Arial" w:cs="Arial"/>
          <w:sz w:val="22"/>
          <w:szCs w:val="22"/>
          <w:lang w:val="it-IT" w:eastAsia="ko-KR"/>
        </w:rPr>
        <w:t>stabilito per</w:t>
      </w:r>
      <w:r w:rsidRPr="00600B87">
        <w:rPr>
          <w:rFonts w:ascii="Arial" w:eastAsia="Gulim" w:hAnsi="Arial" w:cs="Arial"/>
          <w:sz w:val="22"/>
          <w:szCs w:val="22"/>
          <w:lang w:val="it-IT" w:eastAsia="ko-KR"/>
        </w:rPr>
        <w:t xml:space="preserve"> quest'anno, l'azienda </w:t>
      </w:r>
      <w:r>
        <w:rPr>
          <w:rFonts w:ascii="Arial" w:eastAsia="Gulim" w:hAnsi="Arial" w:cs="Arial"/>
          <w:sz w:val="22"/>
          <w:szCs w:val="22"/>
          <w:lang w:val="it-IT" w:eastAsia="ko-KR"/>
        </w:rPr>
        <w:t>si è posta</w:t>
      </w:r>
      <w:r w:rsidRPr="00600B87">
        <w:rPr>
          <w:rFonts w:ascii="Arial" w:eastAsia="Gulim" w:hAnsi="Arial" w:cs="Arial"/>
          <w:sz w:val="22"/>
          <w:szCs w:val="22"/>
          <w:lang w:val="it-IT" w:eastAsia="ko-KR"/>
        </w:rPr>
        <w:t xml:space="preserve"> l'</w:t>
      </w:r>
      <w:r w:rsidR="003607A3">
        <w:rPr>
          <w:rFonts w:ascii="Arial" w:eastAsia="Gulim" w:hAnsi="Arial" w:cs="Arial"/>
          <w:sz w:val="22"/>
          <w:szCs w:val="22"/>
          <w:lang w:val="it-IT" w:eastAsia="ko-KR"/>
        </w:rPr>
        <w:t>ambizioso obiettivo di arrivare a</w:t>
      </w:r>
      <w:r w:rsidRPr="00600B87">
        <w:rPr>
          <w:rFonts w:ascii="Arial" w:eastAsia="Gulim" w:hAnsi="Arial" w:cs="Arial"/>
          <w:sz w:val="22"/>
          <w:szCs w:val="22"/>
          <w:lang w:val="it-IT" w:eastAsia="ko-KR"/>
        </w:rPr>
        <w:t xml:space="preserve"> 1.005.000 veicoli elettrici nel 2026 e 1,6 milioni nel 2030, in aumento di 400.000 unità (33%) rispetto a</w:t>
      </w:r>
      <w:r w:rsidR="003607A3">
        <w:rPr>
          <w:rFonts w:ascii="Arial" w:eastAsia="Gulim" w:hAnsi="Arial" w:cs="Arial"/>
          <w:sz w:val="22"/>
          <w:szCs w:val="22"/>
          <w:lang w:val="it-IT" w:eastAsia="ko-KR"/>
        </w:rPr>
        <w:t>ll’iniziale target annunciato lo scorso anno nel CEO Investor Day 2022 di</w:t>
      </w:r>
      <w:r w:rsidRPr="00600B87">
        <w:rPr>
          <w:rFonts w:ascii="Arial" w:eastAsia="Gulim" w:hAnsi="Arial" w:cs="Arial"/>
          <w:sz w:val="22"/>
          <w:szCs w:val="22"/>
          <w:lang w:val="it-IT" w:eastAsia="ko-KR"/>
        </w:rPr>
        <w:t xml:space="preserve"> 1,2 milioni di unità.</w:t>
      </w:r>
    </w:p>
    <w:p w14:paraId="05096B65" w14:textId="77777777" w:rsidR="00B05A8C" w:rsidRPr="00600B87" w:rsidRDefault="00B05A8C" w:rsidP="00B05A8C">
      <w:pPr>
        <w:pStyle w:val="Testonormale"/>
        <w:kinsoku w:val="0"/>
        <w:overflowPunct w:val="0"/>
        <w:autoSpaceDE w:val="0"/>
        <w:autoSpaceDN w:val="0"/>
        <w:spacing w:line="312" w:lineRule="auto"/>
        <w:rPr>
          <w:rFonts w:ascii="Arial" w:eastAsia="Gulim" w:hAnsi="Arial" w:cs="Arial"/>
          <w:sz w:val="22"/>
          <w:szCs w:val="22"/>
          <w:lang w:val="it-IT" w:eastAsia="ko-KR"/>
        </w:rPr>
      </w:pPr>
    </w:p>
    <w:p w14:paraId="5569BE75" w14:textId="4F6C4F2C" w:rsidR="00B05A8C" w:rsidRPr="00600B87" w:rsidRDefault="00600B87" w:rsidP="00B05A8C">
      <w:pPr>
        <w:pStyle w:val="Testonormale"/>
        <w:kinsoku w:val="0"/>
        <w:overflowPunct w:val="0"/>
        <w:autoSpaceDE w:val="0"/>
        <w:autoSpaceDN w:val="0"/>
        <w:spacing w:line="312" w:lineRule="auto"/>
        <w:rPr>
          <w:rFonts w:ascii="Arial" w:eastAsia="Gulim" w:hAnsi="Arial" w:cs="Arial"/>
          <w:sz w:val="22"/>
          <w:szCs w:val="22"/>
          <w:lang w:val="it-IT" w:eastAsia="ko-KR"/>
        </w:rPr>
      </w:pPr>
      <w:r w:rsidRPr="00600B87">
        <w:rPr>
          <w:rFonts w:ascii="Arial" w:eastAsia="Gulim" w:hAnsi="Arial" w:cs="Arial"/>
          <w:sz w:val="22"/>
          <w:szCs w:val="22"/>
          <w:lang w:val="it-IT" w:eastAsia="ko-KR"/>
        </w:rPr>
        <w:t>Per rispondere a</w:t>
      </w:r>
      <w:r>
        <w:rPr>
          <w:rFonts w:ascii="Arial" w:eastAsia="Gulim" w:hAnsi="Arial" w:cs="Arial"/>
          <w:sz w:val="22"/>
          <w:szCs w:val="22"/>
          <w:lang w:val="it-IT" w:eastAsia="ko-KR"/>
        </w:rPr>
        <w:t>lle richieste d</w:t>
      </w:r>
      <w:r w:rsidRPr="00600B87">
        <w:rPr>
          <w:rFonts w:ascii="Arial" w:eastAsia="Gulim" w:hAnsi="Arial" w:cs="Arial"/>
          <w:sz w:val="22"/>
          <w:szCs w:val="22"/>
          <w:lang w:val="it-IT" w:eastAsia="ko-KR"/>
        </w:rPr>
        <w:t xml:space="preserve">i veicoli elettrici in </w:t>
      </w:r>
      <w:r w:rsidR="003607A3">
        <w:rPr>
          <w:rFonts w:ascii="Arial" w:eastAsia="Gulim" w:hAnsi="Arial" w:cs="Arial"/>
          <w:sz w:val="22"/>
          <w:szCs w:val="22"/>
          <w:lang w:val="it-IT" w:eastAsia="ko-KR"/>
        </w:rPr>
        <w:t>forte</w:t>
      </w:r>
      <w:r w:rsidRPr="00600B87">
        <w:rPr>
          <w:rFonts w:ascii="Arial" w:eastAsia="Gulim" w:hAnsi="Arial" w:cs="Arial"/>
          <w:sz w:val="22"/>
          <w:szCs w:val="22"/>
          <w:lang w:val="it-IT" w:eastAsia="ko-KR"/>
        </w:rPr>
        <w:t xml:space="preserve"> crescita in tutto il mondo, </w:t>
      </w:r>
      <w:proofErr w:type="spellStart"/>
      <w:r w:rsidRPr="00600B87">
        <w:rPr>
          <w:rFonts w:ascii="Arial" w:eastAsia="Gulim" w:hAnsi="Arial" w:cs="Arial"/>
          <w:sz w:val="22"/>
          <w:szCs w:val="22"/>
          <w:lang w:val="it-IT" w:eastAsia="ko-KR"/>
        </w:rPr>
        <w:t>Kia</w:t>
      </w:r>
      <w:proofErr w:type="spellEnd"/>
      <w:r w:rsidRPr="00600B87">
        <w:rPr>
          <w:rFonts w:ascii="Arial" w:eastAsia="Gulim" w:hAnsi="Arial" w:cs="Arial"/>
          <w:sz w:val="22"/>
          <w:szCs w:val="22"/>
          <w:lang w:val="it-IT" w:eastAsia="ko-KR"/>
        </w:rPr>
        <w:t xml:space="preserve"> </w:t>
      </w:r>
      <w:r w:rsidR="00936BA5">
        <w:rPr>
          <w:rFonts w:ascii="Arial" w:eastAsia="Gulim" w:hAnsi="Arial" w:cs="Arial"/>
          <w:sz w:val="22"/>
          <w:szCs w:val="22"/>
          <w:lang w:val="it-IT" w:eastAsia="ko-KR"/>
        </w:rPr>
        <w:t xml:space="preserve">si è </w:t>
      </w:r>
      <w:r w:rsidR="00936BA5">
        <w:rPr>
          <w:rFonts w:ascii="Arial" w:eastAsia="Gulim" w:hAnsi="Arial" w:cs="Arial"/>
          <w:sz w:val="22"/>
          <w:szCs w:val="22"/>
          <w:lang w:val="it-IT" w:eastAsia="ko-KR"/>
        </w:rPr>
        <w:lastRenderedPageBreak/>
        <w:t>strutturata per</w:t>
      </w:r>
      <w:r w:rsidRPr="00600B87">
        <w:rPr>
          <w:rFonts w:ascii="Arial" w:eastAsia="Gulim" w:hAnsi="Arial" w:cs="Arial"/>
          <w:sz w:val="22"/>
          <w:szCs w:val="22"/>
          <w:lang w:val="it-IT" w:eastAsia="ko-KR"/>
        </w:rPr>
        <w:t xml:space="preserve"> produrre localmente modelli strategici </w:t>
      </w:r>
      <w:r w:rsidR="00936BA5">
        <w:rPr>
          <w:rFonts w:ascii="Arial" w:eastAsia="Gulim" w:hAnsi="Arial" w:cs="Arial"/>
          <w:sz w:val="22"/>
          <w:szCs w:val="22"/>
          <w:lang w:val="it-IT" w:eastAsia="ko-KR"/>
        </w:rPr>
        <w:t>per ciascun</w:t>
      </w:r>
      <w:r w:rsidR="003607A3">
        <w:rPr>
          <w:rFonts w:ascii="Arial" w:eastAsia="Gulim" w:hAnsi="Arial" w:cs="Arial"/>
          <w:sz w:val="22"/>
          <w:szCs w:val="22"/>
          <w:lang w:val="it-IT" w:eastAsia="ko-KR"/>
        </w:rPr>
        <w:t xml:space="preserve"> mercato</w:t>
      </w:r>
      <w:r w:rsidRPr="00600B87">
        <w:rPr>
          <w:rFonts w:ascii="Arial" w:eastAsia="Gulim" w:hAnsi="Arial" w:cs="Arial"/>
          <w:sz w:val="22"/>
          <w:szCs w:val="22"/>
          <w:lang w:val="it-IT" w:eastAsia="ko-KR"/>
        </w:rPr>
        <w:t>.</w:t>
      </w:r>
    </w:p>
    <w:p w14:paraId="54BC7441" w14:textId="77777777" w:rsidR="00B05A8C" w:rsidRPr="00600B87" w:rsidRDefault="00B05A8C" w:rsidP="00B05A8C">
      <w:pPr>
        <w:pStyle w:val="Testonormale"/>
        <w:kinsoku w:val="0"/>
        <w:overflowPunct w:val="0"/>
        <w:autoSpaceDE w:val="0"/>
        <w:autoSpaceDN w:val="0"/>
        <w:spacing w:line="312" w:lineRule="auto"/>
        <w:rPr>
          <w:rFonts w:ascii="Arial" w:eastAsia="Gulim" w:hAnsi="Arial" w:cs="Arial"/>
          <w:sz w:val="22"/>
          <w:szCs w:val="22"/>
          <w:lang w:val="it-IT" w:eastAsia="ko-KR"/>
        </w:rPr>
      </w:pPr>
    </w:p>
    <w:p w14:paraId="5CC4D514" w14:textId="68BA0592" w:rsidR="00B05A8C" w:rsidRPr="00600B87" w:rsidRDefault="00600B87" w:rsidP="00B05A8C">
      <w:pPr>
        <w:pStyle w:val="Testonormale"/>
        <w:kinsoku w:val="0"/>
        <w:overflowPunct w:val="0"/>
        <w:autoSpaceDE w:val="0"/>
        <w:autoSpaceDN w:val="0"/>
        <w:spacing w:line="312" w:lineRule="auto"/>
        <w:rPr>
          <w:rFonts w:ascii="Arial" w:eastAsia="Gulim" w:hAnsi="Arial" w:cs="Arial"/>
          <w:sz w:val="22"/>
          <w:szCs w:val="22"/>
          <w:lang w:val="it-IT" w:eastAsia="ko-KR"/>
        </w:rPr>
      </w:pPr>
      <w:r w:rsidRPr="00600B87">
        <w:rPr>
          <w:rFonts w:ascii="Arial" w:eastAsia="Gulim" w:hAnsi="Arial" w:cs="Arial"/>
          <w:sz w:val="22"/>
          <w:szCs w:val="22"/>
          <w:lang w:val="it-IT" w:eastAsia="ko-KR"/>
        </w:rPr>
        <w:t xml:space="preserve">In Europa, </w:t>
      </w:r>
      <w:r w:rsidR="00936BA5">
        <w:rPr>
          <w:rFonts w:ascii="Arial" w:eastAsia="Gulim" w:hAnsi="Arial" w:cs="Arial"/>
          <w:sz w:val="22"/>
          <w:szCs w:val="22"/>
          <w:lang w:val="it-IT" w:eastAsia="ko-KR"/>
        </w:rPr>
        <w:t>ad esempio,</w:t>
      </w:r>
      <w:r w:rsidRPr="00600B87">
        <w:rPr>
          <w:rFonts w:ascii="Arial" w:eastAsia="Gulim" w:hAnsi="Arial" w:cs="Arial"/>
          <w:sz w:val="22"/>
          <w:szCs w:val="22"/>
          <w:lang w:val="it-IT" w:eastAsia="ko-KR"/>
        </w:rPr>
        <w:t xml:space="preserve"> prevede di produrre veicoli elettrici di piccole e medie dimensioni,</w:t>
      </w:r>
      <w:r w:rsidR="00936BA5">
        <w:rPr>
          <w:rFonts w:ascii="Arial" w:eastAsia="Gulim" w:hAnsi="Arial" w:cs="Arial"/>
          <w:sz w:val="22"/>
          <w:szCs w:val="22"/>
          <w:lang w:val="it-IT" w:eastAsia="ko-KR"/>
        </w:rPr>
        <w:t xml:space="preserve"> in quanto</w:t>
      </w:r>
      <w:r w:rsidRPr="00600B87">
        <w:rPr>
          <w:rFonts w:ascii="Arial" w:eastAsia="Gulim" w:hAnsi="Arial" w:cs="Arial"/>
          <w:sz w:val="22"/>
          <w:szCs w:val="22"/>
          <w:lang w:val="it-IT" w:eastAsia="ko-KR"/>
        </w:rPr>
        <w:t xml:space="preserve"> </w:t>
      </w:r>
      <w:r w:rsidR="00936BA5">
        <w:rPr>
          <w:rFonts w:ascii="Arial" w:eastAsia="Gulim" w:hAnsi="Arial" w:cs="Arial"/>
          <w:sz w:val="22"/>
          <w:szCs w:val="22"/>
          <w:lang w:val="it-IT" w:eastAsia="ko-KR"/>
        </w:rPr>
        <w:t>tipologie</w:t>
      </w:r>
      <w:r>
        <w:rPr>
          <w:rFonts w:ascii="Arial" w:eastAsia="Gulim" w:hAnsi="Arial" w:cs="Arial"/>
          <w:sz w:val="22"/>
          <w:szCs w:val="22"/>
          <w:lang w:val="it-IT" w:eastAsia="ko-KR"/>
        </w:rPr>
        <w:t xml:space="preserve"> più richiest</w:t>
      </w:r>
      <w:r w:rsidR="00936BA5">
        <w:rPr>
          <w:rFonts w:ascii="Arial" w:eastAsia="Gulim" w:hAnsi="Arial" w:cs="Arial"/>
          <w:sz w:val="22"/>
          <w:szCs w:val="22"/>
          <w:lang w:val="it-IT" w:eastAsia="ko-KR"/>
        </w:rPr>
        <w:t>e</w:t>
      </w:r>
      <w:r w:rsidRPr="00600B87">
        <w:rPr>
          <w:rFonts w:ascii="Arial" w:eastAsia="Gulim" w:hAnsi="Arial" w:cs="Arial"/>
          <w:sz w:val="22"/>
          <w:szCs w:val="22"/>
          <w:lang w:val="it-IT" w:eastAsia="ko-KR"/>
        </w:rPr>
        <w:t xml:space="preserve"> </w:t>
      </w:r>
      <w:r>
        <w:rPr>
          <w:rFonts w:ascii="Arial" w:eastAsia="Gulim" w:hAnsi="Arial" w:cs="Arial"/>
          <w:sz w:val="22"/>
          <w:szCs w:val="22"/>
          <w:lang w:val="it-IT" w:eastAsia="ko-KR"/>
        </w:rPr>
        <w:t>in que</w:t>
      </w:r>
      <w:r w:rsidR="003607A3">
        <w:rPr>
          <w:rFonts w:ascii="Arial" w:eastAsia="Gulim" w:hAnsi="Arial" w:cs="Arial"/>
          <w:sz w:val="22"/>
          <w:szCs w:val="22"/>
          <w:lang w:val="it-IT" w:eastAsia="ko-KR"/>
        </w:rPr>
        <w:t xml:space="preserve">sta regione </w:t>
      </w:r>
      <w:r>
        <w:rPr>
          <w:rFonts w:ascii="Arial" w:eastAsia="Gulim" w:hAnsi="Arial" w:cs="Arial"/>
          <w:sz w:val="22"/>
          <w:szCs w:val="22"/>
          <w:lang w:val="it-IT" w:eastAsia="ko-KR"/>
        </w:rPr>
        <w:t>del mondo</w:t>
      </w:r>
      <w:r w:rsidRPr="00600B87">
        <w:rPr>
          <w:rFonts w:ascii="Arial" w:eastAsia="Gulim" w:hAnsi="Arial" w:cs="Arial"/>
          <w:sz w:val="22"/>
          <w:szCs w:val="22"/>
          <w:lang w:val="it-IT" w:eastAsia="ko-KR"/>
        </w:rPr>
        <w:t>. Negli Stati Uniti</w:t>
      </w:r>
      <w:r w:rsidR="003607A3">
        <w:rPr>
          <w:rFonts w:ascii="Arial" w:eastAsia="Gulim" w:hAnsi="Arial" w:cs="Arial"/>
          <w:sz w:val="22"/>
          <w:szCs w:val="22"/>
          <w:lang w:val="it-IT" w:eastAsia="ko-KR"/>
        </w:rPr>
        <w:t xml:space="preserve"> </w:t>
      </w:r>
      <w:r w:rsidRPr="00600B87">
        <w:rPr>
          <w:rFonts w:ascii="Arial" w:eastAsia="Gulim" w:hAnsi="Arial" w:cs="Arial"/>
          <w:sz w:val="22"/>
          <w:szCs w:val="22"/>
          <w:lang w:val="it-IT" w:eastAsia="ko-KR"/>
        </w:rPr>
        <w:t>a partire dal 2024</w:t>
      </w:r>
      <w:r w:rsidR="003607A3">
        <w:rPr>
          <w:rFonts w:ascii="Arial" w:eastAsia="Gulim" w:hAnsi="Arial" w:cs="Arial"/>
          <w:sz w:val="22"/>
          <w:szCs w:val="22"/>
          <w:lang w:val="it-IT" w:eastAsia="ko-KR"/>
        </w:rPr>
        <w:t xml:space="preserve"> introdurrà</w:t>
      </w:r>
      <w:r>
        <w:rPr>
          <w:rFonts w:ascii="Arial" w:eastAsia="Gulim" w:hAnsi="Arial" w:cs="Arial"/>
          <w:sz w:val="22"/>
          <w:szCs w:val="22"/>
          <w:lang w:val="it-IT" w:eastAsia="ko-KR"/>
        </w:rPr>
        <w:t xml:space="preserve"> </w:t>
      </w:r>
      <w:r w:rsidRPr="00600B87">
        <w:rPr>
          <w:rFonts w:ascii="Arial" w:eastAsia="Gulim" w:hAnsi="Arial" w:cs="Arial"/>
          <w:sz w:val="22"/>
          <w:szCs w:val="22"/>
          <w:lang w:val="it-IT" w:eastAsia="ko-KR"/>
        </w:rPr>
        <w:t>modelli chiave di veicoli elettrici, in linea con l'attuazione dell'</w:t>
      </w:r>
      <w:proofErr w:type="spellStart"/>
      <w:r w:rsidRPr="00600B87">
        <w:rPr>
          <w:rFonts w:ascii="Arial" w:eastAsia="Gulim" w:hAnsi="Arial" w:cs="Arial"/>
          <w:sz w:val="22"/>
          <w:szCs w:val="22"/>
          <w:lang w:val="it-IT" w:eastAsia="ko-KR"/>
        </w:rPr>
        <w:t>Inflation</w:t>
      </w:r>
      <w:proofErr w:type="spellEnd"/>
      <w:r w:rsidRPr="00600B87">
        <w:rPr>
          <w:rFonts w:ascii="Arial" w:eastAsia="Gulim" w:hAnsi="Arial" w:cs="Arial"/>
          <w:sz w:val="22"/>
          <w:szCs w:val="22"/>
          <w:lang w:val="it-IT" w:eastAsia="ko-KR"/>
        </w:rPr>
        <w:t xml:space="preserve"> </w:t>
      </w:r>
      <w:proofErr w:type="spellStart"/>
      <w:r w:rsidRPr="00600B87">
        <w:rPr>
          <w:rFonts w:ascii="Arial" w:eastAsia="Gulim" w:hAnsi="Arial" w:cs="Arial"/>
          <w:sz w:val="22"/>
          <w:szCs w:val="22"/>
          <w:lang w:val="it-IT" w:eastAsia="ko-KR"/>
        </w:rPr>
        <w:t>Reduction</w:t>
      </w:r>
      <w:proofErr w:type="spellEnd"/>
      <w:r w:rsidRPr="00600B87">
        <w:rPr>
          <w:rFonts w:ascii="Arial" w:eastAsia="Gulim" w:hAnsi="Arial" w:cs="Arial"/>
          <w:sz w:val="22"/>
          <w:szCs w:val="22"/>
          <w:lang w:val="it-IT" w:eastAsia="ko-KR"/>
        </w:rPr>
        <w:t xml:space="preserve"> </w:t>
      </w:r>
      <w:proofErr w:type="spellStart"/>
      <w:r w:rsidRPr="00600B87">
        <w:rPr>
          <w:rFonts w:ascii="Arial" w:eastAsia="Gulim" w:hAnsi="Arial" w:cs="Arial"/>
          <w:sz w:val="22"/>
          <w:szCs w:val="22"/>
          <w:lang w:val="it-IT" w:eastAsia="ko-KR"/>
        </w:rPr>
        <w:t>Act</w:t>
      </w:r>
      <w:proofErr w:type="spellEnd"/>
      <w:r w:rsidRPr="00600B87">
        <w:rPr>
          <w:rFonts w:ascii="Arial" w:eastAsia="Gulim" w:hAnsi="Arial" w:cs="Arial"/>
          <w:sz w:val="22"/>
          <w:szCs w:val="22"/>
          <w:lang w:val="it-IT" w:eastAsia="ko-KR"/>
        </w:rPr>
        <w:t xml:space="preserve"> (IRA).</w:t>
      </w:r>
    </w:p>
    <w:p w14:paraId="062F3696" w14:textId="77777777" w:rsidR="00B05A8C" w:rsidRPr="00600B87" w:rsidRDefault="00B05A8C" w:rsidP="00B05A8C">
      <w:pPr>
        <w:pStyle w:val="Testonormale"/>
        <w:kinsoku w:val="0"/>
        <w:overflowPunct w:val="0"/>
        <w:autoSpaceDE w:val="0"/>
        <w:autoSpaceDN w:val="0"/>
        <w:spacing w:line="312" w:lineRule="auto"/>
        <w:rPr>
          <w:rFonts w:ascii="Arial" w:eastAsia="Gulim" w:hAnsi="Arial" w:cs="Arial"/>
          <w:sz w:val="22"/>
          <w:szCs w:val="22"/>
          <w:lang w:val="it-IT" w:eastAsia="ko-KR"/>
        </w:rPr>
      </w:pPr>
    </w:p>
    <w:p w14:paraId="5C4DD58F" w14:textId="7A4BB1B2" w:rsidR="00B05A8C" w:rsidRPr="00600B87" w:rsidRDefault="003607A3" w:rsidP="00B05A8C">
      <w:pPr>
        <w:pStyle w:val="Testonormale"/>
        <w:kinsoku w:val="0"/>
        <w:overflowPunct w:val="0"/>
        <w:autoSpaceDE w:val="0"/>
        <w:autoSpaceDN w:val="0"/>
        <w:spacing w:line="312" w:lineRule="auto"/>
        <w:rPr>
          <w:rFonts w:ascii="Arial" w:eastAsia="Gulim" w:hAnsi="Arial" w:cs="Arial"/>
          <w:sz w:val="22"/>
          <w:szCs w:val="22"/>
          <w:lang w:val="it-IT" w:eastAsia="ko-KR"/>
        </w:rPr>
      </w:pPr>
      <w:r>
        <w:rPr>
          <w:rFonts w:ascii="Arial" w:eastAsia="Gulim" w:hAnsi="Arial" w:cs="Arial"/>
          <w:sz w:val="22"/>
          <w:szCs w:val="22"/>
          <w:lang w:val="it-IT" w:eastAsia="ko-KR"/>
        </w:rPr>
        <w:t>Per il mercato c</w:t>
      </w:r>
      <w:r w:rsidR="00600B87" w:rsidRPr="00600B87">
        <w:rPr>
          <w:rFonts w:ascii="Arial" w:eastAsia="Gulim" w:hAnsi="Arial" w:cs="Arial"/>
          <w:sz w:val="22"/>
          <w:szCs w:val="22"/>
          <w:lang w:val="it-IT" w:eastAsia="ko-KR"/>
        </w:rPr>
        <w:t>in</w:t>
      </w:r>
      <w:r>
        <w:rPr>
          <w:rFonts w:ascii="Arial" w:eastAsia="Gulim" w:hAnsi="Arial" w:cs="Arial"/>
          <w:sz w:val="22"/>
          <w:szCs w:val="22"/>
          <w:lang w:val="it-IT" w:eastAsia="ko-KR"/>
        </w:rPr>
        <w:t xml:space="preserve">ese </w:t>
      </w:r>
      <w:proofErr w:type="spellStart"/>
      <w:r>
        <w:rPr>
          <w:rFonts w:ascii="Arial" w:eastAsia="Gulim" w:hAnsi="Arial" w:cs="Arial"/>
          <w:sz w:val="22"/>
          <w:szCs w:val="22"/>
          <w:lang w:val="it-IT" w:eastAsia="ko-KR"/>
        </w:rPr>
        <w:t>Kia</w:t>
      </w:r>
      <w:proofErr w:type="spellEnd"/>
      <w:r w:rsidR="00600B87" w:rsidRPr="00600B87">
        <w:rPr>
          <w:rFonts w:ascii="Arial" w:eastAsia="Gulim" w:hAnsi="Arial" w:cs="Arial"/>
          <w:sz w:val="22"/>
          <w:szCs w:val="22"/>
          <w:lang w:val="it-IT" w:eastAsia="ko-KR"/>
        </w:rPr>
        <w:t xml:space="preserve"> </w:t>
      </w:r>
      <w:r>
        <w:rPr>
          <w:rFonts w:ascii="Arial" w:eastAsia="Gulim" w:hAnsi="Arial" w:cs="Arial"/>
          <w:sz w:val="22"/>
          <w:szCs w:val="22"/>
          <w:lang w:val="it-IT" w:eastAsia="ko-KR"/>
        </w:rPr>
        <w:t>ha in programma</w:t>
      </w:r>
      <w:r w:rsidR="00600B87" w:rsidRPr="00600B87">
        <w:rPr>
          <w:rFonts w:ascii="Arial" w:eastAsia="Gulim" w:hAnsi="Arial" w:cs="Arial"/>
          <w:sz w:val="22"/>
          <w:szCs w:val="22"/>
          <w:lang w:val="it-IT" w:eastAsia="ko-KR"/>
        </w:rPr>
        <w:t xml:space="preserve"> modelli elettrici di piccole e medie dimensioni, incluso EV5 </w:t>
      </w:r>
      <w:r w:rsidR="00600B87">
        <w:rPr>
          <w:rFonts w:ascii="Arial" w:eastAsia="Gulim" w:hAnsi="Arial" w:cs="Arial"/>
          <w:sz w:val="22"/>
          <w:szCs w:val="22"/>
          <w:lang w:val="it-IT" w:eastAsia="ko-KR"/>
        </w:rPr>
        <w:t xml:space="preserve">presentato di </w:t>
      </w:r>
      <w:r w:rsidR="00600B87" w:rsidRPr="00600B87">
        <w:rPr>
          <w:rFonts w:ascii="Arial" w:eastAsia="Gulim" w:hAnsi="Arial" w:cs="Arial"/>
          <w:sz w:val="22"/>
          <w:szCs w:val="22"/>
          <w:lang w:val="it-IT" w:eastAsia="ko-KR"/>
        </w:rPr>
        <w:t xml:space="preserve">recente, </w:t>
      </w:r>
      <w:r>
        <w:rPr>
          <w:rFonts w:ascii="Arial" w:eastAsia="Gulim" w:hAnsi="Arial" w:cs="Arial"/>
          <w:sz w:val="22"/>
          <w:szCs w:val="22"/>
          <w:lang w:val="it-IT" w:eastAsia="ko-KR"/>
        </w:rPr>
        <w:t>com</w:t>
      </w:r>
      <w:r w:rsidR="00600B87" w:rsidRPr="00600B87">
        <w:rPr>
          <w:rFonts w:ascii="Arial" w:eastAsia="Gulim" w:hAnsi="Arial" w:cs="Arial"/>
          <w:sz w:val="22"/>
          <w:szCs w:val="22"/>
          <w:lang w:val="it-IT" w:eastAsia="ko-KR"/>
        </w:rPr>
        <w:t xml:space="preserve">e anche </w:t>
      </w:r>
      <w:r>
        <w:rPr>
          <w:rFonts w:ascii="Arial" w:eastAsia="Gulim" w:hAnsi="Arial" w:cs="Arial"/>
          <w:sz w:val="22"/>
          <w:szCs w:val="22"/>
          <w:lang w:val="it-IT" w:eastAsia="ko-KR"/>
        </w:rPr>
        <w:t>per l’</w:t>
      </w:r>
      <w:r w:rsidR="00600B87" w:rsidRPr="00600B87">
        <w:rPr>
          <w:rFonts w:ascii="Arial" w:eastAsia="Gulim" w:hAnsi="Arial" w:cs="Arial"/>
          <w:sz w:val="22"/>
          <w:szCs w:val="22"/>
          <w:lang w:val="it-IT" w:eastAsia="ko-KR"/>
        </w:rPr>
        <w:t xml:space="preserve">India </w:t>
      </w:r>
      <w:r>
        <w:rPr>
          <w:rFonts w:ascii="Arial" w:eastAsia="Gulim" w:hAnsi="Arial" w:cs="Arial"/>
          <w:sz w:val="22"/>
          <w:szCs w:val="22"/>
          <w:lang w:val="it-IT" w:eastAsia="ko-KR"/>
        </w:rPr>
        <w:t xml:space="preserve">dove, </w:t>
      </w:r>
      <w:r w:rsidR="00493D28" w:rsidRPr="00600B87">
        <w:rPr>
          <w:rFonts w:ascii="Arial" w:eastAsia="Gulim" w:hAnsi="Arial" w:cs="Arial"/>
          <w:sz w:val="22"/>
          <w:szCs w:val="22"/>
          <w:lang w:val="it-IT" w:eastAsia="ko-KR"/>
        </w:rPr>
        <w:t>a partire dal 2025</w:t>
      </w:r>
      <w:r>
        <w:rPr>
          <w:rFonts w:ascii="Arial" w:eastAsia="Gulim" w:hAnsi="Arial" w:cs="Arial"/>
          <w:sz w:val="22"/>
          <w:szCs w:val="22"/>
          <w:lang w:val="it-IT" w:eastAsia="ko-KR"/>
        </w:rPr>
        <w:t>,</w:t>
      </w:r>
      <w:r w:rsidR="00493D28">
        <w:rPr>
          <w:rFonts w:ascii="Arial" w:eastAsia="Gulim" w:hAnsi="Arial" w:cs="Arial"/>
          <w:sz w:val="22"/>
          <w:szCs w:val="22"/>
          <w:lang w:val="it-IT" w:eastAsia="ko-KR"/>
        </w:rPr>
        <w:t xml:space="preserve"> </w:t>
      </w:r>
      <w:r w:rsidR="00600B87">
        <w:rPr>
          <w:rFonts w:ascii="Arial" w:eastAsia="Gulim" w:hAnsi="Arial" w:cs="Arial"/>
          <w:sz w:val="22"/>
          <w:szCs w:val="22"/>
          <w:lang w:val="it-IT" w:eastAsia="ko-KR"/>
        </w:rPr>
        <w:t>verrà avviata la produzione di</w:t>
      </w:r>
      <w:r w:rsidR="00600B87" w:rsidRPr="00600B87">
        <w:rPr>
          <w:rFonts w:ascii="Arial" w:eastAsia="Gulim" w:hAnsi="Arial" w:cs="Arial"/>
          <w:sz w:val="22"/>
          <w:szCs w:val="22"/>
          <w:lang w:val="it-IT" w:eastAsia="ko-KR"/>
        </w:rPr>
        <w:t xml:space="preserve"> modelli </w:t>
      </w:r>
      <w:r w:rsidR="00600B87">
        <w:rPr>
          <w:rFonts w:ascii="Arial" w:eastAsia="Gulim" w:hAnsi="Arial" w:cs="Arial"/>
          <w:sz w:val="22"/>
          <w:szCs w:val="22"/>
          <w:lang w:val="it-IT" w:eastAsia="ko-KR"/>
        </w:rPr>
        <w:t xml:space="preserve">a trazione 100% </w:t>
      </w:r>
      <w:r w:rsidR="00600B87" w:rsidRPr="00600B87">
        <w:rPr>
          <w:rFonts w:ascii="Arial" w:eastAsia="Gulim" w:hAnsi="Arial" w:cs="Arial"/>
          <w:sz w:val="22"/>
          <w:szCs w:val="22"/>
          <w:lang w:val="it-IT" w:eastAsia="ko-KR"/>
        </w:rPr>
        <w:t>elettric</w:t>
      </w:r>
      <w:r w:rsidR="00600B87">
        <w:rPr>
          <w:rFonts w:ascii="Arial" w:eastAsia="Gulim" w:hAnsi="Arial" w:cs="Arial"/>
          <w:sz w:val="22"/>
          <w:szCs w:val="22"/>
          <w:lang w:val="it-IT" w:eastAsia="ko-KR"/>
        </w:rPr>
        <w:t>a</w:t>
      </w:r>
      <w:r w:rsidR="00600B87" w:rsidRPr="00600B87">
        <w:rPr>
          <w:rFonts w:ascii="Arial" w:eastAsia="Gulim" w:hAnsi="Arial" w:cs="Arial"/>
          <w:sz w:val="22"/>
          <w:szCs w:val="22"/>
          <w:lang w:val="it-IT" w:eastAsia="ko-KR"/>
        </w:rPr>
        <w:t xml:space="preserve"> di piccole dimensioni</w:t>
      </w:r>
      <w:r>
        <w:rPr>
          <w:rFonts w:ascii="Arial" w:eastAsia="Gulim" w:hAnsi="Arial" w:cs="Arial"/>
          <w:sz w:val="22"/>
          <w:szCs w:val="22"/>
          <w:lang w:val="it-IT" w:eastAsia="ko-KR"/>
        </w:rPr>
        <w:t>,</w:t>
      </w:r>
      <w:r w:rsidR="00600B87" w:rsidRPr="00600B87">
        <w:rPr>
          <w:rFonts w:ascii="Arial" w:eastAsia="Gulim" w:hAnsi="Arial" w:cs="Arial"/>
          <w:sz w:val="22"/>
          <w:szCs w:val="22"/>
          <w:lang w:val="it-IT" w:eastAsia="ko-KR"/>
        </w:rPr>
        <w:t xml:space="preserve"> </w:t>
      </w:r>
      <w:r>
        <w:rPr>
          <w:rFonts w:ascii="Arial" w:eastAsia="Gulim" w:hAnsi="Arial" w:cs="Arial"/>
          <w:sz w:val="22"/>
          <w:szCs w:val="22"/>
          <w:lang w:val="it-IT" w:eastAsia="ko-KR"/>
        </w:rPr>
        <w:t>progetta</w:t>
      </w:r>
      <w:r w:rsidR="00600B87" w:rsidRPr="00600B87">
        <w:rPr>
          <w:rFonts w:ascii="Arial" w:eastAsia="Gulim" w:hAnsi="Arial" w:cs="Arial"/>
          <w:sz w:val="22"/>
          <w:szCs w:val="22"/>
          <w:lang w:val="it-IT" w:eastAsia="ko-KR"/>
        </w:rPr>
        <w:t xml:space="preserve">ti per il mercato locale e </w:t>
      </w:r>
      <w:r w:rsidR="00493D28">
        <w:rPr>
          <w:rFonts w:ascii="Arial" w:eastAsia="Gulim" w:hAnsi="Arial" w:cs="Arial"/>
          <w:sz w:val="22"/>
          <w:szCs w:val="22"/>
          <w:lang w:val="it-IT" w:eastAsia="ko-KR"/>
        </w:rPr>
        <w:t xml:space="preserve">per </w:t>
      </w:r>
      <w:r w:rsidR="00600B87" w:rsidRPr="00600B87">
        <w:rPr>
          <w:rFonts w:ascii="Arial" w:eastAsia="Gulim" w:hAnsi="Arial" w:cs="Arial"/>
          <w:sz w:val="22"/>
          <w:szCs w:val="22"/>
          <w:lang w:val="it-IT" w:eastAsia="ko-KR"/>
        </w:rPr>
        <w:t>altri mercati emergenti</w:t>
      </w:r>
      <w:r w:rsidR="00493D28">
        <w:rPr>
          <w:rFonts w:ascii="Arial" w:eastAsia="Gulim" w:hAnsi="Arial" w:cs="Arial"/>
          <w:sz w:val="22"/>
          <w:szCs w:val="22"/>
          <w:lang w:val="it-IT" w:eastAsia="ko-KR"/>
        </w:rPr>
        <w:t>.</w:t>
      </w:r>
      <w:r w:rsidR="00600B87" w:rsidRPr="00600B87">
        <w:rPr>
          <w:rFonts w:ascii="Arial" w:eastAsia="Gulim" w:hAnsi="Arial" w:cs="Arial"/>
          <w:sz w:val="22"/>
          <w:szCs w:val="22"/>
          <w:lang w:val="it-IT" w:eastAsia="ko-KR"/>
        </w:rPr>
        <w:t xml:space="preserve"> </w:t>
      </w:r>
    </w:p>
    <w:p w14:paraId="3106AA37" w14:textId="77777777" w:rsidR="00B05A8C" w:rsidRPr="00600B87" w:rsidRDefault="00B05A8C" w:rsidP="00B05A8C">
      <w:pPr>
        <w:pStyle w:val="Testonormale"/>
        <w:kinsoku w:val="0"/>
        <w:overflowPunct w:val="0"/>
        <w:autoSpaceDE w:val="0"/>
        <w:autoSpaceDN w:val="0"/>
        <w:spacing w:line="312" w:lineRule="auto"/>
        <w:rPr>
          <w:rFonts w:ascii="Arial" w:eastAsia="Gulim" w:hAnsi="Arial" w:cs="Arial"/>
          <w:sz w:val="22"/>
          <w:szCs w:val="22"/>
          <w:lang w:val="it-IT" w:eastAsia="ko-KR"/>
        </w:rPr>
      </w:pPr>
    </w:p>
    <w:p w14:paraId="67BCBC98" w14:textId="7BB83ADD" w:rsidR="00B05A8C" w:rsidRPr="00493D28" w:rsidRDefault="00493D28" w:rsidP="00B05A8C">
      <w:pPr>
        <w:pStyle w:val="Testonormale"/>
        <w:kinsoku w:val="0"/>
        <w:overflowPunct w:val="0"/>
        <w:autoSpaceDE w:val="0"/>
        <w:autoSpaceDN w:val="0"/>
        <w:spacing w:line="312" w:lineRule="auto"/>
        <w:rPr>
          <w:rFonts w:ascii="Arial" w:eastAsia="Gulim" w:hAnsi="Arial" w:cs="Arial"/>
          <w:sz w:val="22"/>
          <w:szCs w:val="22"/>
          <w:lang w:val="it-IT" w:eastAsia="ko-KR"/>
        </w:rPr>
      </w:pPr>
      <w:r w:rsidRPr="00493D28">
        <w:rPr>
          <w:rFonts w:ascii="Arial" w:eastAsia="Gulim" w:hAnsi="Arial" w:cs="Arial"/>
          <w:sz w:val="22"/>
          <w:szCs w:val="22"/>
          <w:lang w:val="it-IT" w:eastAsia="ko-KR"/>
        </w:rPr>
        <w:t xml:space="preserve">La Corea fungerà da hub globale per la ricerca, lo sviluppo e la produzione. </w:t>
      </w:r>
      <w:r>
        <w:rPr>
          <w:rFonts w:ascii="Arial" w:eastAsia="Gulim" w:hAnsi="Arial" w:cs="Arial"/>
          <w:sz w:val="22"/>
          <w:szCs w:val="22"/>
          <w:lang w:val="it-IT" w:eastAsia="ko-KR"/>
        </w:rPr>
        <w:t>N</w:t>
      </w:r>
      <w:r w:rsidRPr="00493D28">
        <w:rPr>
          <w:rFonts w:ascii="Arial" w:eastAsia="Gulim" w:hAnsi="Arial" w:cs="Arial"/>
          <w:sz w:val="22"/>
          <w:szCs w:val="22"/>
          <w:lang w:val="it-IT" w:eastAsia="ko-KR"/>
        </w:rPr>
        <w:t>el 2024</w:t>
      </w:r>
      <w:r>
        <w:rPr>
          <w:rFonts w:ascii="Arial" w:eastAsia="Gulim" w:hAnsi="Arial" w:cs="Arial"/>
          <w:sz w:val="22"/>
          <w:szCs w:val="22"/>
          <w:lang w:val="it-IT" w:eastAsia="ko-KR"/>
        </w:rPr>
        <w:t xml:space="preserve"> </w:t>
      </w:r>
      <w:r w:rsidR="003607A3">
        <w:rPr>
          <w:rFonts w:ascii="Arial" w:eastAsia="Gulim" w:hAnsi="Arial" w:cs="Arial"/>
          <w:sz w:val="22"/>
          <w:szCs w:val="22"/>
          <w:lang w:val="it-IT" w:eastAsia="ko-KR"/>
        </w:rPr>
        <w:t>verrà dato l’avvio alla</w:t>
      </w:r>
      <w:r w:rsidRPr="00493D28">
        <w:rPr>
          <w:rFonts w:ascii="Arial" w:eastAsia="Gulim" w:hAnsi="Arial" w:cs="Arial"/>
          <w:sz w:val="22"/>
          <w:szCs w:val="22"/>
          <w:lang w:val="it-IT" w:eastAsia="ko-KR"/>
        </w:rPr>
        <w:t xml:space="preserve"> </w:t>
      </w:r>
      <w:r w:rsidR="003607A3">
        <w:rPr>
          <w:rFonts w:ascii="Arial" w:eastAsia="Gulim" w:hAnsi="Arial" w:cs="Arial"/>
          <w:sz w:val="22"/>
          <w:szCs w:val="22"/>
          <w:lang w:val="it-IT" w:eastAsia="ko-KR"/>
        </w:rPr>
        <w:t xml:space="preserve">costruzione della </w:t>
      </w:r>
      <w:r w:rsidRPr="00493D28">
        <w:rPr>
          <w:rFonts w:ascii="Arial" w:eastAsia="Gulim" w:hAnsi="Arial" w:cs="Arial"/>
          <w:sz w:val="22"/>
          <w:szCs w:val="22"/>
          <w:lang w:val="it-IT" w:eastAsia="ko-KR"/>
        </w:rPr>
        <w:t xml:space="preserve">prima fabbrica </w:t>
      </w:r>
      <w:r w:rsidR="003607A3">
        <w:rPr>
          <w:rFonts w:ascii="Arial" w:eastAsia="Gulim" w:hAnsi="Arial" w:cs="Arial"/>
          <w:sz w:val="22"/>
          <w:szCs w:val="22"/>
          <w:lang w:val="it-IT" w:eastAsia="ko-KR"/>
        </w:rPr>
        <w:t>dedicata a</w:t>
      </w:r>
      <w:r w:rsidRPr="00493D28">
        <w:rPr>
          <w:rFonts w:ascii="Arial" w:eastAsia="Gulim" w:hAnsi="Arial" w:cs="Arial"/>
          <w:sz w:val="22"/>
          <w:szCs w:val="22"/>
          <w:lang w:val="it-IT" w:eastAsia="ko-KR"/>
        </w:rPr>
        <w:t xml:space="preserve">i veicoli elettrici in Corea. </w:t>
      </w:r>
      <w:r w:rsidR="00E4048D">
        <w:rPr>
          <w:rFonts w:ascii="Arial" w:eastAsia="Gulim" w:hAnsi="Arial" w:cs="Arial"/>
          <w:sz w:val="22"/>
          <w:szCs w:val="22"/>
          <w:lang w:val="it-IT" w:eastAsia="ko-KR"/>
        </w:rPr>
        <w:t>Nell</w:t>
      </w:r>
      <w:r w:rsidR="003607A3">
        <w:rPr>
          <w:rFonts w:ascii="Arial" w:eastAsia="Gulim" w:hAnsi="Arial" w:cs="Arial"/>
          <w:sz w:val="22"/>
          <w:szCs w:val="22"/>
          <w:lang w:val="it-IT" w:eastAsia="ko-KR"/>
        </w:rPr>
        <w:t xml:space="preserve">o stabilimento di </w:t>
      </w:r>
      <w:proofErr w:type="spellStart"/>
      <w:r w:rsidR="003607A3" w:rsidRPr="00493D28">
        <w:rPr>
          <w:rFonts w:ascii="Arial" w:eastAsia="Gulim" w:hAnsi="Arial" w:cs="Arial"/>
          <w:sz w:val="22"/>
          <w:szCs w:val="22"/>
          <w:lang w:val="it-IT" w:eastAsia="ko-KR"/>
        </w:rPr>
        <w:t>Gwangmyeong</w:t>
      </w:r>
      <w:proofErr w:type="spellEnd"/>
      <w:r w:rsidR="003607A3">
        <w:rPr>
          <w:rFonts w:ascii="Arial" w:eastAsia="Gulim" w:hAnsi="Arial" w:cs="Arial"/>
          <w:sz w:val="22"/>
          <w:szCs w:val="22"/>
          <w:lang w:val="it-IT" w:eastAsia="ko-KR"/>
        </w:rPr>
        <w:t xml:space="preserve"> </w:t>
      </w:r>
      <w:r w:rsidR="00E4048D">
        <w:rPr>
          <w:rFonts w:ascii="Arial" w:eastAsia="Gulim" w:hAnsi="Arial" w:cs="Arial"/>
          <w:sz w:val="22"/>
          <w:szCs w:val="22"/>
          <w:lang w:val="it-IT" w:eastAsia="ko-KR"/>
        </w:rPr>
        <w:t>ver</w:t>
      </w:r>
      <w:r w:rsidR="003607A3">
        <w:rPr>
          <w:rFonts w:ascii="Arial" w:eastAsia="Gulim" w:hAnsi="Arial" w:cs="Arial"/>
          <w:sz w:val="22"/>
          <w:szCs w:val="22"/>
          <w:lang w:val="it-IT" w:eastAsia="ko-KR"/>
        </w:rPr>
        <w:t xml:space="preserve">rà </w:t>
      </w:r>
      <w:r w:rsidR="00E4048D">
        <w:rPr>
          <w:rFonts w:ascii="Arial" w:eastAsia="Gulim" w:hAnsi="Arial" w:cs="Arial"/>
          <w:sz w:val="22"/>
          <w:szCs w:val="22"/>
          <w:lang w:val="it-IT" w:eastAsia="ko-KR"/>
        </w:rPr>
        <w:t xml:space="preserve">avviata </w:t>
      </w:r>
      <w:r w:rsidR="003607A3">
        <w:rPr>
          <w:rFonts w:ascii="Arial" w:eastAsia="Gulim" w:hAnsi="Arial" w:cs="Arial"/>
          <w:sz w:val="22"/>
          <w:szCs w:val="22"/>
          <w:lang w:val="it-IT" w:eastAsia="ko-KR"/>
        </w:rPr>
        <w:t>la</w:t>
      </w:r>
      <w:r>
        <w:rPr>
          <w:rFonts w:ascii="Arial" w:eastAsia="Gulim" w:hAnsi="Arial" w:cs="Arial"/>
          <w:sz w:val="22"/>
          <w:szCs w:val="22"/>
          <w:lang w:val="it-IT" w:eastAsia="ko-KR"/>
        </w:rPr>
        <w:t xml:space="preserve"> conversione del</w:t>
      </w:r>
      <w:r w:rsidRPr="00493D28">
        <w:rPr>
          <w:rFonts w:ascii="Arial" w:eastAsia="Gulim" w:hAnsi="Arial" w:cs="Arial"/>
          <w:sz w:val="22"/>
          <w:szCs w:val="22"/>
          <w:lang w:val="it-IT" w:eastAsia="ko-KR"/>
        </w:rPr>
        <w:t xml:space="preserve">la linea di produzione, </w:t>
      </w:r>
      <w:r w:rsidR="00E4048D">
        <w:rPr>
          <w:rFonts w:ascii="Arial" w:eastAsia="Gulim" w:hAnsi="Arial" w:cs="Arial"/>
          <w:sz w:val="22"/>
          <w:szCs w:val="22"/>
          <w:lang w:val="it-IT" w:eastAsia="ko-KR"/>
        </w:rPr>
        <w:t xml:space="preserve">con l’inserimento a partire dal prossimo anno di </w:t>
      </w:r>
      <w:r w:rsidRPr="00493D28">
        <w:rPr>
          <w:rFonts w:ascii="Arial" w:eastAsia="Gulim" w:hAnsi="Arial" w:cs="Arial"/>
          <w:sz w:val="22"/>
          <w:szCs w:val="22"/>
          <w:lang w:val="it-IT" w:eastAsia="ko-KR"/>
        </w:rPr>
        <w:t>due modelli elettrici</w:t>
      </w:r>
      <w:r w:rsidR="00E4048D">
        <w:rPr>
          <w:rFonts w:ascii="Arial" w:eastAsia="Gulim" w:hAnsi="Arial" w:cs="Arial"/>
          <w:sz w:val="22"/>
          <w:szCs w:val="22"/>
          <w:lang w:val="it-IT" w:eastAsia="ko-KR"/>
        </w:rPr>
        <w:t>.</w:t>
      </w:r>
    </w:p>
    <w:p w14:paraId="4E9C1166" w14:textId="77777777" w:rsidR="00B05A8C" w:rsidRPr="00493D28" w:rsidRDefault="00B05A8C" w:rsidP="00B05A8C">
      <w:pPr>
        <w:pStyle w:val="Testonormale"/>
        <w:kinsoku w:val="0"/>
        <w:overflowPunct w:val="0"/>
        <w:autoSpaceDE w:val="0"/>
        <w:autoSpaceDN w:val="0"/>
        <w:spacing w:line="312" w:lineRule="auto"/>
        <w:rPr>
          <w:rFonts w:ascii="Arial" w:eastAsia="Gulim" w:hAnsi="Arial" w:cs="Arial"/>
          <w:sz w:val="22"/>
          <w:szCs w:val="22"/>
          <w:lang w:val="it-IT" w:eastAsia="ko-KR"/>
        </w:rPr>
      </w:pPr>
    </w:p>
    <w:p w14:paraId="54544B66" w14:textId="7686BE30" w:rsidR="00B05A8C" w:rsidRPr="00493D28" w:rsidRDefault="00493D28" w:rsidP="00B05A8C">
      <w:pPr>
        <w:pStyle w:val="Testonormale"/>
        <w:kinsoku w:val="0"/>
        <w:overflowPunct w:val="0"/>
        <w:autoSpaceDE w:val="0"/>
        <w:autoSpaceDN w:val="0"/>
        <w:spacing w:line="312" w:lineRule="auto"/>
        <w:rPr>
          <w:rFonts w:ascii="Arial" w:eastAsia="Gulim" w:hAnsi="Arial" w:cs="Arial"/>
          <w:sz w:val="22"/>
          <w:szCs w:val="22"/>
          <w:lang w:val="it-IT" w:eastAsia="ko-KR"/>
        </w:rPr>
      </w:pPr>
      <w:r w:rsidRPr="00493D28">
        <w:rPr>
          <w:rFonts w:ascii="Arial" w:eastAsia="Gulim" w:hAnsi="Arial" w:cs="Arial"/>
          <w:sz w:val="22"/>
          <w:szCs w:val="22"/>
          <w:lang w:val="it-IT" w:eastAsia="ko-KR"/>
        </w:rPr>
        <w:t>L</w:t>
      </w:r>
      <w:r w:rsidR="00E4048D">
        <w:rPr>
          <w:rFonts w:ascii="Arial" w:eastAsia="Gulim" w:hAnsi="Arial" w:cs="Arial"/>
          <w:sz w:val="22"/>
          <w:szCs w:val="22"/>
          <w:lang w:val="it-IT" w:eastAsia="ko-KR"/>
        </w:rPr>
        <w:t xml:space="preserve">o stabilimento </w:t>
      </w:r>
      <w:r w:rsidRPr="00493D28">
        <w:rPr>
          <w:rFonts w:ascii="Arial" w:eastAsia="Gulim" w:hAnsi="Arial" w:cs="Arial"/>
          <w:sz w:val="22"/>
          <w:szCs w:val="22"/>
          <w:lang w:val="it-IT" w:eastAsia="ko-KR"/>
        </w:rPr>
        <w:t xml:space="preserve">di </w:t>
      </w:r>
      <w:proofErr w:type="spellStart"/>
      <w:r w:rsidRPr="00493D28">
        <w:rPr>
          <w:rFonts w:ascii="Arial" w:eastAsia="Gulim" w:hAnsi="Arial" w:cs="Arial"/>
          <w:sz w:val="22"/>
          <w:szCs w:val="22"/>
          <w:lang w:val="it-IT" w:eastAsia="ko-KR"/>
        </w:rPr>
        <w:t>Gwangmyeong</w:t>
      </w:r>
      <w:proofErr w:type="spellEnd"/>
      <w:r w:rsidRPr="00493D28">
        <w:rPr>
          <w:rFonts w:ascii="Arial" w:eastAsia="Gulim" w:hAnsi="Arial" w:cs="Arial"/>
          <w:sz w:val="22"/>
          <w:szCs w:val="22"/>
          <w:lang w:val="it-IT" w:eastAsia="ko-KR"/>
        </w:rPr>
        <w:t xml:space="preserve"> </w:t>
      </w:r>
      <w:r>
        <w:rPr>
          <w:rFonts w:ascii="Arial" w:eastAsia="Gulim" w:hAnsi="Arial" w:cs="Arial"/>
          <w:sz w:val="22"/>
          <w:szCs w:val="22"/>
          <w:lang w:val="it-IT" w:eastAsia="ko-KR"/>
        </w:rPr>
        <w:t>dedicat</w:t>
      </w:r>
      <w:r w:rsidR="00E4048D">
        <w:rPr>
          <w:rFonts w:ascii="Arial" w:eastAsia="Gulim" w:hAnsi="Arial" w:cs="Arial"/>
          <w:sz w:val="22"/>
          <w:szCs w:val="22"/>
          <w:lang w:val="it-IT" w:eastAsia="ko-KR"/>
        </w:rPr>
        <w:t>o</w:t>
      </w:r>
      <w:r>
        <w:rPr>
          <w:rFonts w:ascii="Arial" w:eastAsia="Gulim" w:hAnsi="Arial" w:cs="Arial"/>
          <w:sz w:val="22"/>
          <w:szCs w:val="22"/>
          <w:lang w:val="it-IT" w:eastAsia="ko-KR"/>
        </w:rPr>
        <w:t xml:space="preserve"> agli </w:t>
      </w:r>
      <w:r w:rsidRPr="00493D28">
        <w:rPr>
          <w:rFonts w:ascii="Arial" w:eastAsia="Gulim" w:hAnsi="Arial" w:cs="Arial"/>
          <w:sz w:val="22"/>
          <w:szCs w:val="22"/>
          <w:lang w:val="it-IT" w:eastAsia="ko-KR"/>
        </w:rPr>
        <w:t>EV massimizzerà la capacità produttiva introducendo tecnologie innovative come il processo di realtà virtuale 3D;</w:t>
      </w:r>
      <w:r w:rsidR="00E4048D">
        <w:rPr>
          <w:rFonts w:ascii="Arial" w:eastAsia="Gulim" w:hAnsi="Arial" w:cs="Arial"/>
          <w:sz w:val="22"/>
          <w:szCs w:val="22"/>
          <w:lang w:val="it-IT" w:eastAsia="ko-KR"/>
        </w:rPr>
        <w:t xml:space="preserve"> </w:t>
      </w:r>
      <w:r w:rsidRPr="00493D28">
        <w:rPr>
          <w:rFonts w:ascii="Arial" w:eastAsia="Gulim" w:hAnsi="Arial" w:cs="Arial"/>
          <w:sz w:val="22"/>
          <w:szCs w:val="22"/>
          <w:lang w:val="it-IT" w:eastAsia="ko-KR"/>
        </w:rPr>
        <w:t xml:space="preserve">piattaforma </w:t>
      </w:r>
      <w:r w:rsidR="00413CEB">
        <w:rPr>
          <w:rFonts w:ascii="Arial" w:eastAsia="Gulim" w:hAnsi="Arial" w:cs="Arial"/>
          <w:sz w:val="22"/>
          <w:szCs w:val="22"/>
          <w:lang w:val="it-IT" w:eastAsia="ko-KR"/>
        </w:rPr>
        <w:t xml:space="preserve">dati </w:t>
      </w:r>
      <w:r w:rsidRPr="00493D28">
        <w:rPr>
          <w:rFonts w:ascii="Arial" w:eastAsia="Gulim" w:hAnsi="Arial" w:cs="Arial"/>
          <w:sz w:val="22"/>
          <w:szCs w:val="22"/>
          <w:lang w:val="it-IT" w:eastAsia="ko-KR"/>
        </w:rPr>
        <w:t xml:space="preserve">integrata; strutture non presidiate e automatizzate. </w:t>
      </w:r>
      <w:r w:rsidR="00413CEB">
        <w:rPr>
          <w:rFonts w:ascii="Arial" w:eastAsia="Gulim" w:hAnsi="Arial" w:cs="Arial"/>
          <w:sz w:val="22"/>
          <w:szCs w:val="22"/>
          <w:lang w:val="it-IT" w:eastAsia="ko-KR"/>
        </w:rPr>
        <w:t xml:space="preserve">Verrà </w:t>
      </w:r>
      <w:r w:rsidR="009862B2">
        <w:rPr>
          <w:rFonts w:ascii="Arial" w:eastAsia="Gulim" w:hAnsi="Arial" w:cs="Arial"/>
          <w:sz w:val="22"/>
          <w:szCs w:val="22"/>
          <w:lang w:val="it-IT" w:eastAsia="ko-KR"/>
        </w:rPr>
        <w:t>introdotto</w:t>
      </w:r>
      <w:r w:rsidRPr="00493D28">
        <w:rPr>
          <w:rFonts w:ascii="Arial" w:eastAsia="Gulim" w:hAnsi="Arial" w:cs="Arial"/>
          <w:sz w:val="22"/>
          <w:szCs w:val="22"/>
          <w:lang w:val="it-IT" w:eastAsia="ko-KR"/>
        </w:rPr>
        <w:t xml:space="preserve"> l'</w:t>
      </w:r>
      <w:r w:rsidR="00413CEB">
        <w:rPr>
          <w:rFonts w:ascii="Arial" w:eastAsia="Gulim" w:hAnsi="Arial" w:cs="Arial"/>
          <w:sz w:val="22"/>
          <w:szCs w:val="22"/>
          <w:lang w:val="it-IT" w:eastAsia="ko-KR"/>
        </w:rPr>
        <w:t>impieg</w:t>
      </w:r>
      <w:r w:rsidRPr="00493D28">
        <w:rPr>
          <w:rFonts w:ascii="Arial" w:eastAsia="Gulim" w:hAnsi="Arial" w:cs="Arial"/>
          <w:sz w:val="22"/>
          <w:szCs w:val="22"/>
          <w:lang w:val="it-IT" w:eastAsia="ko-KR"/>
        </w:rPr>
        <w:t>o di vernici ecologiche e</w:t>
      </w:r>
      <w:r w:rsidR="00413CEB">
        <w:rPr>
          <w:rFonts w:ascii="Arial" w:eastAsia="Gulim" w:hAnsi="Arial" w:cs="Arial"/>
          <w:sz w:val="22"/>
          <w:szCs w:val="22"/>
          <w:lang w:val="it-IT" w:eastAsia="ko-KR"/>
        </w:rPr>
        <w:t xml:space="preserve"> saranno </w:t>
      </w:r>
      <w:r w:rsidR="009862B2">
        <w:rPr>
          <w:rFonts w:ascii="Arial" w:eastAsia="Gulim" w:hAnsi="Arial" w:cs="Arial"/>
          <w:sz w:val="22"/>
          <w:szCs w:val="22"/>
          <w:lang w:val="it-IT" w:eastAsia="ko-KR"/>
        </w:rPr>
        <w:t>adottate</w:t>
      </w:r>
      <w:r w:rsidRPr="00493D28">
        <w:rPr>
          <w:rFonts w:ascii="Arial" w:eastAsia="Gulim" w:hAnsi="Arial" w:cs="Arial"/>
          <w:sz w:val="22"/>
          <w:szCs w:val="22"/>
          <w:lang w:val="it-IT" w:eastAsia="ko-KR"/>
        </w:rPr>
        <w:t xml:space="preserve"> tecnologie </w:t>
      </w:r>
      <w:r w:rsidR="009862B2">
        <w:rPr>
          <w:rFonts w:ascii="Arial" w:eastAsia="Gulim" w:hAnsi="Arial" w:cs="Arial"/>
          <w:sz w:val="22"/>
          <w:szCs w:val="22"/>
          <w:lang w:val="it-IT" w:eastAsia="ko-KR"/>
        </w:rPr>
        <w:t xml:space="preserve">volte al </w:t>
      </w:r>
      <w:r w:rsidRPr="00493D28">
        <w:rPr>
          <w:rFonts w:ascii="Arial" w:eastAsia="Gulim" w:hAnsi="Arial" w:cs="Arial"/>
          <w:sz w:val="22"/>
          <w:szCs w:val="22"/>
          <w:lang w:val="it-IT" w:eastAsia="ko-KR"/>
        </w:rPr>
        <w:t>risparmio energetico</w:t>
      </w:r>
      <w:r w:rsidR="00413CEB">
        <w:rPr>
          <w:rFonts w:ascii="Arial" w:eastAsia="Gulim" w:hAnsi="Arial" w:cs="Arial"/>
          <w:sz w:val="22"/>
          <w:szCs w:val="22"/>
          <w:lang w:val="it-IT" w:eastAsia="ko-KR"/>
        </w:rPr>
        <w:t xml:space="preserve"> per conseguire </w:t>
      </w:r>
      <w:r w:rsidR="00413CEB" w:rsidRPr="00493D28">
        <w:rPr>
          <w:rFonts w:ascii="Arial" w:eastAsia="Gulim" w:hAnsi="Arial" w:cs="Arial"/>
          <w:sz w:val="22"/>
          <w:szCs w:val="22"/>
          <w:lang w:val="it-IT" w:eastAsia="ko-KR"/>
        </w:rPr>
        <w:t xml:space="preserve">una riduzione delle </w:t>
      </w:r>
      <w:r w:rsidR="00413CEB">
        <w:rPr>
          <w:rFonts w:ascii="Arial" w:eastAsia="Gulim" w:hAnsi="Arial" w:cs="Arial"/>
          <w:sz w:val="22"/>
          <w:szCs w:val="22"/>
          <w:lang w:val="it-IT" w:eastAsia="ko-KR"/>
        </w:rPr>
        <w:t>emissioni nocive (</w:t>
      </w:r>
      <w:r w:rsidR="00413CEB" w:rsidRPr="00493D28">
        <w:rPr>
          <w:rFonts w:ascii="Arial" w:eastAsia="Gulim" w:hAnsi="Arial" w:cs="Arial"/>
          <w:sz w:val="22"/>
          <w:szCs w:val="22"/>
          <w:lang w:val="it-IT" w:eastAsia="ko-KR"/>
        </w:rPr>
        <w:t>carbon</w:t>
      </w:r>
      <w:r w:rsidR="00413CEB">
        <w:rPr>
          <w:rFonts w:ascii="Arial" w:eastAsia="Gulim" w:hAnsi="Arial" w:cs="Arial"/>
          <w:sz w:val="22"/>
          <w:szCs w:val="22"/>
          <w:lang w:val="it-IT" w:eastAsia="ko-KR"/>
        </w:rPr>
        <w:t xml:space="preserve"> </w:t>
      </w:r>
      <w:proofErr w:type="spellStart"/>
      <w:r w:rsidR="00413CEB">
        <w:rPr>
          <w:rFonts w:ascii="Arial" w:eastAsia="Gulim" w:hAnsi="Arial" w:cs="Arial"/>
          <w:sz w:val="22"/>
          <w:szCs w:val="22"/>
          <w:lang w:val="it-IT" w:eastAsia="ko-KR"/>
        </w:rPr>
        <w:t>emissions</w:t>
      </w:r>
      <w:proofErr w:type="spellEnd"/>
      <w:r w:rsidR="00413CEB">
        <w:rPr>
          <w:rFonts w:ascii="Arial" w:eastAsia="Gulim" w:hAnsi="Arial" w:cs="Arial"/>
          <w:sz w:val="22"/>
          <w:szCs w:val="22"/>
          <w:lang w:val="it-IT" w:eastAsia="ko-KR"/>
        </w:rPr>
        <w:t>)</w:t>
      </w:r>
      <w:r w:rsidRPr="00493D28">
        <w:rPr>
          <w:rFonts w:ascii="Arial" w:eastAsia="Gulim" w:hAnsi="Arial" w:cs="Arial"/>
          <w:sz w:val="22"/>
          <w:szCs w:val="22"/>
          <w:lang w:val="it-IT" w:eastAsia="ko-KR"/>
        </w:rPr>
        <w:t>.</w:t>
      </w:r>
    </w:p>
    <w:p w14:paraId="40DD5DA0" w14:textId="77777777" w:rsidR="00B05A8C" w:rsidRPr="00493D28" w:rsidRDefault="00B05A8C" w:rsidP="00B05A8C">
      <w:pPr>
        <w:pStyle w:val="Testonormale"/>
        <w:kinsoku w:val="0"/>
        <w:overflowPunct w:val="0"/>
        <w:autoSpaceDE w:val="0"/>
        <w:autoSpaceDN w:val="0"/>
        <w:spacing w:line="312" w:lineRule="auto"/>
        <w:rPr>
          <w:rFonts w:ascii="Arial" w:eastAsia="Gulim" w:hAnsi="Arial" w:cs="Arial"/>
          <w:sz w:val="22"/>
          <w:szCs w:val="22"/>
          <w:lang w:val="it-IT" w:eastAsia="ko-KR"/>
        </w:rPr>
      </w:pPr>
    </w:p>
    <w:p w14:paraId="075D873D" w14:textId="2A3B2AE7" w:rsidR="00B05A8C" w:rsidRPr="009862B2" w:rsidRDefault="00B05A8C" w:rsidP="009862B2">
      <w:pPr>
        <w:pStyle w:val="Testonormale"/>
        <w:kinsoku w:val="0"/>
        <w:overflowPunct w:val="0"/>
        <w:autoSpaceDE w:val="0"/>
        <w:autoSpaceDN w:val="0"/>
        <w:spacing w:line="312" w:lineRule="auto"/>
        <w:rPr>
          <w:rFonts w:ascii="Arial" w:eastAsia="Gulim" w:hAnsi="Arial" w:cs="Arial"/>
          <w:b/>
          <w:bCs/>
          <w:sz w:val="22"/>
          <w:szCs w:val="22"/>
          <w:lang w:val="it-IT" w:eastAsia="ko-KR"/>
        </w:rPr>
      </w:pPr>
      <w:r w:rsidRPr="00413CEB">
        <w:rPr>
          <w:rFonts w:ascii="Arial" w:eastAsia="Gulim" w:hAnsi="Arial" w:cs="Arial"/>
          <w:b/>
          <w:bCs/>
          <w:sz w:val="22"/>
          <w:szCs w:val="22"/>
          <w:lang w:val="it-IT" w:eastAsia="ko-KR"/>
        </w:rPr>
        <w:t xml:space="preserve">3) </w:t>
      </w:r>
      <w:r w:rsidR="00413CEB" w:rsidRPr="00413CEB">
        <w:rPr>
          <w:rFonts w:ascii="Arial" w:eastAsia="Gulim" w:hAnsi="Arial" w:cs="Arial"/>
          <w:b/>
          <w:bCs/>
          <w:sz w:val="22"/>
          <w:szCs w:val="22"/>
          <w:lang w:val="it-IT" w:eastAsia="ko-KR"/>
        </w:rPr>
        <w:t>Strategia di prodotto focalizzata sulle tecnologie di ultima generazione</w:t>
      </w:r>
      <w:r w:rsidR="00413CEB">
        <w:rPr>
          <w:rFonts w:ascii="Arial" w:eastAsia="Gulim" w:hAnsi="Arial" w:cs="Arial"/>
          <w:b/>
          <w:bCs/>
          <w:sz w:val="22"/>
          <w:szCs w:val="22"/>
          <w:lang w:val="it-IT" w:eastAsia="ko-KR"/>
        </w:rPr>
        <w:t xml:space="preserve"> e sullo sviluppo di sistemi per SDV</w:t>
      </w:r>
      <w:r w:rsidRPr="009862B2">
        <w:rPr>
          <w:rFonts w:ascii="Arial" w:eastAsia="Gulim" w:hAnsi="Arial" w:cs="Arial"/>
          <w:b/>
          <w:bCs/>
          <w:sz w:val="22"/>
          <w:szCs w:val="22"/>
          <w:lang w:val="it-IT" w:eastAsia="ko-KR"/>
        </w:rPr>
        <w:t xml:space="preserve"> </w:t>
      </w:r>
    </w:p>
    <w:p w14:paraId="2A19E6E9" w14:textId="77777777" w:rsidR="00B05A8C" w:rsidRPr="009862B2" w:rsidRDefault="00B05A8C" w:rsidP="00B05A8C">
      <w:pPr>
        <w:pStyle w:val="Testonormale"/>
        <w:kinsoku w:val="0"/>
        <w:overflowPunct w:val="0"/>
        <w:autoSpaceDE w:val="0"/>
        <w:autoSpaceDN w:val="0"/>
        <w:spacing w:line="312" w:lineRule="auto"/>
        <w:rPr>
          <w:rFonts w:ascii="Arial" w:eastAsia="Gulim" w:hAnsi="Arial" w:cs="Arial"/>
          <w:sz w:val="22"/>
          <w:szCs w:val="22"/>
          <w:lang w:val="it-IT" w:eastAsia="ko-KR"/>
        </w:rPr>
      </w:pPr>
    </w:p>
    <w:p w14:paraId="3EBC3184" w14:textId="283862F8" w:rsidR="00B05A8C" w:rsidRPr="00493D28" w:rsidRDefault="00413CEB" w:rsidP="00B05A8C">
      <w:pPr>
        <w:pStyle w:val="Testonormale"/>
        <w:kinsoku w:val="0"/>
        <w:overflowPunct w:val="0"/>
        <w:autoSpaceDE w:val="0"/>
        <w:autoSpaceDN w:val="0"/>
        <w:spacing w:line="312" w:lineRule="auto"/>
        <w:rPr>
          <w:rFonts w:ascii="Arial" w:eastAsia="Gulim" w:hAnsi="Arial" w:cs="Arial"/>
          <w:sz w:val="22"/>
          <w:szCs w:val="22"/>
          <w:lang w:val="it-IT" w:eastAsia="ko-KR"/>
        </w:rPr>
      </w:pPr>
      <w:r>
        <w:rPr>
          <w:rFonts w:ascii="Arial" w:eastAsia="Gulim" w:hAnsi="Arial" w:cs="Arial"/>
          <w:sz w:val="22"/>
          <w:szCs w:val="22"/>
          <w:lang w:val="it-IT" w:eastAsia="ko-KR"/>
        </w:rPr>
        <w:t xml:space="preserve">Sono quattro le aree strategiche individuate da </w:t>
      </w:r>
      <w:proofErr w:type="spellStart"/>
      <w:r w:rsidR="00493D28" w:rsidRPr="00493D28">
        <w:rPr>
          <w:rFonts w:ascii="Arial" w:eastAsia="Gulim" w:hAnsi="Arial" w:cs="Arial"/>
          <w:sz w:val="22"/>
          <w:szCs w:val="22"/>
          <w:lang w:val="it-IT" w:eastAsia="ko-KR"/>
        </w:rPr>
        <w:t>Kia</w:t>
      </w:r>
      <w:proofErr w:type="spellEnd"/>
      <w:r>
        <w:rPr>
          <w:rFonts w:ascii="Arial" w:eastAsia="Gulim" w:hAnsi="Arial" w:cs="Arial"/>
          <w:sz w:val="22"/>
          <w:szCs w:val="22"/>
          <w:lang w:val="it-IT" w:eastAsia="ko-KR"/>
        </w:rPr>
        <w:t xml:space="preserve"> sulle quali concentrerà la sua attenzione per divenire leader </w:t>
      </w:r>
      <w:r w:rsidR="00BD2D06">
        <w:rPr>
          <w:rFonts w:ascii="Arial" w:eastAsia="Gulim" w:hAnsi="Arial" w:cs="Arial"/>
          <w:sz w:val="22"/>
          <w:szCs w:val="22"/>
          <w:lang w:val="it-IT" w:eastAsia="ko-KR"/>
        </w:rPr>
        <w:t xml:space="preserve">nella </w:t>
      </w:r>
      <w:r>
        <w:rPr>
          <w:rFonts w:ascii="Arial" w:eastAsia="Gulim" w:hAnsi="Arial" w:cs="Arial"/>
          <w:sz w:val="22"/>
          <w:szCs w:val="22"/>
          <w:lang w:val="it-IT" w:eastAsia="ko-KR"/>
        </w:rPr>
        <w:t>mobilità</w:t>
      </w:r>
      <w:r w:rsidR="00BD2D06">
        <w:rPr>
          <w:rFonts w:ascii="Arial" w:eastAsia="Gulim" w:hAnsi="Arial" w:cs="Arial"/>
          <w:sz w:val="22"/>
          <w:szCs w:val="22"/>
          <w:lang w:val="it-IT" w:eastAsia="ko-KR"/>
        </w:rPr>
        <w:t xml:space="preserve"> del futuro</w:t>
      </w:r>
      <w:r>
        <w:rPr>
          <w:rFonts w:ascii="Arial" w:eastAsia="Gulim" w:hAnsi="Arial" w:cs="Arial"/>
          <w:sz w:val="22"/>
          <w:szCs w:val="22"/>
          <w:lang w:val="it-IT" w:eastAsia="ko-KR"/>
        </w:rPr>
        <w:t xml:space="preserve"> e sviluppare prodotti differenziati:</w:t>
      </w:r>
      <w:r w:rsidR="00493D28" w:rsidRPr="00493D28">
        <w:rPr>
          <w:rFonts w:ascii="Arial" w:eastAsia="Gulim" w:hAnsi="Arial" w:cs="Arial"/>
          <w:sz w:val="22"/>
          <w:szCs w:val="22"/>
          <w:lang w:val="it-IT" w:eastAsia="ko-KR"/>
        </w:rPr>
        <w:t xml:space="preserve"> connettività</w:t>
      </w:r>
      <w:r>
        <w:rPr>
          <w:rFonts w:ascii="Arial" w:eastAsia="Gulim" w:hAnsi="Arial" w:cs="Arial"/>
          <w:sz w:val="22"/>
          <w:szCs w:val="22"/>
          <w:lang w:val="it-IT" w:eastAsia="ko-KR"/>
        </w:rPr>
        <w:t>,</w:t>
      </w:r>
      <w:r w:rsidR="00493D28" w:rsidRPr="00493D28">
        <w:rPr>
          <w:rFonts w:ascii="Arial" w:eastAsia="Gulim" w:hAnsi="Arial" w:cs="Arial"/>
          <w:sz w:val="22"/>
          <w:szCs w:val="22"/>
          <w:lang w:val="it-IT" w:eastAsia="ko-KR"/>
        </w:rPr>
        <w:t xml:space="preserve"> guida autonoma</w:t>
      </w:r>
      <w:r>
        <w:rPr>
          <w:rFonts w:ascii="Arial" w:eastAsia="Gulim" w:hAnsi="Arial" w:cs="Arial"/>
          <w:sz w:val="22"/>
          <w:szCs w:val="22"/>
          <w:lang w:val="it-IT" w:eastAsia="ko-KR"/>
        </w:rPr>
        <w:t>,</w:t>
      </w:r>
      <w:r w:rsidR="00493D28" w:rsidRPr="00493D28">
        <w:rPr>
          <w:rFonts w:ascii="Arial" w:eastAsia="Gulim" w:hAnsi="Arial" w:cs="Arial"/>
          <w:sz w:val="22"/>
          <w:szCs w:val="22"/>
          <w:lang w:val="it-IT" w:eastAsia="ko-KR"/>
        </w:rPr>
        <w:t xml:space="preserve"> prestazion</w:t>
      </w:r>
      <w:r>
        <w:rPr>
          <w:rFonts w:ascii="Arial" w:eastAsia="Gulim" w:hAnsi="Arial" w:cs="Arial"/>
          <w:sz w:val="22"/>
          <w:szCs w:val="22"/>
          <w:lang w:val="it-IT" w:eastAsia="ko-KR"/>
        </w:rPr>
        <w:t>i</w:t>
      </w:r>
      <w:r w:rsidR="00493D28" w:rsidRPr="00493D28">
        <w:rPr>
          <w:rFonts w:ascii="Arial" w:eastAsia="Gulim" w:hAnsi="Arial" w:cs="Arial"/>
          <w:sz w:val="22"/>
          <w:szCs w:val="22"/>
          <w:lang w:val="it-IT" w:eastAsia="ko-KR"/>
        </w:rPr>
        <w:t xml:space="preserve"> e design</w:t>
      </w:r>
      <w:r>
        <w:rPr>
          <w:rFonts w:ascii="Arial" w:eastAsia="Gulim" w:hAnsi="Arial" w:cs="Arial"/>
          <w:sz w:val="22"/>
          <w:szCs w:val="22"/>
          <w:lang w:val="it-IT" w:eastAsia="ko-KR"/>
        </w:rPr>
        <w:t>.</w:t>
      </w:r>
    </w:p>
    <w:p w14:paraId="54C4699F" w14:textId="77777777" w:rsidR="00B05A8C" w:rsidRPr="00493D28" w:rsidRDefault="00B05A8C" w:rsidP="00B05A8C">
      <w:pPr>
        <w:pStyle w:val="Testonormale"/>
        <w:kinsoku w:val="0"/>
        <w:overflowPunct w:val="0"/>
        <w:autoSpaceDE w:val="0"/>
        <w:autoSpaceDN w:val="0"/>
        <w:spacing w:line="312" w:lineRule="auto"/>
        <w:rPr>
          <w:rFonts w:ascii="Arial" w:eastAsia="Gulim" w:hAnsi="Arial" w:cs="Arial"/>
          <w:sz w:val="22"/>
          <w:szCs w:val="22"/>
          <w:lang w:val="it-IT" w:eastAsia="ko-KR"/>
        </w:rPr>
      </w:pPr>
    </w:p>
    <w:p w14:paraId="0E14DC58" w14:textId="023688CA" w:rsidR="00B05A8C" w:rsidRPr="00493D28" w:rsidRDefault="00493D28" w:rsidP="00B05A8C">
      <w:pPr>
        <w:pStyle w:val="Testonormale"/>
        <w:kinsoku w:val="0"/>
        <w:overflowPunct w:val="0"/>
        <w:autoSpaceDE w:val="0"/>
        <w:autoSpaceDN w:val="0"/>
        <w:spacing w:line="312" w:lineRule="auto"/>
        <w:rPr>
          <w:rFonts w:ascii="Arial" w:eastAsia="Gulim" w:hAnsi="Arial" w:cs="Arial"/>
          <w:sz w:val="22"/>
          <w:szCs w:val="22"/>
          <w:lang w:val="it-IT" w:eastAsia="ko-KR"/>
        </w:rPr>
      </w:pPr>
      <w:r w:rsidRPr="00493D28">
        <w:rPr>
          <w:rFonts w:ascii="Arial" w:eastAsia="Gulim" w:hAnsi="Arial" w:cs="Arial"/>
          <w:sz w:val="22"/>
          <w:szCs w:val="22"/>
          <w:lang w:val="it-IT" w:eastAsia="ko-KR"/>
        </w:rPr>
        <w:t>S</w:t>
      </w:r>
      <w:r w:rsidR="00BD2D06">
        <w:rPr>
          <w:rFonts w:ascii="Arial" w:eastAsia="Gulim" w:hAnsi="Arial" w:cs="Arial"/>
          <w:sz w:val="22"/>
          <w:szCs w:val="22"/>
          <w:lang w:val="it-IT" w:eastAsia="ko-KR"/>
        </w:rPr>
        <w:t>ulla base</w:t>
      </w:r>
      <w:r w:rsidRPr="00493D28">
        <w:rPr>
          <w:rFonts w:ascii="Arial" w:eastAsia="Gulim" w:hAnsi="Arial" w:cs="Arial"/>
          <w:sz w:val="22"/>
          <w:szCs w:val="22"/>
          <w:lang w:val="it-IT" w:eastAsia="ko-KR"/>
        </w:rPr>
        <w:t xml:space="preserve"> </w:t>
      </w:r>
      <w:r w:rsidR="00BD2D06">
        <w:rPr>
          <w:rFonts w:ascii="Arial" w:eastAsia="Gulim" w:hAnsi="Arial" w:cs="Arial"/>
          <w:sz w:val="22"/>
          <w:szCs w:val="22"/>
          <w:lang w:val="it-IT" w:eastAsia="ko-KR"/>
        </w:rPr>
        <w:t>de</w:t>
      </w:r>
      <w:r w:rsidRPr="00493D28">
        <w:rPr>
          <w:rFonts w:ascii="Arial" w:eastAsia="Gulim" w:hAnsi="Arial" w:cs="Arial"/>
          <w:sz w:val="22"/>
          <w:szCs w:val="22"/>
          <w:lang w:val="it-IT" w:eastAsia="ko-KR"/>
        </w:rPr>
        <w:t xml:space="preserve">l piano </w:t>
      </w:r>
      <w:r w:rsidR="00BD2D06">
        <w:rPr>
          <w:rFonts w:ascii="Arial" w:eastAsia="Gulim" w:hAnsi="Arial" w:cs="Arial"/>
          <w:sz w:val="22"/>
          <w:szCs w:val="22"/>
          <w:lang w:val="it-IT" w:eastAsia="ko-KR"/>
        </w:rPr>
        <w:t>presenta</w:t>
      </w:r>
      <w:r w:rsidRPr="00493D28">
        <w:rPr>
          <w:rFonts w:ascii="Arial" w:eastAsia="Gulim" w:hAnsi="Arial" w:cs="Arial"/>
          <w:sz w:val="22"/>
          <w:szCs w:val="22"/>
          <w:lang w:val="it-IT" w:eastAsia="ko-KR"/>
        </w:rPr>
        <w:t xml:space="preserve">to lo scorso anno, </w:t>
      </w:r>
      <w:proofErr w:type="spellStart"/>
      <w:r w:rsidRPr="00493D28">
        <w:rPr>
          <w:rFonts w:ascii="Arial" w:eastAsia="Gulim" w:hAnsi="Arial" w:cs="Arial"/>
          <w:sz w:val="22"/>
          <w:szCs w:val="22"/>
          <w:lang w:val="it-IT" w:eastAsia="ko-KR"/>
        </w:rPr>
        <w:t>Kia</w:t>
      </w:r>
      <w:proofErr w:type="spellEnd"/>
      <w:r w:rsidRPr="00493D28">
        <w:rPr>
          <w:rFonts w:ascii="Arial" w:eastAsia="Gulim" w:hAnsi="Arial" w:cs="Arial"/>
          <w:sz w:val="22"/>
          <w:szCs w:val="22"/>
          <w:lang w:val="it-IT" w:eastAsia="ko-KR"/>
        </w:rPr>
        <w:t xml:space="preserve"> creerà anche un </w:t>
      </w:r>
      <w:r w:rsidR="00BD2D06">
        <w:rPr>
          <w:rFonts w:ascii="Arial" w:eastAsia="Gulim" w:hAnsi="Arial" w:cs="Arial"/>
          <w:sz w:val="22"/>
          <w:szCs w:val="22"/>
          <w:lang w:val="it-IT" w:eastAsia="ko-KR"/>
        </w:rPr>
        <w:t xml:space="preserve">sistema </w:t>
      </w:r>
      <w:r w:rsidRPr="00493D28">
        <w:rPr>
          <w:rFonts w:ascii="Arial" w:eastAsia="Gulim" w:hAnsi="Arial" w:cs="Arial"/>
          <w:sz w:val="22"/>
          <w:szCs w:val="22"/>
          <w:lang w:val="it-IT" w:eastAsia="ko-KR"/>
        </w:rPr>
        <w:t xml:space="preserve">cloud dati per </w:t>
      </w:r>
      <w:r w:rsidR="00BD2D06">
        <w:rPr>
          <w:rFonts w:ascii="Arial" w:eastAsia="Gulim" w:hAnsi="Arial" w:cs="Arial"/>
          <w:sz w:val="22"/>
          <w:szCs w:val="22"/>
          <w:lang w:val="it-IT" w:eastAsia="ko-KR"/>
        </w:rPr>
        <w:t xml:space="preserve">le </w:t>
      </w:r>
      <w:r w:rsidRPr="00493D28">
        <w:rPr>
          <w:rFonts w:ascii="Arial" w:eastAsia="Gulim" w:hAnsi="Arial" w:cs="Arial"/>
          <w:sz w:val="22"/>
          <w:szCs w:val="22"/>
          <w:lang w:val="it-IT" w:eastAsia="ko-KR"/>
        </w:rPr>
        <w:t>auto</w:t>
      </w:r>
      <w:r w:rsidR="00BD2D06">
        <w:rPr>
          <w:rFonts w:ascii="Arial" w:eastAsia="Gulim" w:hAnsi="Arial" w:cs="Arial"/>
          <w:sz w:val="22"/>
          <w:szCs w:val="22"/>
          <w:lang w:val="it-IT" w:eastAsia="ko-KR"/>
        </w:rPr>
        <w:t xml:space="preserve"> connesse</w:t>
      </w:r>
      <w:r w:rsidRPr="00493D28">
        <w:rPr>
          <w:rFonts w:ascii="Arial" w:eastAsia="Gulim" w:hAnsi="Arial" w:cs="Arial"/>
          <w:sz w:val="22"/>
          <w:szCs w:val="22"/>
          <w:lang w:val="it-IT" w:eastAsia="ko-KR"/>
        </w:rPr>
        <w:t xml:space="preserve"> e</w:t>
      </w:r>
      <w:r w:rsidR="00BD2D06">
        <w:rPr>
          <w:rFonts w:ascii="Arial" w:eastAsia="Gulim" w:hAnsi="Arial" w:cs="Arial"/>
          <w:sz w:val="22"/>
          <w:szCs w:val="22"/>
          <w:lang w:val="it-IT" w:eastAsia="ko-KR"/>
        </w:rPr>
        <w:t>,</w:t>
      </w:r>
      <w:r w:rsidRPr="00493D28">
        <w:rPr>
          <w:rFonts w:ascii="Arial" w:eastAsia="Gulim" w:hAnsi="Arial" w:cs="Arial"/>
          <w:sz w:val="22"/>
          <w:szCs w:val="22"/>
          <w:lang w:val="it-IT" w:eastAsia="ko-KR"/>
        </w:rPr>
        <w:t xml:space="preserve"> </w:t>
      </w:r>
      <w:r w:rsidR="00BD2D06" w:rsidRPr="00493D28">
        <w:rPr>
          <w:rFonts w:ascii="Arial" w:eastAsia="Gulim" w:hAnsi="Arial" w:cs="Arial"/>
          <w:sz w:val="22"/>
          <w:szCs w:val="22"/>
          <w:lang w:val="it-IT" w:eastAsia="ko-KR"/>
        </w:rPr>
        <w:t>a partire dal 2025</w:t>
      </w:r>
      <w:r w:rsidR="00BD2D06">
        <w:rPr>
          <w:rFonts w:ascii="Arial" w:eastAsia="Gulim" w:hAnsi="Arial" w:cs="Arial"/>
          <w:sz w:val="22"/>
          <w:szCs w:val="22"/>
          <w:lang w:val="it-IT" w:eastAsia="ko-KR"/>
        </w:rPr>
        <w:t>, estender</w:t>
      </w:r>
      <w:r w:rsidRPr="00493D28">
        <w:rPr>
          <w:rFonts w:ascii="Arial" w:eastAsia="Gulim" w:hAnsi="Arial" w:cs="Arial"/>
          <w:sz w:val="22"/>
          <w:szCs w:val="22"/>
          <w:lang w:val="it-IT" w:eastAsia="ko-KR"/>
        </w:rPr>
        <w:t xml:space="preserve">à </w:t>
      </w:r>
      <w:r w:rsidR="00BD2D06">
        <w:rPr>
          <w:rFonts w:ascii="Arial" w:eastAsia="Gulim" w:hAnsi="Arial" w:cs="Arial"/>
          <w:sz w:val="22"/>
          <w:szCs w:val="22"/>
          <w:lang w:val="it-IT" w:eastAsia="ko-KR"/>
        </w:rPr>
        <w:t xml:space="preserve">le </w:t>
      </w:r>
      <w:r w:rsidRPr="00493D28">
        <w:rPr>
          <w:rFonts w:ascii="Arial" w:eastAsia="Gulim" w:hAnsi="Arial" w:cs="Arial"/>
          <w:sz w:val="22"/>
          <w:szCs w:val="22"/>
          <w:lang w:val="it-IT" w:eastAsia="ko-KR"/>
        </w:rPr>
        <w:t xml:space="preserve">funzionalità di connettività </w:t>
      </w:r>
      <w:r w:rsidR="00BD2D06">
        <w:rPr>
          <w:rFonts w:ascii="Arial" w:eastAsia="Gulim" w:hAnsi="Arial" w:cs="Arial"/>
          <w:sz w:val="22"/>
          <w:szCs w:val="22"/>
          <w:lang w:val="it-IT" w:eastAsia="ko-KR"/>
        </w:rPr>
        <w:t>su</w:t>
      </w:r>
      <w:r w:rsidRPr="00493D28">
        <w:rPr>
          <w:rFonts w:ascii="Arial" w:eastAsia="Gulim" w:hAnsi="Arial" w:cs="Arial"/>
          <w:sz w:val="22"/>
          <w:szCs w:val="22"/>
          <w:lang w:val="it-IT" w:eastAsia="ko-KR"/>
        </w:rPr>
        <w:t xml:space="preserve"> tutti i nuovi </w:t>
      </w:r>
      <w:r w:rsidR="00BD2D06">
        <w:rPr>
          <w:rFonts w:ascii="Arial" w:eastAsia="Gulim" w:hAnsi="Arial" w:cs="Arial"/>
          <w:sz w:val="22"/>
          <w:szCs w:val="22"/>
          <w:lang w:val="it-IT" w:eastAsia="ko-KR"/>
        </w:rPr>
        <w:t>model</w:t>
      </w:r>
      <w:r w:rsidRPr="00493D28">
        <w:rPr>
          <w:rFonts w:ascii="Arial" w:eastAsia="Gulim" w:hAnsi="Arial" w:cs="Arial"/>
          <w:sz w:val="22"/>
          <w:szCs w:val="22"/>
          <w:lang w:val="it-IT" w:eastAsia="ko-KR"/>
        </w:rPr>
        <w:t xml:space="preserve">li. La sua vasta gamma di servizi OTA e </w:t>
      </w:r>
      <w:r w:rsidR="00BD2D06">
        <w:rPr>
          <w:rFonts w:ascii="Arial" w:eastAsia="Gulim" w:hAnsi="Arial" w:cs="Arial"/>
          <w:sz w:val="22"/>
          <w:szCs w:val="22"/>
          <w:lang w:val="it-IT" w:eastAsia="ko-KR"/>
        </w:rPr>
        <w:t xml:space="preserve">di </w:t>
      </w:r>
      <w:r w:rsidRPr="00493D28">
        <w:rPr>
          <w:rFonts w:ascii="Arial" w:eastAsia="Gulim" w:hAnsi="Arial" w:cs="Arial"/>
          <w:sz w:val="22"/>
          <w:szCs w:val="22"/>
          <w:lang w:val="it-IT" w:eastAsia="ko-KR"/>
        </w:rPr>
        <w:t xml:space="preserve">funzionalità </w:t>
      </w:r>
      <w:r w:rsidR="00BD2D06">
        <w:rPr>
          <w:rFonts w:ascii="Arial" w:eastAsia="Gulim" w:hAnsi="Arial" w:cs="Arial"/>
          <w:sz w:val="22"/>
          <w:szCs w:val="22"/>
          <w:lang w:val="it-IT" w:eastAsia="ko-KR"/>
        </w:rPr>
        <w:t>opzionali,</w:t>
      </w:r>
      <w:r w:rsidRPr="00493D28">
        <w:rPr>
          <w:rFonts w:ascii="Arial" w:eastAsia="Gulim" w:hAnsi="Arial" w:cs="Arial"/>
          <w:sz w:val="22"/>
          <w:szCs w:val="22"/>
          <w:lang w:val="it-IT" w:eastAsia="ko-KR"/>
        </w:rPr>
        <w:t xml:space="preserve"> disponibili </w:t>
      </w:r>
      <w:r w:rsidR="00BD2D06">
        <w:rPr>
          <w:rFonts w:ascii="Arial" w:eastAsia="Gulim" w:hAnsi="Arial" w:cs="Arial"/>
          <w:sz w:val="22"/>
          <w:szCs w:val="22"/>
          <w:lang w:val="it-IT" w:eastAsia="ko-KR"/>
        </w:rPr>
        <w:t xml:space="preserve">attraverso </w:t>
      </w:r>
      <w:r w:rsidRPr="00493D28">
        <w:rPr>
          <w:rFonts w:ascii="Arial" w:eastAsia="Gulim" w:hAnsi="Arial" w:cs="Arial"/>
          <w:sz w:val="22"/>
          <w:szCs w:val="22"/>
          <w:lang w:val="it-IT" w:eastAsia="ko-KR"/>
        </w:rPr>
        <w:t xml:space="preserve">il </w:t>
      </w:r>
      <w:proofErr w:type="spellStart"/>
      <w:r w:rsidRPr="00493D28">
        <w:rPr>
          <w:rFonts w:ascii="Arial" w:eastAsia="Gulim" w:hAnsi="Arial" w:cs="Arial"/>
          <w:sz w:val="22"/>
          <w:szCs w:val="22"/>
          <w:lang w:val="it-IT" w:eastAsia="ko-KR"/>
        </w:rPr>
        <w:t>Kia</w:t>
      </w:r>
      <w:proofErr w:type="spellEnd"/>
      <w:r w:rsidRPr="00493D28">
        <w:rPr>
          <w:rFonts w:ascii="Arial" w:eastAsia="Gulim" w:hAnsi="Arial" w:cs="Arial"/>
          <w:sz w:val="22"/>
          <w:szCs w:val="22"/>
          <w:lang w:val="it-IT" w:eastAsia="ko-KR"/>
        </w:rPr>
        <w:t xml:space="preserve"> Connect </w:t>
      </w:r>
      <w:proofErr w:type="spellStart"/>
      <w:r w:rsidRPr="00493D28">
        <w:rPr>
          <w:rFonts w:ascii="Arial" w:eastAsia="Gulim" w:hAnsi="Arial" w:cs="Arial"/>
          <w:sz w:val="22"/>
          <w:szCs w:val="22"/>
          <w:lang w:val="it-IT" w:eastAsia="ko-KR"/>
        </w:rPr>
        <w:t>Store</w:t>
      </w:r>
      <w:proofErr w:type="spellEnd"/>
      <w:r w:rsidR="00BD2D06">
        <w:rPr>
          <w:rFonts w:ascii="Arial" w:eastAsia="Gulim" w:hAnsi="Arial" w:cs="Arial"/>
          <w:sz w:val="22"/>
          <w:szCs w:val="22"/>
          <w:lang w:val="it-IT" w:eastAsia="ko-KR"/>
        </w:rPr>
        <w:t>,</w:t>
      </w:r>
      <w:r w:rsidRPr="00493D28">
        <w:rPr>
          <w:rFonts w:ascii="Arial" w:eastAsia="Gulim" w:hAnsi="Arial" w:cs="Arial"/>
          <w:sz w:val="22"/>
          <w:szCs w:val="22"/>
          <w:lang w:val="it-IT" w:eastAsia="ko-KR"/>
        </w:rPr>
        <w:t xml:space="preserve"> </w:t>
      </w:r>
      <w:r w:rsidR="00BD2D06">
        <w:rPr>
          <w:rFonts w:ascii="Arial" w:eastAsia="Gulim" w:hAnsi="Arial" w:cs="Arial"/>
          <w:sz w:val="22"/>
          <w:szCs w:val="22"/>
          <w:lang w:val="it-IT" w:eastAsia="ko-KR"/>
        </w:rPr>
        <w:t>consentirà</w:t>
      </w:r>
      <w:r w:rsidRPr="00493D28">
        <w:rPr>
          <w:rFonts w:ascii="Arial" w:eastAsia="Gulim" w:hAnsi="Arial" w:cs="Arial"/>
          <w:sz w:val="22"/>
          <w:szCs w:val="22"/>
          <w:lang w:val="it-IT" w:eastAsia="ko-KR"/>
        </w:rPr>
        <w:t xml:space="preserve"> </w:t>
      </w:r>
      <w:r w:rsidR="00BD2D06">
        <w:rPr>
          <w:rFonts w:ascii="Arial" w:eastAsia="Gulim" w:hAnsi="Arial" w:cs="Arial"/>
          <w:sz w:val="22"/>
          <w:szCs w:val="22"/>
          <w:lang w:val="it-IT" w:eastAsia="ko-KR"/>
        </w:rPr>
        <w:t>a</w:t>
      </w:r>
      <w:r w:rsidRPr="00493D28">
        <w:rPr>
          <w:rFonts w:ascii="Arial" w:eastAsia="Gulim" w:hAnsi="Arial" w:cs="Arial"/>
          <w:sz w:val="22"/>
          <w:szCs w:val="22"/>
          <w:lang w:val="it-IT" w:eastAsia="ko-KR"/>
        </w:rPr>
        <w:t xml:space="preserve">i clienti </w:t>
      </w:r>
      <w:r w:rsidR="00BD2D06">
        <w:rPr>
          <w:rFonts w:ascii="Arial" w:eastAsia="Gulim" w:hAnsi="Arial" w:cs="Arial"/>
          <w:sz w:val="22"/>
          <w:szCs w:val="22"/>
          <w:lang w:val="it-IT" w:eastAsia="ko-KR"/>
        </w:rPr>
        <w:t>di</w:t>
      </w:r>
      <w:r w:rsidRPr="00493D28">
        <w:rPr>
          <w:rFonts w:ascii="Arial" w:eastAsia="Gulim" w:hAnsi="Arial" w:cs="Arial"/>
          <w:sz w:val="22"/>
          <w:szCs w:val="22"/>
          <w:lang w:val="it-IT" w:eastAsia="ko-KR"/>
        </w:rPr>
        <w:t xml:space="preserve"> scegliere </w:t>
      </w:r>
      <w:r w:rsidR="00BD2D06">
        <w:rPr>
          <w:rFonts w:ascii="Arial" w:eastAsia="Gulim" w:hAnsi="Arial" w:cs="Arial"/>
          <w:sz w:val="22"/>
          <w:szCs w:val="22"/>
          <w:lang w:val="it-IT" w:eastAsia="ko-KR"/>
        </w:rPr>
        <w:t>quelle</w:t>
      </w:r>
      <w:r w:rsidRPr="00493D28">
        <w:rPr>
          <w:rFonts w:ascii="Arial" w:eastAsia="Gulim" w:hAnsi="Arial" w:cs="Arial"/>
          <w:sz w:val="22"/>
          <w:szCs w:val="22"/>
          <w:lang w:val="it-IT" w:eastAsia="ko-KR"/>
        </w:rPr>
        <w:t xml:space="preserve"> </w:t>
      </w:r>
      <w:r w:rsidR="00BD2D06">
        <w:rPr>
          <w:rFonts w:ascii="Arial" w:eastAsia="Gulim" w:hAnsi="Arial" w:cs="Arial"/>
          <w:sz w:val="22"/>
          <w:szCs w:val="22"/>
          <w:lang w:val="it-IT" w:eastAsia="ko-KR"/>
        </w:rPr>
        <w:t>più consone</w:t>
      </w:r>
      <w:r w:rsidRPr="00493D28">
        <w:rPr>
          <w:rFonts w:ascii="Arial" w:eastAsia="Gulim" w:hAnsi="Arial" w:cs="Arial"/>
          <w:sz w:val="22"/>
          <w:szCs w:val="22"/>
          <w:lang w:val="it-IT" w:eastAsia="ko-KR"/>
        </w:rPr>
        <w:t xml:space="preserve"> </w:t>
      </w:r>
      <w:r w:rsidR="00BD2D06">
        <w:rPr>
          <w:rFonts w:ascii="Arial" w:eastAsia="Gulim" w:hAnsi="Arial" w:cs="Arial"/>
          <w:sz w:val="22"/>
          <w:szCs w:val="22"/>
          <w:lang w:val="it-IT" w:eastAsia="ko-KR"/>
        </w:rPr>
        <w:t>a</w:t>
      </w:r>
      <w:r w:rsidRPr="00493D28">
        <w:rPr>
          <w:rFonts w:ascii="Arial" w:eastAsia="Gulim" w:hAnsi="Arial" w:cs="Arial"/>
          <w:sz w:val="22"/>
          <w:szCs w:val="22"/>
          <w:lang w:val="it-IT" w:eastAsia="ko-KR"/>
        </w:rPr>
        <w:t>l loro stile di vita e</w:t>
      </w:r>
      <w:r w:rsidR="00BD2D06">
        <w:rPr>
          <w:rFonts w:ascii="Arial" w:eastAsia="Gulim" w:hAnsi="Arial" w:cs="Arial"/>
          <w:sz w:val="22"/>
          <w:szCs w:val="22"/>
          <w:lang w:val="it-IT" w:eastAsia="ko-KR"/>
        </w:rPr>
        <w:t xml:space="preserve"> di poter effettuare gli aggiornamenti periodici</w:t>
      </w:r>
      <w:r w:rsidRPr="00493D28">
        <w:rPr>
          <w:rFonts w:ascii="Arial" w:eastAsia="Gulim" w:hAnsi="Arial" w:cs="Arial"/>
          <w:sz w:val="22"/>
          <w:szCs w:val="22"/>
          <w:lang w:val="it-IT" w:eastAsia="ko-KR"/>
        </w:rPr>
        <w:t>.</w:t>
      </w:r>
    </w:p>
    <w:p w14:paraId="5155DECE" w14:textId="77777777" w:rsidR="00B05A8C" w:rsidRPr="00493D28" w:rsidRDefault="00B05A8C" w:rsidP="00B05A8C">
      <w:pPr>
        <w:pStyle w:val="Testonormale"/>
        <w:kinsoku w:val="0"/>
        <w:overflowPunct w:val="0"/>
        <w:autoSpaceDE w:val="0"/>
        <w:autoSpaceDN w:val="0"/>
        <w:spacing w:line="312" w:lineRule="auto"/>
        <w:rPr>
          <w:rFonts w:ascii="Arial" w:eastAsia="Gulim" w:hAnsi="Arial" w:cs="Arial"/>
          <w:sz w:val="22"/>
          <w:szCs w:val="22"/>
          <w:lang w:val="it-IT" w:eastAsia="ko-KR"/>
        </w:rPr>
      </w:pPr>
    </w:p>
    <w:p w14:paraId="66515F92" w14:textId="62725BE7" w:rsidR="00B05A8C" w:rsidRPr="00AA702C" w:rsidRDefault="00226088" w:rsidP="00B05A8C">
      <w:pPr>
        <w:pStyle w:val="Testonormale"/>
        <w:kinsoku w:val="0"/>
        <w:overflowPunct w:val="0"/>
        <w:autoSpaceDE w:val="0"/>
        <w:autoSpaceDN w:val="0"/>
        <w:spacing w:line="312" w:lineRule="auto"/>
        <w:rPr>
          <w:rFonts w:ascii="Arial" w:eastAsia="Gulim" w:hAnsi="Arial" w:cs="Arial"/>
          <w:sz w:val="22"/>
          <w:szCs w:val="22"/>
          <w:lang w:val="it-IT" w:eastAsia="ko-KR"/>
        </w:rPr>
      </w:pPr>
      <w:r>
        <w:rPr>
          <w:rFonts w:ascii="Arial" w:eastAsia="Gulim" w:hAnsi="Arial" w:cs="Arial"/>
          <w:sz w:val="22"/>
          <w:szCs w:val="22"/>
          <w:lang w:val="it-IT" w:eastAsia="ko-KR"/>
        </w:rPr>
        <w:t>La</w:t>
      </w:r>
      <w:r w:rsidR="00AA702C" w:rsidRPr="00AA702C">
        <w:rPr>
          <w:rFonts w:ascii="Arial" w:eastAsia="Gulim" w:hAnsi="Arial" w:cs="Arial"/>
          <w:sz w:val="22"/>
          <w:szCs w:val="22"/>
          <w:lang w:val="it-IT" w:eastAsia="ko-KR"/>
        </w:rPr>
        <w:t xml:space="preserve"> tecnologia di guida autonoma</w:t>
      </w:r>
      <w:r>
        <w:rPr>
          <w:rFonts w:ascii="Arial" w:eastAsia="Gulim" w:hAnsi="Arial" w:cs="Arial"/>
          <w:sz w:val="22"/>
          <w:szCs w:val="22"/>
          <w:lang w:val="it-IT" w:eastAsia="ko-KR"/>
        </w:rPr>
        <w:t xml:space="preserve"> HDP</w:t>
      </w:r>
      <w:r w:rsidR="00AA702C" w:rsidRPr="00AA702C">
        <w:rPr>
          <w:rFonts w:ascii="Arial" w:eastAsia="Gulim" w:hAnsi="Arial" w:cs="Arial"/>
          <w:sz w:val="22"/>
          <w:szCs w:val="22"/>
          <w:lang w:val="it-IT" w:eastAsia="ko-KR"/>
        </w:rPr>
        <w:t xml:space="preserve"> di livello tre condizionale</w:t>
      </w:r>
      <w:r>
        <w:rPr>
          <w:rFonts w:ascii="Arial" w:eastAsia="Gulim" w:hAnsi="Arial" w:cs="Arial"/>
          <w:sz w:val="22"/>
          <w:szCs w:val="22"/>
          <w:lang w:val="it-IT" w:eastAsia="ko-KR"/>
        </w:rPr>
        <w:t>,</w:t>
      </w:r>
      <w:r w:rsidR="00AA702C" w:rsidRPr="00AA702C">
        <w:rPr>
          <w:rFonts w:ascii="Arial" w:eastAsia="Gulim" w:hAnsi="Arial" w:cs="Arial"/>
          <w:sz w:val="22"/>
          <w:szCs w:val="22"/>
          <w:lang w:val="it-IT" w:eastAsia="ko-KR"/>
        </w:rPr>
        <w:t xml:space="preserve"> che non richiede il controllo </w:t>
      </w:r>
      <w:r w:rsidR="00BD2D06">
        <w:rPr>
          <w:rFonts w:ascii="Arial" w:eastAsia="Gulim" w:hAnsi="Arial" w:cs="Arial"/>
          <w:sz w:val="22"/>
          <w:szCs w:val="22"/>
          <w:lang w:val="it-IT" w:eastAsia="ko-KR"/>
        </w:rPr>
        <w:t>su</w:t>
      </w:r>
      <w:r w:rsidR="00BD2D06" w:rsidRPr="00AA702C">
        <w:rPr>
          <w:rFonts w:ascii="Arial" w:eastAsia="Gulim" w:hAnsi="Arial" w:cs="Arial"/>
          <w:sz w:val="22"/>
          <w:szCs w:val="22"/>
          <w:lang w:val="it-IT" w:eastAsia="ko-KR"/>
        </w:rPr>
        <w:t xml:space="preserve">l volante </w:t>
      </w:r>
      <w:r w:rsidR="00BD2D06">
        <w:rPr>
          <w:rFonts w:ascii="Arial" w:eastAsia="Gulim" w:hAnsi="Arial" w:cs="Arial"/>
          <w:sz w:val="22"/>
          <w:szCs w:val="22"/>
          <w:lang w:val="it-IT" w:eastAsia="ko-KR"/>
        </w:rPr>
        <w:t>da parte del conducente in</w:t>
      </w:r>
      <w:r w:rsidR="00AA702C" w:rsidRPr="00AA702C">
        <w:rPr>
          <w:rFonts w:ascii="Arial" w:eastAsia="Gulim" w:hAnsi="Arial" w:cs="Arial"/>
          <w:sz w:val="22"/>
          <w:szCs w:val="22"/>
          <w:lang w:val="it-IT" w:eastAsia="ko-KR"/>
        </w:rPr>
        <w:t xml:space="preserve"> alcun</w:t>
      </w:r>
      <w:r w:rsidR="00BD2D06">
        <w:rPr>
          <w:rFonts w:ascii="Arial" w:eastAsia="Gulim" w:hAnsi="Arial" w:cs="Arial"/>
          <w:sz w:val="22"/>
          <w:szCs w:val="22"/>
          <w:lang w:val="it-IT" w:eastAsia="ko-KR"/>
        </w:rPr>
        <w:t>e condizioni specifiche, ad esempio in</w:t>
      </w:r>
      <w:r w:rsidR="00AA702C" w:rsidRPr="00AA702C">
        <w:rPr>
          <w:rFonts w:ascii="Arial" w:eastAsia="Gulim" w:hAnsi="Arial" w:cs="Arial"/>
          <w:sz w:val="22"/>
          <w:szCs w:val="22"/>
          <w:lang w:val="it-IT" w:eastAsia="ko-KR"/>
        </w:rPr>
        <w:t xml:space="preserve"> autostrad</w:t>
      </w:r>
      <w:r w:rsidR="00BD2D06">
        <w:rPr>
          <w:rFonts w:ascii="Arial" w:eastAsia="Gulim" w:hAnsi="Arial" w:cs="Arial"/>
          <w:sz w:val="22"/>
          <w:szCs w:val="22"/>
          <w:lang w:val="it-IT" w:eastAsia="ko-KR"/>
        </w:rPr>
        <w:t>a</w:t>
      </w:r>
      <w:r>
        <w:rPr>
          <w:rFonts w:ascii="Arial" w:eastAsia="Gulim" w:hAnsi="Arial" w:cs="Arial"/>
          <w:sz w:val="22"/>
          <w:szCs w:val="22"/>
          <w:lang w:val="it-IT" w:eastAsia="ko-KR"/>
        </w:rPr>
        <w:t>,</w:t>
      </w:r>
      <w:r w:rsidR="00AA702C" w:rsidRPr="00AA702C">
        <w:rPr>
          <w:rFonts w:ascii="Arial" w:eastAsia="Gulim" w:hAnsi="Arial" w:cs="Arial"/>
          <w:sz w:val="22"/>
          <w:szCs w:val="22"/>
          <w:lang w:val="it-IT" w:eastAsia="ko-KR"/>
        </w:rPr>
        <w:t xml:space="preserve"> sarà </w:t>
      </w:r>
      <w:r w:rsidR="00BD2D06">
        <w:rPr>
          <w:rFonts w:ascii="Arial" w:eastAsia="Gulim" w:hAnsi="Arial" w:cs="Arial"/>
          <w:sz w:val="22"/>
          <w:szCs w:val="22"/>
          <w:lang w:val="it-IT" w:eastAsia="ko-KR"/>
        </w:rPr>
        <w:t>introdotta</w:t>
      </w:r>
      <w:r w:rsidR="00AA702C" w:rsidRPr="00AA702C">
        <w:rPr>
          <w:rFonts w:ascii="Arial" w:eastAsia="Gulim" w:hAnsi="Arial" w:cs="Arial"/>
          <w:sz w:val="22"/>
          <w:szCs w:val="22"/>
          <w:lang w:val="it-IT" w:eastAsia="ko-KR"/>
        </w:rPr>
        <w:t xml:space="preserve"> per la prima volta quest'anno </w:t>
      </w:r>
      <w:r w:rsidR="00BD2D06">
        <w:rPr>
          <w:rFonts w:ascii="Arial" w:eastAsia="Gulim" w:hAnsi="Arial" w:cs="Arial"/>
          <w:sz w:val="22"/>
          <w:szCs w:val="22"/>
          <w:lang w:val="it-IT" w:eastAsia="ko-KR"/>
        </w:rPr>
        <w:t>su</w:t>
      </w:r>
      <w:r w:rsidR="00AA702C">
        <w:rPr>
          <w:rFonts w:ascii="Arial" w:eastAsia="Gulim" w:hAnsi="Arial" w:cs="Arial"/>
          <w:sz w:val="22"/>
          <w:szCs w:val="22"/>
          <w:lang w:val="it-IT" w:eastAsia="ko-KR"/>
        </w:rPr>
        <w:t xml:space="preserve"> </w:t>
      </w:r>
      <w:r w:rsidR="00AA702C" w:rsidRPr="00AA702C">
        <w:rPr>
          <w:rFonts w:ascii="Arial" w:eastAsia="Gulim" w:hAnsi="Arial" w:cs="Arial"/>
          <w:sz w:val="22"/>
          <w:szCs w:val="22"/>
          <w:lang w:val="it-IT" w:eastAsia="ko-KR"/>
        </w:rPr>
        <w:t>EV9.</w:t>
      </w:r>
    </w:p>
    <w:p w14:paraId="5ACC62F7" w14:textId="77777777" w:rsidR="00B05A8C" w:rsidRPr="00AA702C" w:rsidRDefault="00B05A8C" w:rsidP="00B05A8C">
      <w:pPr>
        <w:pStyle w:val="Testonormale"/>
        <w:kinsoku w:val="0"/>
        <w:overflowPunct w:val="0"/>
        <w:autoSpaceDE w:val="0"/>
        <w:autoSpaceDN w:val="0"/>
        <w:spacing w:line="312" w:lineRule="auto"/>
        <w:rPr>
          <w:rFonts w:ascii="Arial" w:eastAsia="Gulim" w:hAnsi="Arial" w:cs="Arial"/>
          <w:sz w:val="22"/>
          <w:szCs w:val="22"/>
          <w:lang w:val="it-IT" w:eastAsia="ko-KR"/>
        </w:rPr>
      </w:pPr>
    </w:p>
    <w:p w14:paraId="6DFD9264" w14:textId="6FD9B57A" w:rsidR="00B05A8C" w:rsidRPr="00AA702C" w:rsidRDefault="00AA702C" w:rsidP="00B05A8C">
      <w:pPr>
        <w:pStyle w:val="Testonormale"/>
        <w:kinsoku w:val="0"/>
        <w:overflowPunct w:val="0"/>
        <w:autoSpaceDE w:val="0"/>
        <w:autoSpaceDN w:val="0"/>
        <w:spacing w:line="312" w:lineRule="auto"/>
        <w:rPr>
          <w:rFonts w:ascii="Arial" w:eastAsia="Gulim" w:hAnsi="Arial" w:cs="Arial"/>
          <w:sz w:val="22"/>
          <w:szCs w:val="22"/>
          <w:lang w:val="it-IT" w:eastAsia="ko-KR"/>
        </w:rPr>
      </w:pPr>
      <w:r w:rsidRPr="00AA702C">
        <w:rPr>
          <w:rFonts w:ascii="Arial" w:eastAsia="Gulim" w:hAnsi="Arial" w:cs="Arial"/>
          <w:sz w:val="22"/>
          <w:szCs w:val="22"/>
          <w:lang w:val="it-IT" w:eastAsia="ko-KR"/>
        </w:rPr>
        <w:t>Entro il 2024</w:t>
      </w:r>
      <w:r w:rsidR="00BD2D06">
        <w:rPr>
          <w:rFonts w:ascii="Arial" w:eastAsia="Gulim" w:hAnsi="Arial" w:cs="Arial"/>
          <w:sz w:val="22"/>
          <w:szCs w:val="22"/>
          <w:lang w:val="it-IT" w:eastAsia="ko-KR"/>
        </w:rPr>
        <w:t xml:space="preserve"> </w:t>
      </w:r>
      <w:proofErr w:type="spellStart"/>
      <w:r w:rsidR="00BD2D06">
        <w:rPr>
          <w:rFonts w:ascii="Arial" w:eastAsia="Gulim" w:hAnsi="Arial" w:cs="Arial"/>
          <w:sz w:val="22"/>
          <w:szCs w:val="22"/>
          <w:lang w:val="it-IT" w:eastAsia="ko-KR"/>
        </w:rPr>
        <w:t>Kia</w:t>
      </w:r>
      <w:proofErr w:type="spellEnd"/>
      <w:r w:rsidRPr="00AA702C">
        <w:rPr>
          <w:rFonts w:ascii="Arial" w:eastAsia="Gulim" w:hAnsi="Arial" w:cs="Arial"/>
          <w:sz w:val="22"/>
          <w:szCs w:val="22"/>
          <w:lang w:val="it-IT" w:eastAsia="ko-KR"/>
        </w:rPr>
        <w:t xml:space="preserve"> prevede di implementare </w:t>
      </w:r>
      <w:r w:rsidR="00BD2D06">
        <w:rPr>
          <w:rFonts w:ascii="Arial" w:eastAsia="Gulim" w:hAnsi="Arial" w:cs="Arial"/>
          <w:sz w:val="22"/>
          <w:szCs w:val="22"/>
          <w:lang w:val="it-IT" w:eastAsia="ko-KR"/>
        </w:rPr>
        <w:t>parzialmente l</w:t>
      </w:r>
      <w:r w:rsidR="00752D5D">
        <w:rPr>
          <w:rFonts w:ascii="Arial" w:eastAsia="Gulim" w:hAnsi="Arial" w:cs="Arial"/>
          <w:sz w:val="22"/>
          <w:szCs w:val="22"/>
          <w:lang w:val="it-IT" w:eastAsia="ko-KR"/>
        </w:rPr>
        <w:t>a</w:t>
      </w:r>
      <w:r w:rsidR="00BD2D06">
        <w:rPr>
          <w:rFonts w:ascii="Arial" w:eastAsia="Gulim" w:hAnsi="Arial" w:cs="Arial"/>
          <w:sz w:val="22"/>
          <w:szCs w:val="22"/>
          <w:lang w:val="it-IT" w:eastAsia="ko-KR"/>
        </w:rPr>
        <w:t xml:space="preserve"> </w:t>
      </w:r>
      <w:r w:rsidRPr="00AA702C">
        <w:rPr>
          <w:rFonts w:ascii="Arial" w:eastAsia="Gulim" w:hAnsi="Arial" w:cs="Arial"/>
          <w:sz w:val="22"/>
          <w:szCs w:val="22"/>
          <w:lang w:val="it-IT" w:eastAsia="ko-KR"/>
        </w:rPr>
        <w:t>funzion</w:t>
      </w:r>
      <w:r w:rsidR="00752D5D">
        <w:rPr>
          <w:rFonts w:ascii="Arial" w:eastAsia="Gulim" w:hAnsi="Arial" w:cs="Arial"/>
          <w:sz w:val="22"/>
          <w:szCs w:val="22"/>
          <w:lang w:val="it-IT" w:eastAsia="ko-KR"/>
        </w:rPr>
        <w:t>e</w:t>
      </w:r>
      <w:r w:rsidRPr="00AA702C">
        <w:rPr>
          <w:rFonts w:ascii="Arial" w:eastAsia="Gulim" w:hAnsi="Arial" w:cs="Arial"/>
          <w:sz w:val="22"/>
          <w:szCs w:val="22"/>
          <w:lang w:val="it-IT" w:eastAsia="ko-KR"/>
        </w:rPr>
        <w:t xml:space="preserve"> </w:t>
      </w:r>
      <w:proofErr w:type="spellStart"/>
      <w:r w:rsidRPr="00AA702C">
        <w:rPr>
          <w:rFonts w:ascii="Arial" w:eastAsia="Gulim" w:hAnsi="Arial" w:cs="Arial"/>
          <w:sz w:val="22"/>
          <w:szCs w:val="22"/>
          <w:lang w:val="it-IT" w:eastAsia="ko-KR"/>
        </w:rPr>
        <w:t>eye</w:t>
      </w:r>
      <w:proofErr w:type="spellEnd"/>
      <w:r w:rsidRPr="00AA702C">
        <w:rPr>
          <w:rFonts w:ascii="Arial" w:eastAsia="Gulim" w:hAnsi="Arial" w:cs="Arial"/>
          <w:sz w:val="22"/>
          <w:szCs w:val="22"/>
          <w:lang w:val="it-IT" w:eastAsia="ko-KR"/>
        </w:rPr>
        <w:t xml:space="preserve">-off in </w:t>
      </w:r>
      <w:r w:rsidR="009862B2">
        <w:rPr>
          <w:rFonts w:ascii="Arial" w:eastAsia="Gulim" w:hAnsi="Arial" w:cs="Arial"/>
          <w:sz w:val="22"/>
          <w:szCs w:val="22"/>
          <w:lang w:val="it-IT" w:eastAsia="ko-KR"/>
        </w:rPr>
        <w:t>specifich</w:t>
      </w:r>
      <w:r w:rsidRPr="00AA702C">
        <w:rPr>
          <w:rFonts w:ascii="Arial" w:eastAsia="Gulim" w:hAnsi="Arial" w:cs="Arial"/>
          <w:sz w:val="22"/>
          <w:szCs w:val="22"/>
          <w:lang w:val="it-IT" w:eastAsia="ko-KR"/>
        </w:rPr>
        <w:t>e condizioni</w:t>
      </w:r>
      <w:r w:rsidR="00BD2D06">
        <w:rPr>
          <w:rFonts w:ascii="Arial" w:eastAsia="Gulim" w:hAnsi="Arial" w:cs="Arial"/>
          <w:sz w:val="22"/>
          <w:szCs w:val="22"/>
          <w:lang w:val="it-IT" w:eastAsia="ko-KR"/>
        </w:rPr>
        <w:t>,</w:t>
      </w:r>
      <w:r w:rsidRPr="00AA702C">
        <w:rPr>
          <w:rFonts w:ascii="Arial" w:eastAsia="Gulim" w:hAnsi="Arial" w:cs="Arial"/>
          <w:sz w:val="22"/>
          <w:szCs w:val="22"/>
          <w:lang w:val="it-IT" w:eastAsia="ko-KR"/>
        </w:rPr>
        <w:t xml:space="preserve"> tramite aggiornamenti OTA </w:t>
      </w:r>
      <w:r w:rsidR="00752D5D">
        <w:rPr>
          <w:rFonts w:ascii="Arial" w:eastAsia="Gulim" w:hAnsi="Arial" w:cs="Arial"/>
          <w:sz w:val="22"/>
          <w:szCs w:val="22"/>
          <w:lang w:val="it-IT" w:eastAsia="ko-KR"/>
        </w:rPr>
        <w:t xml:space="preserve">nonché di </w:t>
      </w:r>
      <w:r w:rsidRPr="00AA702C">
        <w:rPr>
          <w:rFonts w:ascii="Arial" w:eastAsia="Gulim" w:hAnsi="Arial" w:cs="Arial"/>
          <w:sz w:val="22"/>
          <w:szCs w:val="22"/>
          <w:lang w:val="it-IT" w:eastAsia="ko-KR"/>
        </w:rPr>
        <w:t>aumenta</w:t>
      </w:r>
      <w:r w:rsidR="00752D5D">
        <w:rPr>
          <w:rFonts w:ascii="Arial" w:eastAsia="Gulim" w:hAnsi="Arial" w:cs="Arial"/>
          <w:sz w:val="22"/>
          <w:szCs w:val="22"/>
          <w:lang w:val="it-IT" w:eastAsia="ko-KR"/>
        </w:rPr>
        <w:t>re</w:t>
      </w:r>
      <w:r w:rsidRPr="00AA702C">
        <w:rPr>
          <w:rFonts w:ascii="Arial" w:eastAsia="Gulim" w:hAnsi="Arial" w:cs="Arial"/>
          <w:sz w:val="22"/>
          <w:szCs w:val="22"/>
          <w:lang w:val="it-IT" w:eastAsia="ko-KR"/>
        </w:rPr>
        <w:t xml:space="preserve"> la velocità massima </w:t>
      </w:r>
      <w:r w:rsidR="00752D5D">
        <w:rPr>
          <w:rFonts w:ascii="Arial" w:eastAsia="Gulim" w:hAnsi="Arial" w:cs="Arial"/>
          <w:sz w:val="22"/>
          <w:szCs w:val="22"/>
          <w:lang w:val="it-IT" w:eastAsia="ko-KR"/>
        </w:rPr>
        <w:t>in</w:t>
      </w:r>
      <w:r w:rsidRPr="00AA702C">
        <w:rPr>
          <w:rFonts w:ascii="Arial" w:eastAsia="Gulim" w:hAnsi="Arial" w:cs="Arial"/>
          <w:sz w:val="22"/>
          <w:szCs w:val="22"/>
          <w:lang w:val="it-IT" w:eastAsia="ko-KR"/>
        </w:rPr>
        <w:t xml:space="preserve"> guida autonoma </w:t>
      </w:r>
      <w:r w:rsidR="00752D5D">
        <w:rPr>
          <w:rFonts w:ascii="Arial" w:eastAsia="Gulim" w:hAnsi="Arial" w:cs="Arial"/>
          <w:sz w:val="22"/>
          <w:szCs w:val="22"/>
          <w:lang w:val="it-IT" w:eastAsia="ko-KR"/>
        </w:rPr>
        <w:t xml:space="preserve">con il potenziamento degli standard </w:t>
      </w:r>
      <w:r w:rsidRPr="00AA702C">
        <w:rPr>
          <w:rFonts w:ascii="Arial" w:eastAsia="Gulim" w:hAnsi="Arial" w:cs="Arial"/>
          <w:sz w:val="22"/>
          <w:szCs w:val="22"/>
          <w:lang w:val="it-IT" w:eastAsia="ko-KR"/>
        </w:rPr>
        <w:t>di riconoscimento stradale</w:t>
      </w:r>
      <w:r w:rsidR="00752D5D">
        <w:rPr>
          <w:rFonts w:ascii="Arial" w:eastAsia="Gulim" w:hAnsi="Arial" w:cs="Arial"/>
          <w:sz w:val="22"/>
          <w:szCs w:val="22"/>
          <w:lang w:val="it-IT" w:eastAsia="ko-KR"/>
        </w:rPr>
        <w:t xml:space="preserve"> da parte del sistema</w:t>
      </w:r>
      <w:r w:rsidRPr="00AA702C">
        <w:rPr>
          <w:rFonts w:ascii="Arial" w:eastAsia="Gulim" w:hAnsi="Arial" w:cs="Arial"/>
          <w:sz w:val="22"/>
          <w:szCs w:val="22"/>
          <w:lang w:val="it-IT" w:eastAsia="ko-KR"/>
        </w:rPr>
        <w:t xml:space="preserve">. Nel 2026 la guida autonoma </w:t>
      </w:r>
      <w:r w:rsidR="00752D5D">
        <w:rPr>
          <w:rFonts w:ascii="Arial" w:eastAsia="Gulim" w:hAnsi="Arial" w:cs="Arial"/>
          <w:sz w:val="22"/>
          <w:szCs w:val="22"/>
          <w:lang w:val="it-IT" w:eastAsia="ko-KR"/>
        </w:rPr>
        <w:t xml:space="preserve">verrà ulteriormente potenziata </w:t>
      </w:r>
      <w:r w:rsidRPr="00AA702C">
        <w:rPr>
          <w:rFonts w:ascii="Arial" w:eastAsia="Gulim" w:hAnsi="Arial" w:cs="Arial"/>
          <w:sz w:val="22"/>
          <w:szCs w:val="22"/>
          <w:lang w:val="it-IT" w:eastAsia="ko-KR"/>
        </w:rPr>
        <w:t>con l</w:t>
      </w:r>
      <w:r w:rsidR="00752D5D">
        <w:rPr>
          <w:rFonts w:ascii="Arial" w:eastAsia="Gulim" w:hAnsi="Arial" w:cs="Arial"/>
          <w:sz w:val="22"/>
          <w:szCs w:val="22"/>
          <w:lang w:val="it-IT" w:eastAsia="ko-KR"/>
        </w:rPr>
        <w:t>’introduzione dell</w:t>
      </w:r>
      <w:r w:rsidRPr="00AA702C">
        <w:rPr>
          <w:rFonts w:ascii="Arial" w:eastAsia="Gulim" w:hAnsi="Arial" w:cs="Arial"/>
          <w:sz w:val="22"/>
          <w:szCs w:val="22"/>
          <w:lang w:val="it-IT" w:eastAsia="ko-KR"/>
        </w:rPr>
        <w:t xml:space="preserve">a tecnologia HDP2 che </w:t>
      </w:r>
      <w:r w:rsidR="00752D5D">
        <w:rPr>
          <w:rFonts w:ascii="Arial" w:eastAsia="Gulim" w:hAnsi="Arial" w:cs="Arial"/>
          <w:sz w:val="22"/>
          <w:szCs w:val="22"/>
          <w:lang w:val="it-IT" w:eastAsia="ko-KR"/>
        </w:rPr>
        <w:t>utilizzerà un sistema di</w:t>
      </w:r>
      <w:r w:rsidRPr="00AA702C">
        <w:rPr>
          <w:rFonts w:ascii="Arial" w:eastAsia="Gulim" w:hAnsi="Arial" w:cs="Arial"/>
          <w:sz w:val="22"/>
          <w:szCs w:val="22"/>
          <w:lang w:val="it-IT" w:eastAsia="ko-KR"/>
        </w:rPr>
        <w:t xml:space="preserve"> navigazione ad alta precisione.</w:t>
      </w:r>
    </w:p>
    <w:p w14:paraId="33E5FF6A" w14:textId="77777777" w:rsidR="00B05A8C" w:rsidRPr="00AA702C" w:rsidRDefault="00B05A8C" w:rsidP="00B05A8C">
      <w:pPr>
        <w:pStyle w:val="Testonormale"/>
        <w:kinsoku w:val="0"/>
        <w:overflowPunct w:val="0"/>
        <w:autoSpaceDE w:val="0"/>
        <w:autoSpaceDN w:val="0"/>
        <w:spacing w:line="312" w:lineRule="auto"/>
        <w:rPr>
          <w:rFonts w:ascii="Arial" w:eastAsia="Gulim" w:hAnsi="Arial" w:cs="Arial"/>
          <w:sz w:val="22"/>
          <w:szCs w:val="22"/>
          <w:lang w:val="it-IT" w:eastAsia="ko-KR"/>
        </w:rPr>
      </w:pPr>
    </w:p>
    <w:p w14:paraId="19844D5E" w14:textId="173934B5" w:rsidR="00B05A8C" w:rsidRPr="00AA702C" w:rsidRDefault="00752D5D" w:rsidP="00B05A8C">
      <w:pPr>
        <w:pStyle w:val="Testonormale"/>
        <w:kinsoku w:val="0"/>
        <w:overflowPunct w:val="0"/>
        <w:autoSpaceDE w:val="0"/>
        <w:autoSpaceDN w:val="0"/>
        <w:spacing w:line="312" w:lineRule="auto"/>
        <w:rPr>
          <w:rFonts w:ascii="Arial" w:eastAsia="Gulim" w:hAnsi="Arial" w:cs="Arial"/>
          <w:sz w:val="22"/>
          <w:szCs w:val="22"/>
          <w:lang w:val="it-IT" w:eastAsia="ko-KR"/>
        </w:rPr>
      </w:pPr>
      <w:r>
        <w:rPr>
          <w:rFonts w:ascii="Arial" w:eastAsia="Gulim" w:hAnsi="Arial" w:cs="Arial"/>
          <w:sz w:val="22"/>
          <w:szCs w:val="22"/>
          <w:lang w:val="it-IT" w:eastAsia="ko-KR"/>
        </w:rPr>
        <w:t xml:space="preserve">Aree strategiche per la competitività dei prodotti sulle quali </w:t>
      </w:r>
      <w:proofErr w:type="spellStart"/>
      <w:r>
        <w:rPr>
          <w:rFonts w:ascii="Arial" w:eastAsia="Gulim" w:hAnsi="Arial" w:cs="Arial"/>
          <w:sz w:val="22"/>
          <w:szCs w:val="22"/>
          <w:lang w:val="it-IT" w:eastAsia="ko-KR"/>
        </w:rPr>
        <w:t>Kia</w:t>
      </w:r>
      <w:proofErr w:type="spellEnd"/>
      <w:r>
        <w:rPr>
          <w:rFonts w:ascii="Arial" w:eastAsia="Gulim" w:hAnsi="Arial" w:cs="Arial"/>
          <w:sz w:val="22"/>
          <w:szCs w:val="22"/>
          <w:lang w:val="it-IT" w:eastAsia="ko-KR"/>
        </w:rPr>
        <w:t xml:space="preserve"> continuerà a dirigere gran parte del suo impegno saranno le alte prestazioni e un design ricercato ed inconfondibile. </w:t>
      </w:r>
      <w:r w:rsidR="00AA702C" w:rsidRPr="00AA702C">
        <w:rPr>
          <w:rFonts w:ascii="Arial" w:eastAsia="Gulim" w:hAnsi="Arial" w:cs="Arial"/>
          <w:sz w:val="22"/>
          <w:szCs w:val="22"/>
          <w:lang w:val="it-IT" w:eastAsia="ko-KR"/>
        </w:rPr>
        <w:t xml:space="preserve">L'allestimento GT </w:t>
      </w:r>
      <w:r w:rsidR="00CF2BF6">
        <w:rPr>
          <w:rFonts w:ascii="Arial" w:eastAsia="Gulim" w:hAnsi="Arial" w:cs="Arial"/>
          <w:sz w:val="22"/>
          <w:szCs w:val="22"/>
          <w:lang w:val="it-IT" w:eastAsia="ko-KR"/>
        </w:rPr>
        <w:t xml:space="preserve">che indentifica i modelli </w:t>
      </w:r>
      <w:r>
        <w:rPr>
          <w:rFonts w:ascii="Arial" w:eastAsia="Gulim" w:hAnsi="Arial" w:cs="Arial"/>
          <w:sz w:val="22"/>
          <w:szCs w:val="22"/>
          <w:lang w:val="it-IT" w:eastAsia="ko-KR"/>
        </w:rPr>
        <w:t xml:space="preserve">dalle </w:t>
      </w:r>
      <w:r w:rsidR="00AA702C" w:rsidRPr="00AA702C">
        <w:rPr>
          <w:rFonts w:ascii="Arial" w:eastAsia="Gulim" w:hAnsi="Arial" w:cs="Arial"/>
          <w:sz w:val="22"/>
          <w:szCs w:val="22"/>
          <w:lang w:val="it-IT" w:eastAsia="ko-KR"/>
        </w:rPr>
        <w:t xml:space="preserve">prestazioni </w:t>
      </w:r>
      <w:r>
        <w:rPr>
          <w:rFonts w:ascii="Arial" w:eastAsia="Gulim" w:hAnsi="Arial" w:cs="Arial"/>
          <w:sz w:val="22"/>
          <w:szCs w:val="22"/>
          <w:lang w:val="it-IT" w:eastAsia="ko-KR"/>
        </w:rPr>
        <w:t xml:space="preserve">sportive </w:t>
      </w:r>
      <w:r w:rsidR="00AA702C" w:rsidRPr="00AA702C">
        <w:rPr>
          <w:rFonts w:ascii="Arial" w:eastAsia="Gulim" w:hAnsi="Arial" w:cs="Arial"/>
          <w:sz w:val="22"/>
          <w:szCs w:val="22"/>
          <w:lang w:val="it-IT" w:eastAsia="ko-KR"/>
        </w:rPr>
        <w:t>sarà sviluppato non solo per EV9 ma per tutti i futuri modelli EV.</w:t>
      </w:r>
    </w:p>
    <w:p w14:paraId="0398CA0C" w14:textId="77777777" w:rsidR="00B05A8C" w:rsidRPr="00AA702C" w:rsidRDefault="00B05A8C" w:rsidP="00B05A8C">
      <w:pPr>
        <w:pStyle w:val="Testonormale"/>
        <w:kinsoku w:val="0"/>
        <w:overflowPunct w:val="0"/>
        <w:autoSpaceDE w:val="0"/>
        <w:autoSpaceDN w:val="0"/>
        <w:spacing w:line="312" w:lineRule="auto"/>
        <w:rPr>
          <w:rFonts w:ascii="Arial" w:eastAsia="Gulim" w:hAnsi="Arial" w:cs="Arial"/>
          <w:sz w:val="22"/>
          <w:szCs w:val="22"/>
          <w:lang w:val="it-IT" w:eastAsia="ko-KR"/>
        </w:rPr>
      </w:pPr>
    </w:p>
    <w:p w14:paraId="178BD8FF" w14:textId="0521CBFB" w:rsidR="00B05A8C" w:rsidRPr="00AA702C" w:rsidRDefault="00CF2BF6" w:rsidP="00B05A8C">
      <w:pPr>
        <w:pStyle w:val="Testonormale"/>
        <w:kinsoku w:val="0"/>
        <w:overflowPunct w:val="0"/>
        <w:autoSpaceDE w:val="0"/>
        <w:autoSpaceDN w:val="0"/>
        <w:spacing w:line="312" w:lineRule="auto"/>
        <w:rPr>
          <w:rFonts w:ascii="Arial" w:eastAsia="Gulim" w:hAnsi="Arial" w:cs="Arial"/>
          <w:sz w:val="22"/>
          <w:szCs w:val="22"/>
          <w:lang w:val="it-IT" w:eastAsia="ko-KR"/>
        </w:rPr>
      </w:pPr>
      <w:r>
        <w:rPr>
          <w:rFonts w:ascii="Arial" w:eastAsia="Gulim" w:hAnsi="Arial" w:cs="Arial"/>
          <w:sz w:val="22"/>
          <w:szCs w:val="22"/>
          <w:lang w:val="it-IT" w:eastAsia="ko-KR"/>
        </w:rPr>
        <w:t xml:space="preserve">Il </w:t>
      </w:r>
      <w:r w:rsidR="00AA702C" w:rsidRPr="00AA702C">
        <w:rPr>
          <w:rFonts w:ascii="Arial" w:eastAsia="Gulim" w:hAnsi="Arial" w:cs="Arial"/>
          <w:sz w:val="22"/>
          <w:szCs w:val="22"/>
          <w:lang w:val="it-IT" w:eastAsia="ko-KR"/>
        </w:rPr>
        <w:t xml:space="preserve">design </w:t>
      </w:r>
      <w:r>
        <w:rPr>
          <w:rFonts w:ascii="Arial" w:eastAsia="Gulim" w:hAnsi="Arial" w:cs="Arial"/>
          <w:sz w:val="22"/>
          <w:szCs w:val="22"/>
          <w:lang w:val="it-IT" w:eastAsia="ko-KR"/>
        </w:rPr>
        <w:t>continuerà sulla svolta “</w:t>
      </w:r>
      <w:r w:rsidR="00AA702C" w:rsidRPr="00AA702C">
        <w:rPr>
          <w:rFonts w:ascii="Arial" w:eastAsia="Gulim" w:hAnsi="Arial" w:cs="Arial"/>
          <w:sz w:val="22"/>
          <w:szCs w:val="22"/>
          <w:lang w:val="it-IT" w:eastAsia="ko-KR"/>
        </w:rPr>
        <w:t>user-friendly</w:t>
      </w:r>
      <w:r>
        <w:rPr>
          <w:rFonts w:ascii="Arial" w:eastAsia="Gulim" w:hAnsi="Arial" w:cs="Arial"/>
          <w:sz w:val="22"/>
          <w:szCs w:val="22"/>
          <w:lang w:val="it-IT" w:eastAsia="ko-KR"/>
        </w:rPr>
        <w:t>”</w:t>
      </w:r>
      <w:r w:rsidR="00AA702C" w:rsidRPr="00AA702C">
        <w:rPr>
          <w:rFonts w:ascii="Arial" w:eastAsia="Gulim" w:hAnsi="Arial" w:cs="Arial"/>
          <w:sz w:val="22"/>
          <w:szCs w:val="22"/>
          <w:lang w:val="it-IT" w:eastAsia="ko-KR"/>
        </w:rPr>
        <w:t xml:space="preserve"> </w:t>
      </w:r>
      <w:r>
        <w:rPr>
          <w:rFonts w:ascii="Arial" w:eastAsia="Gulim" w:hAnsi="Arial" w:cs="Arial"/>
          <w:sz w:val="22"/>
          <w:szCs w:val="22"/>
          <w:lang w:val="it-IT" w:eastAsia="ko-KR"/>
        </w:rPr>
        <w:t>suggerita</w:t>
      </w:r>
      <w:r w:rsidR="00AA702C" w:rsidRPr="00AA702C">
        <w:rPr>
          <w:rFonts w:ascii="Arial" w:eastAsia="Gulim" w:hAnsi="Arial" w:cs="Arial"/>
          <w:sz w:val="22"/>
          <w:szCs w:val="22"/>
          <w:lang w:val="it-IT" w:eastAsia="ko-KR"/>
        </w:rPr>
        <w:t xml:space="preserve"> </w:t>
      </w:r>
      <w:r>
        <w:rPr>
          <w:rFonts w:ascii="Arial" w:eastAsia="Gulim" w:hAnsi="Arial" w:cs="Arial"/>
          <w:sz w:val="22"/>
          <w:szCs w:val="22"/>
          <w:lang w:val="it-IT" w:eastAsia="ko-KR"/>
        </w:rPr>
        <w:t>da</w:t>
      </w:r>
      <w:r w:rsidR="00AA702C" w:rsidRPr="00AA702C">
        <w:rPr>
          <w:rFonts w:ascii="Arial" w:eastAsia="Gulim" w:hAnsi="Arial" w:cs="Arial"/>
          <w:sz w:val="22"/>
          <w:szCs w:val="22"/>
          <w:lang w:val="it-IT" w:eastAsia="ko-KR"/>
        </w:rPr>
        <w:t>lla filosofia</w:t>
      </w:r>
      <w:r>
        <w:rPr>
          <w:rFonts w:ascii="Arial" w:eastAsia="Gulim" w:hAnsi="Arial" w:cs="Arial"/>
          <w:sz w:val="22"/>
          <w:szCs w:val="22"/>
          <w:lang w:val="it-IT" w:eastAsia="ko-KR"/>
        </w:rPr>
        <w:t xml:space="preserve"> del brand</w:t>
      </w:r>
      <w:r w:rsidR="00AA702C" w:rsidRPr="00AA702C">
        <w:rPr>
          <w:rFonts w:ascii="Arial" w:eastAsia="Gulim" w:hAnsi="Arial" w:cs="Arial"/>
          <w:sz w:val="22"/>
          <w:szCs w:val="22"/>
          <w:lang w:val="it-IT" w:eastAsia="ko-KR"/>
        </w:rPr>
        <w:t xml:space="preserve"> "</w:t>
      </w:r>
      <w:proofErr w:type="spellStart"/>
      <w:r w:rsidR="00AA702C" w:rsidRPr="00AA702C">
        <w:rPr>
          <w:rFonts w:ascii="Arial" w:eastAsia="Gulim" w:hAnsi="Arial" w:cs="Arial"/>
          <w:sz w:val="22"/>
          <w:szCs w:val="22"/>
          <w:lang w:val="it-IT" w:eastAsia="ko-KR"/>
        </w:rPr>
        <w:t>Opposites</w:t>
      </w:r>
      <w:proofErr w:type="spellEnd"/>
      <w:r w:rsidR="00AA702C" w:rsidRPr="00AA702C">
        <w:rPr>
          <w:rFonts w:ascii="Arial" w:eastAsia="Gulim" w:hAnsi="Arial" w:cs="Arial"/>
          <w:sz w:val="22"/>
          <w:szCs w:val="22"/>
          <w:lang w:val="it-IT" w:eastAsia="ko-KR"/>
        </w:rPr>
        <w:t xml:space="preserve"> </w:t>
      </w:r>
      <w:proofErr w:type="spellStart"/>
      <w:r w:rsidR="00AA702C" w:rsidRPr="00AA702C">
        <w:rPr>
          <w:rFonts w:ascii="Arial" w:eastAsia="Gulim" w:hAnsi="Arial" w:cs="Arial"/>
          <w:sz w:val="22"/>
          <w:szCs w:val="22"/>
          <w:lang w:val="it-IT" w:eastAsia="ko-KR"/>
        </w:rPr>
        <w:t>United</w:t>
      </w:r>
      <w:proofErr w:type="spellEnd"/>
      <w:r w:rsidR="00AA702C" w:rsidRPr="00AA702C">
        <w:rPr>
          <w:rFonts w:ascii="Arial" w:eastAsia="Gulim" w:hAnsi="Arial" w:cs="Arial"/>
          <w:sz w:val="22"/>
          <w:szCs w:val="22"/>
          <w:lang w:val="it-IT" w:eastAsia="ko-KR"/>
        </w:rPr>
        <w:t>"</w:t>
      </w:r>
      <w:r>
        <w:rPr>
          <w:rFonts w:ascii="Arial" w:eastAsia="Gulim" w:hAnsi="Arial" w:cs="Arial"/>
          <w:sz w:val="22"/>
          <w:szCs w:val="22"/>
          <w:lang w:val="it-IT" w:eastAsia="ko-KR"/>
        </w:rPr>
        <w:t xml:space="preserve"> e verranno </w:t>
      </w:r>
      <w:r w:rsidR="00AA702C" w:rsidRPr="00AA702C">
        <w:rPr>
          <w:rFonts w:ascii="Arial" w:eastAsia="Gulim" w:hAnsi="Arial" w:cs="Arial"/>
          <w:sz w:val="22"/>
          <w:szCs w:val="22"/>
          <w:lang w:val="it-IT" w:eastAsia="ko-KR"/>
        </w:rPr>
        <w:t>adotta</w:t>
      </w:r>
      <w:r>
        <w:rPr>
          <w:rFonts w:ascii="Arial" w:eastAsia="Gulim" w:hAnsi="Arial" w:cs="Arial"/>
          <w:sz w:val="22"/>
          <w:szCs w:val="22"/>
          <w:lang w:val="it-IT" w:eastAsia="ko-KR"/>
        </w:rPr>
        <w:t>ti</w:t>
      </w:r>
      <w:r w:rsidR="00AA702C" w:rsidRPr="00AA702C">
        <w:rPr>
          <w:rFonts w:ascii="Arial" w:eastAsia="Gulim" w:hAnsi="Arial" w:cs="Arial"/>
          <w:sz w:val="22"/>
          <w:szCs w:val="22"/>
          <w:lang w:val="it-IT" w:eastAsia="ko-KR"/>
        </w:rPr>
        <w:t xml:space="preserve"> approcci </w:t>
      </w:r>
      <w:r>
        <w:rPr>
          <w:rFonts w:ascii="Arial" w:eastAsia="Gulim" w:hAnsi="Arial" w:cs="Arial"/>
          <w:sz w:val="22"/>
          <w:szCs w:val="22"/>
          <w:lang w:val="it-IT" w:eastAsia="ko-KR"/>
        </w:rPr>
        <w:t xml:space="preserve">proattivi </w:t>
      </w:r>
      <w:r w:rsidR="00AA702C" w:rsidRPr="00AA702C">
        <w:rPr>
          <w:rFonts w:ascii="Arial" w:eastAsia="Gulim" w:hAnsi="Arial" w:cs="Arial"/>
          <w:sz w:val="22"/>
          <w:szCs w:val="22"/>
          <w:lang w:val="it-IT" w:eastAsia="ko-KR"/>
        </w:rPr>
        <w:t xml:space="preserve">di gestione </w:t>
      </w:r>
      <w:r>
        <w:rPr>
          <w:rFonts w:ascii="Arial" w:eastAsia="Gulim" w:hAnsi="Arial" w:cs="Arial"/>
          <w:sz w:val="22"/>
          <w:szCs w:val="22"/>
          <w:lang w:val="it-IT" w:eastAsia="ko-KR"/>
        </w:rPr>
        <w:t xml:space="preserve">delle tematiche </w:t>
      </w:r>
      <w:r w:rsidR="00AA702C" w:rsidRPr="00AA702C">
        <w:rPr>
          <w:rFonts w:ascii="Arial" w:eastAsia="Gulim" w:hAnsi="Arial" w:cs="Arial"/>
          <w:sz w:val="22"/>
          <w:szCs w:val="22"/>
          <w:lang w:val="it-IT" w:eastAsia="ko-KR"/>
        </w:rPr>
        <w:t>ESG, c</w:t>
      </w:r>
      <w:r>
        <w:rPr>
          <w:rFonts w:ascii="Arial" w:eastAsia="Gulim" w:hAnsi="Arial" w:cs="Arial"/>
          <w:sz w:val="22"/>
          <w:szCs w:val="22"/>
          <w:lang w:val="it-IT" w:eastAsia="ko-KR"/>
        </w:rPr>
        <w:t>on l’utilizzo di materiali derivanti dal</w:t>
      </w:r>
      <w:r w:rsidR="00AA702C" w:rsidRPr="00AA702C">
        <w:rPr>
          <w:rFonts w:ascii="Arial" w:eastAsia="Gulim" w:hAnsi="Arial" w:cs="Arial"/>
          <w:sz w:val="22"/>
          <w:szCs w:val="22"/>
          <w:lang w:val="it-IT" w:eastAsia="ko-KR"/>
        </w:rPr>
        <w:t xml:space="preserve"> ricic</w:t>
      </w:r>
      <w:r w:rsidR="00AA702C">
        <w:rPr>
          <w:rFonts w:ascii="Arial" w:eastAsia="Gulim" w:hAnsi="Arial" w:cs="Arial"/>
          <w:sz w:val="22"/>
          <w:szCs w:val="22"/>
          <w:lang w:val="it-IT" w:eastAsia="ko-KR"/>
        </w:rPr>
        <w:t>l</w:t>
      </w:r>
      <w:r w:rsidR="00AA702C" w:rsidRPr="00AA702C">
        <w:rPr>
          <w:rFonts w:ascii="Arial" w:eastAsia="Gulim" w:hAnsi="Arial" w:cs="Arial"/>
          <w:sz w:val="22"/>
          <w:szCs w:val="22"/>
          <w:lang w:val="it-IT" w:eastAsia="ko-KR"/>
        </w:rPr>
        <w:t>o</w:t>
      </w:r>
      <w:r>
        <w:rPr>
          <w:rFonts w:ascii="Arial" w:eastAsia="Gulim" w:hAnsi="Arial" w:cs="Arial"/>
          <w:sz w:val="22"/>
          <w:szCs w:val="22"/>
          <w:lang w:val="it-IT" w:eastAsia="ko-KR"/>
        </w:rPr>
        <w:t>,</w:t>
      </w:r>
      <w:r w:rsidR="00AA702C" w:rsidRPr="00AA702C">
        <w:rPr>
          <w:rFonts w:ascii="Arial" w:eastAsia="Gulim" w:hAnsi="Arial" w:cs="Arial"/>
          <w:sz w:val="22"/>
          <w:szCs w:val="22"/>
          <w:lang w:val="it-IT" w:eastAsia="ko-KR"/>
        </w:rPr>
        <w:t xml:space="preserve"> di materiali</w:t>
      </w:r>
      <w:r>
        <w:rPr>
          <w:rFonts w:ascii="Arial" w:eastAsia="Gulim" w:hAnsi="Arial" w:cs="Arial"/>
          <w:sz w:val="22"/>
          <w:szCs w:val="22"/>
          <w:lang w:val="it-IT" w:eastAsia="ko-KR"/>
        </w:rPr>
        <w:t xml:space="preserve"> </w:t>
      </w:r>
      <w:proofErr w:type="spellStart"/>
      <w:r>
        <w:rPr>
          <w:rFonts w:ascii="Arial" w:eastAsia="Gulim" w:hAnsi="Arial" w:cs="Arial"/>
          <w:sz w:val="22"/>
          <w:szCs w:val="22"/>
          <w:lang w:val="it-IT" w:eastAsia="ko-KR"/>
        </w:rPr>
        <w:t>bio</w:t>
      </w:r>
      <w:proofErr w:type="spellEnd"/>
      <w:r w:rsidR="00AA702C" w:rsidRPr="00AA702C">
        <w:rPr>
          <w:rFonts w:ascii="Arial" w:eastAsia="Gulim" w:hAnsi="Arial" w:cs="Arial"/>
          <w:sz w:val="22"/>
          <w:szCs w:val="22"/>
          <w:lang w:val="it-IT" w:eastAsia="ko-KR"/>
        </w:rPr>
        <w:t xml:space="preserve"> e non tossici. </w:t>
      </w:r>
      <w:r>
        <w:rPr>
          <w:rFonts w:ascii="Arial" w:eastAsia="Gulim" w:hAnsi="Arial" w:cs="Arial"/>
          <w:sz w:val="22"/>
          <w:szCs w:val="22"/>
          <w:lang w:val="it-IT" w:eastAsia="ko-KR"/>
        </w:rPr>
        <w:t>Un</w:t>
      </w:r>
      <w:r w:rsidR="00AA702C" w:rsidRPr="00AA702C">
        <w:rPr>
          <w:rFonts w:ascii="Arial" w:eastAsia="Gulim" w:hAnsi="Arial" w:cs="Arial"/>
          <w:sz w:val="22"/>
          <w:szCs w:val="22"/>
          <w:lang w:val="it-IT" w:eastAsia="ko-KR"/>
        </w:rPr>
        <w:t xml:space="preserve"> esempio</w:t>
      </w:r>
      <w:r>
        <w:rPr>
          <w:rFonts w:ascii="Arial" w:eastAsia="Gulim" w:hAnsi="Arial" w:cs="Arial"/>
          <w:sz w:val="22"/>
          <w:szCs w:val="22"/>
          <w:lang w:val="it-IT" w:eastAsia="ko-KR"/>
        </w:rPr>
        <w:t xml:space="preserve"> concreto viene dall’inserimento in varie parti di EV9 di</w:t>
      </w:r>
      <w:r w:rsidR="00AA702C" w:rsidRPr="00AA702C">
        <w:rPr>
          <w:rFonts w:ascii="Arial" w:eastAsia="Gulim" w:hAnsi="Arial" w:cs="Arial"/>
          <w:sz w:val="22"/>
          <w:szCs w:val="22"/>
          <w:lang w:val="it-IT" w:eastAsia="ko-KR"/>
        </w:rPr>
        <w:t xml:space="preserve"> 34 chilogrammi di materiali ecologici e la percentuale di plastica riciclata aumenterà al 20% entro il 2030.</w:t>
      </w:r>
    </w:p>
    <w:p w14:paraId="6B106FAC" w14:textId="77777777" w:rsidR="00B05A8C" w:rsidRPr="00AA702C" w:rsidRDefault="00B05A8C" w:rsidP="00B05A8C">
      <w:pPr>
        <w:pStyle w:val="Testonormale"/>
        <w:kinsoku w:val="0"/>
        <w:overflowPunct w:val="0"/>
        <w:autoSpaceDE w:val="0"/>
        <w:autoSpaceDN w:val="0"/>
        <w:spacing w:line="312" w:lineRule="auto"/>
        <w:rPr>
          <w:rFonts w:ascii="Arial" w:eastAsia="Gulim" w:hAnsi="Arial" w:cs="Arial"/>
          <w:sz w:val="22"/>
          <w:szCs w:val="22"/>
          <w:lang w:val="it-IT" w:eastAsia="ko-KR"/>
        </w:rPr>
      </w:pPr>
    </w:p>
    <w:p w14:paraId="70990CCC" w14:textId="2F63143F" w:rsidR="00B05A8C" w:rsidRPr="00AA702C" w:rsidRDefault="00CF2BF6" w:rsidP="00B05A8C">
      <w:pPr>
        <w:pStyle w:val="Testonormale"/>
        <w:kinsoku w:val="0"/>
        <w:overflowPunct w:val="0"/>
        <w:autoSpaceDE w:val="0"/>
        <w:autoSpaceDN w:val="0"/>
        <w:spacing w:line="312" w:lineRule="auto"/>
        <w:rPr>
          <w:rFonts w:ascii="Arial" w:eastAsia="Gulim" w:hAnsi="Arial" w:cs="Arial"/>
          <w:sz w:val="22"/>
          <w:szCs w:val="22"/>
          <w:lang w:val="it-IT" w:eastAsia="ko-KR"/>
        </w:rPr>
      </w:pPr>
      <w:r>
        <w:rPr>
          <w:rFonts w:ascii="Arial" w:eastAsia="Gulim" w:hAnsi="Arial" w:cs="Arial"/>
          <w:sz w:val="22"/>
          <w:szCs w:val="22"/>
          <w:lang w:val="it-IT" w:eastAsia="ko-KR"/>
        </w:rPr>
        <w:t>A supporto di</w:t>
      </w:r>
      <w:r w:rsidR="00AA702C" w:rsidRPr="00AA702C">
        <w:rPr>
          <w:rFonts w:ascii="Arial" w:eastAsia="Gulim" w:hAnsi="Arial" w:cs="Arial"/>
          <w:sz w:val="22"/>
          <w:szCs w:val="22"/>
          <w:lang w:val="it-IT" w:eastAsia="ko-KR"/>
        </w:rPr>
        <w:t xml:space="preserve"> queste quattr</w:t>
      </w:r>
      <w:r>
        <w:rPr>
          <w:rFonts w:ascii="Arial" w:eastAsia="Gulim" w:hAnsi="Arial" w:cs="Arial"/>
          <w:sz w:val="22"/>
          <w:szCs w:val="22"/>
          <w:lang w:val="it-IT" w:eastAsia="ko-KR"/>
        </w:rPr>
        <w:t>o aree</w:t>
      </w:r>
      <w:r w:rsidR="00AA702C" w:rsidRPr="00AA702C">
        <w:rPr>
          <w:rFonts w:ascii="Arial" w:eastAsia="Gulim" w:hAnsi="Arial" w:cs="Arial"/>
          <w:sz w:val="22"/>
          <w:szCs w:val="22"/>
          <w:lang w:val="it-IT" w:eastAsia="ko-KR"/>
        </w:rPr>
        <w:t xml:space="preserve"> strategi</w:t>
      </w:r>
      <w:r>
        <w:rPr>
          <w:rFonts w:ascii="Arial" w:eastAsia="Gulim" w:hAnsi="Arial" w:cs="Arial"/>
          <w:sz w:val="22"/>
          <w:szCs w:val="22"/>
          <w:lang w:val="it-IT" w:eastAsia="ko-KR"/>
        </w:rPr>
        <w:t>ch</w:t>
      </w:r>
      <w:r w:rsidR="00AA702C" w:rsidRPr="00AA702C">
        <w:rPr>
          <w:rFonts w:ascii="Arial" w:eastAsia="Gulim" w:hAnsi="Arial" w:cs="Arial"/>
          <w:sz w:val="22"/>
          <w:szCs w:val="22"/>
          <w:lang w:val="it-IT" w:eastAsia="ko-KR"/>
        </w:rPr>
        <w:t xml:space="preserve">e, </w:t>
      </w:r>
      <w:r w:rsidR="00400D9A">
        <w:rPr>
          <w:rFonts w:ascii="Arial" w:eastAsia="Gulim" w:hAnsi="Arial" w:cs="Arial"/>
          <w:sz w:val="22"/>
          <w:szCs w:val="22"/>
          <w:lang w:val="it-IT" w:eastAsia="ko-KR"/>
        </w:rPr>
        <w:t xml:space="preserve">la modalità </w:t>
      </w:r>
      <w:r w:rsidR="00AA702C" w:rsidRPr="00AA702C">
        <w:rPr>
          <w:rFonts w:ascii="Arial" w:eastAsia="Gulim" w:hAnsi="Arial" w:cs="Arial"/>
          <w:sz w:val="22"/>
          <w:szCs w:val="22"/>
          <w:lang w:val="it-IT" w:eastAsia="ko-KR"/>
        </w:rPr>
        <w:t xml:space="preserve">di sviluppo dei veicoli </w:t>
      </w:r>
      <w:r w:rsidR="00400D9A">
        <w:rPr>
          <w:rFonts w:ascii="Arial" w:eastAsia="Gulim" w:hAnsi="Arial" w:cs="Arial"/>
          <w:sz w:val="22"/>
          <w:szCs w:val="22"/>
          <w:lang w:val="it-IT" w:eastAsia="ko-KR"/>
        </w:rPr>
        <w:t>ver</w:t>
      </w:r>
      <w:r w:rsidR="00AA702C" w:rsidRPr="00AA702C">
        <w:rPr>
          <w:rFonts w:ascii="Arial" w:eastAsia="Gulim" w:hAnsi="Arial" w:cs="Arial"/>
          <w:sz w:val="22"/>
          <w:szCs w:val="22"/>
          <w:lang w:val="it-IT" w:eastAsia="ko-KR"/>
        </w:rPr>
        <w:t xml:space="preserve">rà </w:t>
      </w:r>
      <w:r w:rsidR="00400D9A">
        <w:rPr>
          <w:rFonts w:ascii="Arial" w:eastAsia="Gulim" w:hAnsi="Arial" w:cs="Arial"/>
          <w:sz w:val="22"/>
          <w:szCs w:val="22"/>
          <w:lang w:val="it-IT" w:eastAsia="ko-KR"/>
        </w:rPr>
        <w:t>modificata</w:t>
      </w:r>
      <w:r w:rsidR="00AA702C" w:rsidRPr="00AA702C">
        <w:rPr>
          <w:rFonts w:ascii="Arial" w:eastAsia="Gulim" w:hAnsi="Arial" w:cs="Arial"/>
          <w:sz w:val="22"/>
          <w:szCs w:val="22"/>
          <w:lang w:val="it-IT" w:eastAsia="ko-KR"/>
        </w:rPr>
        <w:t xml:space="preserve"> per SDV. L'obiettivo è sviluppare un software che </w:t>
      </w:r>
      <w:r w:rsidR="00400D9A">
        <w:rPr>
          <w:rFonts w:ascii="Arial" w:eastAsia="Gulim" w:hAnsi="Arial" w:cs="Arial"/>
          <w:sz w:val="22"/>
          <w:szCs w:val="22"/>
          <w:lang w:val="it-IT" w:eastAsia="ko-KR"/>
        </w:rPr>
        <w:t>predisponga</w:t>
      </w:r>
      <w:r w:rsidR="00AA702C" w:rsidRPr="00AA702C">
        <w:rPr>
          <w:rFonts w:ascii="Arial" w:eastAsia="Gulim" w:hAnsi="Arial" w:cs="Arial"/>
          <w:sz w:val="22"/>
          <w:szCs w:val="22"/>
          <w:lang w:val="it-IT" w:eastAsia="ko-KR"/>
        </w:rPr>
        <w:t xml:space="preserve"> un controllo integrato su</w:t>
      </w:r>
      <w:r w:rsidR="00400D9A">
        <w:rPr>
          <w:rFonts w:ascii="Arial" w:eastAsia="Gulim" w:hAnsi="Arial" w:cs="Arial"/>
          <w:sz w:val="22"/>
          <w:szCs w:val="22"/>
          <w:lang w:val="it-IT" w:eastAsia="ko-KR"/>
        </w:rPr>
        <w:t>i</w:t>
      </w:r>
      <w:r w:rsidR="00AA702C" w:rsidRPr="00AA702C">
        <w:rPr>
          <w:rFonts w:ascii="Arial" w:eastAsia="Gulim" w:hAnsi="Arial" w:cs="Arial"/>
          <w:sz w:val="22"/>
          <w:szCs w:val="22"/>
          <w:lang w:val="it-IT" w:eastAsia="ko-KR"/>
        </w:rPr>
        <w:t xml:space="preserve"> vari sistemi e</w:t>
      </w:r>
      <w:r w:rsidR="00400D9A">
        <w:rPr>
          <w:rFonts w:ascii="Arial" w:eastAsia="Gulim" w:hAnsi="Arial" w:cs="Arial"/>
          <w:sz w:val="22"/>
          <w:szCs w:val="22"/>
          <w:lang w:val="it-IT" w:eastAsia="ko-KR"/>
        </w:rPr>
        <w:t xml:space="preserve"> un</w:t>
      </w:r>
      <w:r w:rsidR="00AA702C" w:rsidRPr="00AA702C">
        <w:rPr>
          <w:rFonts w:ascii="Arial" w:eastAsia="Gulim" w:hAnsi="Arial" w:cs="Arial"/>
          <w:sz w:val="22"/>
          <w:szCs w:val="22"/>
          <w:lang w:val="it-IT" w:eastAsia="ko-KR"/>
        </w:rPr>
        <w:t xml:space="preserve"> hardware che acceleri il processo di sviluppo del veicolo </w:t>
      </w:r>
      <w:r w:rsidR="00400D9A">
        <w:rPr>
          <w:rFonts w:ascii="Arial" w:eastAsia="Gulim" w:hAnsi="Arial" w:cs="Arial"/>
          <w:sz w:val="22"/>
          <w:szCs w:val="22"/>
          <w:lang w:val="it-IT" w:eastAsia="ko-KR"/>
        </w:rPr>
        <w:t>riducendone</w:t>
      </w:r>
      <w:r w:rsidR="00AA702C" w:rsidRPr="00AA702C">
        <w:rPr>
          <w:rFonts w:ascii="Arial" w:eastAsia="Gulim" w:hAnsi="Arial" w:cs="Arial"/>
          <w:sz w:val="22"/>
          <w:szCs w:val="22"/>
          <w:lang w:val="it-IT" w:eastAsia="ko-KR"/>
        </w:rPr>
        <w:t xml:space="preserve"> i costi.</w:t>
      </w:r>
    </w:p>
    <w:p w14:paraId="3A8CDCEE" w14:textId="77777777" w:rsidR="00B05A8C" w:rsidRPr="00AA702C" w:rsidRDefault="00B05A8C" w:rsidP="00B05A8C">
      <w:pPr>
        <w:pStyle w:val="Testonormale"/>
        <w:kinsoku w:val="0"/>
        <w:overflowPunct w:val="0"/>
        <w:autoSpaceDE w:val="0"/>
        <w:autoSpaceDN w:val="0"/>
        <w:spacing w:line="312" w:lineRule="auto"/>
        <w:rPr>
          <w:rFonts w:ascii="Arial" w:eastAsia="Gulim" w:hAnsi="Arial" w:cs="Arial"/>
          <w:sz w:val="22"/>
          <w:szCs w:val="22"/>
          <w:lang w:val="it-IT" w:eastAsia="ko-KR"/>
        </w:rPr>
      </w:pPr>
    </w:p>
    <w:p w14:paraId="490462D0" w14:textId="5F3023D6" w:rsidR="00B05A8C" w:rsidRPr="00AA702C" w:rsidRDefault="00AA702C" w:rsidP="00B05A8C">
      <w:pPr>
        <w:pStyle w:val="Testonormale"/>
        <w:kinsoku w:val="0"/>
        <w:overflowPunct w:val="0"/>
        <w:autoSpaceDE w:val="0"/>
        <w:autoSpaceDN w:val="0"/>
        <w:spacing w:line="312" w:lineRule="auto"/>
        <w:rPr>
          <w:rFonts w:ascii="Arial" w:eastAsia="Gulim" w:hAnsi="Arial" w:cs="Arial"/>
          <w:sz w:val="22"/>
          <w:szCs w:val="22"/>
          <w:lang w:val="it-IT" w:eastAsia="ko-KR"/>
        </w:rPr>
      </w:pPr>
      <w:proofErr w:type="spellStart"/>
      <w:r w:rsidRPr="00AA702C">
        <w:rPr>
          <w:rFonts w:ascii="Arial" w:eastAsia="Gulim" w:hAnsi="Arial" w:cs="Arial"/>
          <w:sz w:val="22"/>
          <w:szCs w:val="22"/>
          <w:lang w:val="it-IT" w:eastAsia="ko-KR"/>
        </w:rPr>
        <w:t>Kia</w:t>
      </w:r>
      <w:proofErr w:type="spellEnd"/>
      <w:r w:rsidRPr="00AA702C">
        <w:rPr>
          <w:rFonts w:ascii="Arial" w:eastAsia="Gulim" w:hAnsi="Arial" w:cs="Arial"/>
          <w:sz w:val="22"/>
          <w:szCs w:val="22"/>
          <w:lang w:val="it-IT" w:eastAsia="ko-KR"/>
        </w:rPr>
        <w:t xml:space="preserve"> intende </w:t>
      </w:r>
      <w:r w:rsidR="00400D9A">
        <w:rPr>
          <w:rFonts w:ascii="Arial" w:eastAsia="Gulim" w:hAnsi="Arial" w:cs="Arial"/>
          <w:sz w:val="22"/>
          <w:szCs w:val="22"/>
          <w:lang w:val="it-IT" w:eastAsia="ko-KR"/>
        </w:rPr>
        <w:t>ampliare il ventaglio delle</w:t>
      </w:r>
      <w:r w:rsidRPr="00AA702C">
        <w:rPr>
          <w:rFonts w:ascii="Arial" w:eastAsia="Gulim" w:hAnsi="Arial" w:cs="Arial"/>
          <w:sz w:val="22"/>
          <w:szCs w:val="22"/>
          <w:lang w:val="it-IT" w:eastAsia="ko-KR"/>
        </w:rPr>
        <w:t xml:space="preserve"> personalizzazion</w:t>
      </w:r>
      <w:r w:rsidR="00400D9A">
        <w:rPr>
          <w:rFonts w:ascii="Arial" w:eastAsia="Gulim" w:hAnsi="Arial" w:cs="Arial"/>
          <w:sz w:val="22"/>
          <w:szCs w:val="22"/>
          <w:lang w:val="it-IT" w:eastAsia="ko-KR"/>
        </w:rPr>
        <w:t>i</w:t>
      </w:r>
      <w:r w:rsidRPr="00AA702C">
        <w:rPr>
          <w:rFonts w:ascii="Arial" w:eastAsia="Gulim" w:hAnsi="Arial" w:cs="Arial"/>
          <w:sz w:val="22"/>
          <w:szCs w:val="22"/>
          <w:lang w:val="it-IT" w:eastAsia="ko-KR"/>
        </w:rPr>
        <w:t>, ridu</w:t>
      </w:r>
      <w:r w:rsidR="00400D9A">
        <w:rPr>
          <w:rFonts w:ascii="Arial" w:eastAsia="Gulim" w:hAnsi="Arial" w:cs="Arial"/>
          <w:sz w:val="22"/>
          <w:szCs w:val="22"/>
          <w:lang w:val="it-IT" w:eastAsia="ko-KR"/>
        </w:rPr>
        <w:t>cendo</w:t>
      </w:r>
      <w:r w:rsidRPr="00AA702C">
        <w:rPr>
          <w:rFonts w:ascii="Arial" w:eastAsia="Gulim" w:hAnsi="Arial" w:cs="Arial"/>
          <w:sz w:val="22"/>
          <w:szCs w:val="22"/>
          <w:lang w:val="it-IT" w:eastAsia="ko-KR"/>
        </w:rPr>
        <w:t xml:space="preserve"> i</w:t>
      </w:r>
      <w:r w:rsidR="00400D9A">
        <w:rPr>
          <w:rFonts w:ascii="Arial" w:eastAsia="Gulim" w:hAnsi="Arial" w:cs="Arial"/>
          <w:sz w:val="22"/>
          <w:szCs w:val="22"/>
          <w:lang w:val="it-IT" w:eastAsia="ko-KR"/>
        </w:rPr>
        <w:t>l</w:t>
      </w:r>
      <w:r w:rsidRPr="00AA702C">
        <w:rPr>
          <w:rFonts w:ascii="Arial" w:eastAsia="Gulim" w:hAnsi="Arial" w:cs="Arial"/>
          <w:sz w:val="22"/>
          <w:szCs w:val="22"/>
          <w:lang w:val="it-IT" w:eastAsia="ko-KR"/>
        </w:rPr>
        <w:t xml:space="preserve"> cost</w:t>
      </w:r>
      <w:r w:rsidR="00400D9A">
        <w:rPr>
          <w:rFonts w:ascii="Arial" w:eastAsia="Gulim" w:hAnsi="Arial" w:cs="Arial"/>
          <w:sz w:val="22"/>
          <w:szCs w:val="22"/>
          <w:lang w:val="it-IT" w:eastAsia="ko-KR"/>
        </w:rPr>
        <w:t>o</w:t>
      </w:r>
      <w:r w:rsidRPr="00AA702C">
        <w:rPr>
          <w:rFonts w:ascii="Arial" w:eastAsia="Gulim" w:hAnsi="Arial" w:cs="Arial"/>
          <w:sz w:val="22"/>
          <w:szCs w:val="22"/>
          <w:lang w:val="it-IT" w:eastAsia="ko-KR"/>
        </w:rPr>
        <w:t xml:space="preserve"> inizial</w:t>
      </w:r>
      <w:r w:rsidR="00400D9A">
        <w:rPr>
          <w:rFonts w:ascii="Arial" w:eastAsia="Gulim" w:hAnsi="Arial" w:cs="Arial"/>
          <w:sz w:val="22"/>
          <w:szCs w:val="22"/>
          <w:lang w:val="it-IT" w:eastAsia="ko-KR"/>
        </w:rPr>
        <w:t>e</w:t>
      </w:r>
      <w:r w:rsidRPr="00AA702C">
        <w:rPr>
          <w:rFonts w:ascii="Arial" w:eastAsia="Gulim" w:hAnsi="Arial" w:cs="Arial"/>
          <w:sz w:val="22"/>
          <w:szCs w:val="22"/>
          <w:lang w:val="it-IT" w:eastAsia="ko-KR"/>
        </w:rPr>
        <w:t xml:space="preserve"> di acquisto e di esercizio de</w:t>
      </w:r>
      <w:r w:rsidR="00400D9A">
        <w:rPr>
          <w:rFonts w:ascii="Arial" w:eastAsia="Gulim" w:hAnsi="Arial" w:cs="Arial"/>
          <w:sz w:val="22"/>
          <w:szCs w:val="22"/>
          <w:lang w:val="it-IT" w:eastAsia="ko-KR"/>
        </w:rPr>
        <w:t>l</w:t>
      </w:r>
      <w:r w:rsidRPr="00AA702C">
        <w:rPr>
          <w:rFonts w:ascii="Arial" w:eastAsia="Gulim" w:hAnsi="Arial" w:cs="Arial"/>
          <w:sz w:val="22"/>
          <w:szCs w:val="22"/>
          <w:lang w:val="it-IT" w:eastAsia="ko-KR"/>
        </w:rPr>
        <w:t xml:space="preserve"> veicol</w:t>
      </w:r>
      <w:r w:rsidR="00400D9A">
        <w:rPr>
          <w:rFonts w:ascii="Arial" w:eastAsia="Gulim" w:hAnsi="Arial" w:cs="Arial"/>
          <w:sz w:val="22"/>
          <w:szCs w:val="22"/>
          <w:lang w:val="it-IT" w:eastAsia="ko-KR"/>
        </w:rPr>
        <w:t>o</w:t>
      </w:r>
      <w:r w:rsidRPr="00AA702C">
        <w:rPr>
          <w:rFonts w:ascii="Arial" w:eastAsia="Gulim" w:hAnsi="Arial" w:cs="Arial"/>
          <w:sz w:val="22"/>
          <w:szCs w:val="22"/>
          <w:lang w:val="it-IT" w:eastAsia="ko-KR"/>
        </w:rPr>
        <w:t>, garantendo</w:t>
      </w:r>
      <w:r w:rsidR="00400D9A">
        <w:rPr>
          <w:rFonts w:ascii="Arial" w:eastAsia="Gulim" w:hAnsi="Arial" w:cs="Arial"/>
          <w:sz w:val="22"/>
          <w:szCs w:val="22"/>
          <w:lang w:val="it-IT" w:eastAsia="ko-KR"/>
        </w:rPr>
        <w:t>, allo stesso tempo,</w:t>
      </w:r>
      <w:r w:rsidRPr="00AA702C">
        <w:rPr>
          <w:rFonts w:ascii="Arial" w:eastAsia="Gulim" w:hAnsi="Arial" w:cs="Arial"/>
          <w:sz w:val="22"/>
          <w:szCs w:val="22"/>
          <w:lang w:val="it-IT" w:eastAsia="ko-KR"/>
        </w:rPr>
        <w:t xml:space="preserve"> </w:t>
      </w:r>
      <w:r w:rsidR="00400D9A">
        <w:rPr>
          <w:rFonts w:ascii="Arial" w:eastAsia="Gulim" w:hAnsi="Arial" w:cs="Arial"/>
          <w:sz w:val="22"/>
          <w:szCs w:val="22"/>
          <w:lang w:val="it-IT" w:eastAsia="ko-KR"/>
        </w:rPr>
        <w:t>l</w:t>
      </w:r>
      <w:r w:rsidRPr="00AA702C">
        <w:rPr>
          <w:rFonts w:ascii="Arial" w:eastAsia="Gulim" w:hAnsi="Arial" w:cs="Arial"/>
          <w:sz w:val="22"/>
          <w:szCs w:val="22"/>
          <w:lang w:val="it-IT" w:eastAsia="ko-KR"/>
        </w:rPr>
        <w:t xml:space="preserve">'elevata qualità del prodotto e </w:t>
      </w:r>
      <w:r w:rsidR="00400D9A">
        <w:rPr>
          <w:rFonts w:ascii="Arial" w:eastAsia="Gulim" w:hAnsi="Arial" w:cs="Arial"/>
          <w:sz w:val="22"/>
          <w:szCs w:val="22"/>
          <w:lang w:val="it-IT" w:eastAsia="ko-KR"/>
        </w:rPr>
        <w:t xml:space="preserve">il </w:t>
      </w:r>
      <w:r w:rsidRPr="00AA702C">
        <w:rPr>
          <w:rFonts w:ascii="Arial" w:eastAsia="Gulim" w:hAnsi="Arial" w:cs="Arial"/>
          <w:sz w:val="22"/>
          <w:szCs w:val="22"/>
          <w:lang w:val="it-IT" w:eastAsia="ko-KR"/>
        </w:rPr>
        <w:t>valor</w:t>
      </w:r>
      <w:r w:rsidR="00400D9A">
        <w:rPr>
          <w:rFonts w:ascii="Arial" w:eastAsia="Gulim" w:hAnsi="Arial" w:cs="Arial"/>
          <w:sz w:val="22"/>
          <w:szCs w:val="22"/>
          <w:lang w:val="it-IT" w:eastAsia="ko-KR"/>
        </w:rPr>
        <w:t>e</w:t>
      </w:r>
      <w:r w:rsidRPr="00AA702C">
        <w:rPr>
          <w:rFonts w:ascii="Arial" w:eastAsia="Gulim" w:hAnsi="Arial" w:cs="Arial"/>
          <w:sz w:val="22"/>
          <w:szCs w:val="22"/>
          <w:lang w:val="it-IT" w:eastAsia="ko-KR"/>
        </w:rPr>
        <w:t xml:space="preserve"> residu</w:t>
      </w:r>
      <w:r w:rsidR="00400D9A">
        <w:rPr>
          <w:rFonts w:ascii="Arial" w:eastAsia="Gulim" w:hAnsi="Arial" w:cs="Arial"/>
          <w:sz w:val="22"/>
          <w:szCs w:val="22"/>
          <w:lang w:val="it-IT" w:eastAsia="ko-KR"/>
        </w:rPr>
        <w:t>o</w:t>
      </w:r>
      <w:r w:rsidRPr="00AA702C">
        <w:rPr>
          <w:rFonts w:ascii="Arial" w:eastAsia="Gulim" w:hAnsi="Arial" w:cs="Arial"/>
          <w:sz w:val="22"/>
          <w:szCs w:val="22"/>
          <w:lang w:val="it-IT" w:eastAsia="ko-KR"/>
        </w:rPr>
        <w:t>.</w:t>
      </w:r>
    </w:p>
    <w:p w14:paraId="484FA2EC" w14:textId="77777777" w:rsidR="00B05A8C" w:rsidRPr="00AA702C" w:rsidRDefault="00B05A8C" w:rsidP="00B05A8C">
      <w:pPr>
        <w:pStyle w:val="Testonormale"/>
        <w:kinsoku w:val="0"/>
        <w:overflowPunct w:val="0"/>
        <w:autoSpaceDE w:val="0"/>
        <w:autoSpaceDN w:val="0"/>
        <w:spacing w:line="312" w:lineRule="auto"/>
        <w:rPr>
          <w:rFonts w:ascii="Arial" w:eastAsia="Gulim" w:hAnsi="Arial" w:cs="Arial"/>
          <w:sz w:val="22"/>
          <w:szCs w:val="22"/>
          <w:lang w:val="it-IT" w:eastAsia="ko-KR"/>
        </w:rPr>
      </w:pPr>
    </w:p>
    <w:p w14:paraId="1121A9A3" w14:textId="77777777" w:rsidR="00400D9A" w:rsidRPr="00484B12" w:rsidRDefault="00B05A8C" w:rsidP="00B05A8C">
      <w:pPr>
        <w:pStyle w:val="Testonormale"/>
        <w:kinsoku w:val="0"/>
        <w:overflowPunct w:val="0"/>
        <w:autoSpaceDE w:val="0"/>
        <w:autoSpaceDN w:val="0"/>
        <w:spacing w:line="312" w:lineRule="auto"/>
        <w:rPr>
          <w:rFonts w:ascii="Arial" w:eastAsia="Gulim" w:hAnsi="Arial" w:cs="Arial"/>
          <w:b/>
          <w:bCs/>
          <w:sz w:val="22"/>
          <w:szCs w:val="22"/>
          <w:lang w:val="it-IT" w:eastAsia="ko-KR"/>
        </w:rPr>
      </w:pPr>
      <w:r w:rsidRPr="00484B12">
        <w:rPr>
          <w:rFonts w:ascii="Arial" w:eastAsia="Gulim" w:hAnsi="Arial" w:cs="Arial"/>
          <w:b/>
          <w:bCs/>
          <w:sz w:val="22"/>
          <w:szCs w:val="22"/>
          <w:lang w:val="it-IT" w:eastAsia="ko-KR"/>
        </w:rPr>
        <w:t xml:space="preserve">4) </w:t>
      </w:r>
      <w:r w:rsidR="00400D9A" w:rsidRPr="00484B12">
        <w:rPr>
          <w:rFonts w:ascii="Arial" w:eastAsia="Gulim" w:hAnsi="Arial" w:cs="Arial"/>
          <w:b/>
          <w:bCs/>
          <w:sz w:val="22"/>
          <w:szCs w:val="22"/>
          <w:lang w:val="it-IT" w:eastAsia="ko-KR"/>
        </w:rPr>
        <w:t>Una struttura specifica per il business dei PBV</w:t>
      </w:r>
    </w:p>
    <w:p w14:paraId="14CE309C" w14:textId="77777777" w:rsidR="00B05A8C" w:rsidRPr="00484B12" w:rsidRDefault="00B05A8C" w:rsidP="00B05A8C">
      <w:pPr>
        <w:pStyle w:val="Testonormale"/>
        <w:kinsoku w:val="0"/>
        <w:overflowPunct w:val="0"/>
        <w:autoSpaceDE w:val="0"/>
        <w:autoSpaceDN w:val="0"/>
        <w:spacing w:line="312" w:lineRule="auto"/>
        <w:rPr>
          <w:rFonts w:ascii="Arial" w:eastAsia="Gulim" w:hAnsi="Arial" w:cs="Arial"/>
          <w:b/>
          <w:bCs/>
          <w:sz w:val="22"/>
          <w:szCs w:val="22"/>
          <w:lang w:val="it-IT" w:eastAsia="ko-KR"/>
        </w:rPr>
      </w:pPr>
    </w:p>
    <w:p w14:paraId="452B8A24" w14:textId="4FF56A02" w:rsidR="00B05A8C" w:rsidRPr="00AA702C" w:rsidRDefault="00AA702C" w:rsidP="00B05A8C">
      <w:pPr>
        <w:pStyle w:val="Testonormale"/>
        <w:kinsoku w:val="0"/>
        <w:overflowPunct w:val="0"/>
        <w:autoSpaceDE w:val="0"/>
        <w:autoSpaceDN w:val="0"/>
        <w:spacing w:line="312" w:lineRule="auto"/>
        <w:rPr>
          <w:rFonts w:ascii="Arial" w:eastAsia="Gulim" w:hAnsi="Arial" w:cs="Arial"/>
          <w:sz w:val="22"/>
          <w:szCs w:val="22"/>
          <w:lang w:val="it-IT" w:eastAsia="ko-KR"/>
        </w:rPr>
      </w:pPr>
      <w:proofErr w:type="spellStart"/>
      <w:r w:rsidRPr="00AA702C">
        <w:rPr>
          <w:rFonts w:ascii="Arial" w:eastAsia="Gulim" w:hAnsi="Arial" w:cs="Arial"/>
          <w:sz w:val="22"/>
          <w:szCs w:val="22"/>
          <w:lang w:val="it-IT" w:eastAsia="ko-KR"/>
        </w:rPr>
        <w:t>Kia</w:t>
      </w:r>
      <w:proofErr w:type="spellEnd"/>
      <w:r w:rsidRPr="00AA702C">
        <w:rPr>
          <w:rFonts w:ascii="Arial" w:eastAsia="Gulim" w:hAnsi="Arial" w:cs="Arial"/>
          <w:sz w:val="22"/>
          <w:szCs w:val="22"/>
          <w:lang w:val="it-IT" w:eastAsia="ko-KR"/>
        </w:rPr>
        <w:t xml:space="preserve"> </w:t>
      </w:r>
      <w:r w:rsidR="00C60863">
        <w:rPr>
          <w:rFonts w:ascii="Arial" w:eastAsia="Gulim" w:hAnsi="Arial" w:cs="Arial"/>
          <w:sz w:val="22"/>
          <w:szCs w:val="22"/>
          <w:lang w:val="it-IT" w:eastAsia="ko-KR"/>
        </w:rPr>
        <w:t>è stata tra i primi costruttori a muoversi nel settore dei</w:t>
      </w:r>
      <w:r w:rsidRPr="00AA702C">
        <w:rPr>
          <w:rFonts w:ascii="Arial" w:eastAsia="Gulim" w:hAnsi="Arial" w:cs="Arial"/>
          <w:sz w:val="22"/>
          <w:szCs w:val="22"/>
          <w:lang w:val="it-IT" w:eastAsia="ko-KR"/>
        </w:rPr>
        <w:t xml:space="preserve"> PBV (</w:t>
      </w:r>
      <w:proofErr w:type="spellStart"/>
      <w:r w:rsidRPr="00AA702C">
        <w:rPr>
          <w:rFonts w:ascii="Arial" w:eastAsia="Gulim" w:hAnsi="Arial" w:cs="Arial"/>
          <w:sz w:val="22"/>
          <w:szCs w:val="22"/>
          <w:lang w:val="it-IT" w:eastAsia="ko-KR"/>
        </w:rPr>
        <w:t>Purpose-Built</w:t>
      </w:r>
      <w:proofErr w:type="spellEnd"/>
      <w:r w:rsidRPr="00AA702C">
        <w:rPr>
          <w:rFonts w:ascii="Arial" w:eastAsia="Gulim" w:hAnsi="Arial" w:cs="Arial"/>
          <w:sz w:val="22"/>
          <w:szCs w:val="22"/>
          <w:lang w:val="it-IT" w:eastAsia="ko-KR"/>
        </w:rPr>
        <w:t xml:space="preserve"> </w:t>
      </w:r>
      <w:proofErr w:type="spellStart"/>
      <w:r w:rsidRPr="00AA702C">
        <w:rPr>
          <w:rFonts w:ascii="Arial" w:eastAsia="Gulim" w:hAnsi="Arial" w:cs="Arial"/>
          <w:sz w:val="22"/>
          <w:szCs w:val="22"/>
          <w:lang w:val="it-IT" w:eastAsia="ko-KR"/>
        </w:rPr>
        <w:t>Vehicle</w:t>
      </w:r>
      <w:proofErr w:type="spellEnd"/>
      <w:r w:rsidRPr="00AA702C">
        <w:rPr>
          <w:rFonts w:ascii="Arial" w:eastAsia="Gulim" w:hAnsi="Arial" w:cs="Arial"/>
          <w:sz w:val="22"/>
          <w:szCs w:val="22"/>
          <w:lang w:val="it-IT" w:eastAsia="ko-KR"/>
        </w:rPr>
        <w:t>) con la con</w:t>
      </w:r>
      <w:r w:rsidR="00400D9A">
        <w:rPr>
          <w:rFonts w:ascii="Arial" w:eastAsia="Gulim" w:hAnsi="Arial" w:cs="Arial"/>
          <w:sz w:val="22"/>
          <w:szCs w:val="22"/>
          <w:lang w:val="it-IT" w:eastAsia="ko-KR"/>
        </w:rPr>
        <w:t>vinzione</w:t>
      </w:r>
      <w:r w:rsidRPr="00AA702C">
        <w:rPr>
          <w:rFonts w:ascii="Arial" w:eastAsia="Gulim" w:hAnsi="Arial" w:cs="Arial"/>
          <w:sz w:val="22"/>
          <w:szCs w:val="22"/>
          <w:lang w:val="it-IT" w:eastAsia="ko-KR"/>
        </w:rPr>
        <w:t xml:space="preserve"> che</w:t>
      </w:r>
      <w:r w:rsidR="00400D9A">
        <w:rPr>
          <w:rFonts w:ascii="Arial" w:eastAsia="Gulim" w:hAnsi="Arial" w:cs="Arial"/>
          <w:sz w:val="22"/>
          <w:szCs w:val="22"/>
          <w:lang w:val="it-IT" w:eastAsia="ko-KR"/>
        </w:rPr>
        <w:t xml:space="preserve"> questi mezzi </w:t>
      </w:r>
      <w:r w:rsidR="00C60863">
        <w:rPr>
          <w:rFonts w:ascii="Arial" w:eastAsia="Gulim" w:hAnsi="Arial" w:cs="Arial"/>
          <w:sz w:val="22"/>
          <w:szCs w:val="22"/>
          <w:lang w:val="it-IT" w:eastAsia="ko-KR"/>
        </w:rPr>
        <w:t>div</w:t>
      </w:r>
      <w:r w:rsidR="00400D9A">
        <w:rPr>
          <w:rFonts w:ascii="Arial" w:eastAsia="Gulim" w:hAnsi="Arial" w:cs="Arial"/>
          <w:sz w:val="22"/>
          <w:szCs w:val="22"/>
          <w:lang w:val="it-IT" w:eastAsia="ko-KR"/>
        </w:rPr>
        <w:t xml:space="preserve">enteranno </w:t>
      </w:r>
      <w:r w:rsidR="00C60863">
        <w:rPr>
          <w:rFonts w:ascii="Arial" w:eastAsia="Gulim" w:hAnsi="Arial" w:cs="Arial"/>
          <w:sz w:val="22"/>
          <w:szCs w:val="22"/>
          <w:lang w:val="it-IT" w:eastAsia="ko-KR"/>
        </w:rPr>
        <w:t>uno degli asset strategici</w:t>
      </w:r>
      <w:r w:rsidRPr="00AA702C">
        <w:rPr>
          <w:rFonts w:ascii="Arial" w:eastAsia="Gulim" w:hAnsi="Arial" w:cs="Arial"/>
          <w:sz w:val="22"/>
          <w:szCs w:val="22"/>
          <w:lang w:val="it-IT" w:eastAsia="ko-KR"/>
        </w:rPr>
        <w:t xml:space="preserve"> dell'azienda. </w:t>
      </w:r>
      <w:proofErr w:type="spellStart"/>
      <w:r w:rsidRPr="00AA702C">
        <w:rPr>
          <w:rFonts w:ascii="Arial" w:eastAsia="Gulim" w:hAnsi="Arial" w:cs="Arial"/>
          <w:sz w:val="22"/>
          <w:szCs w:val="22"/>
          <w:lang w:val="it-IT" w:eastAsia="ko-KR"/>
        </w:rPr>
        <w:t>Kia</w:t>
      </w:r>
      <w:proofErr w:type="spellEnd"/>
      <w:r w:rsidRPr="00AA702C">
        <w:rPr>
          <w:rFonts w:ascii="Arial" w:eastAsia="Gulim" w:hAnsi="Arial" w:cs="Arial"/>
          <w:sz w:val="22"/>
          <w:szCs w:val="22"/>
          <w:lang w:val="it-IT" w:eastAsia="ko-KR"/>
        </w:rPr>
        <w:t xml:space="preserve"> sta sviluppando il business PBV </w:t>
      </w:r>
      <w:r w:rsidR="00C60863">
        <w:rPr>
          <w:rFonts w:ascii="Arial" w:eastAsia="Gulim" w:hAnsi="Arial" w:cs="Arial"/>
          <w:sz w:val="22"/>
          <w:szCs w:val="22"/>
          <w:lang w:val="it-IT" w:eastAsia="ko-KR"/>
        </w:rPr>
        <w:t>dedicando</w:t>
      </w:r>
      <w:r w:rsidRPr="00AA702C">
        <w:rPr>
          <w:rFonts w:ascii="Arial" w:eastAsia="Gulim" w:hAnsi="Arial" w:cs="Arial"/>
          <w:sz w:val="22"/>
          <w:szCs w:val="22"/>
          <w:lang w:val="it-IT" w:eastAsia="ko-KR"/>
        </w:rPr>
        <w:t xml:space="preserve"> particolare attenzione alle esigenze dei clienti e coinvolgendo</w:t>
      </w:r>
      <w:r>
        <w:rPr>
          <w:rFonts w:ascii="Arial" w:eastAsia="Gulim" w:hAnsi="Arial" w:cs="Arial"/>
          <w:sz w:val="22"/>
          <w:szCs w:val="22"/>
          <w:lang w:val="it-IT" w:eastAsia="ko-KR"/>
        </w:rPr>
        <w:t>li</w:t>
      </w:r>
      <w:r w:rsidRPr="00AA702C">
        <w:rPr>
          <w:rFonts w:ascii="Arial" w:eastAsia="Gulim" w:hAnsi="Arial" w:cs="Arial"/>
          <w:sz w:val="22"/>
          <w:szCs w:val="22"/>
          <w:lang w:val="it-IT" w:eastAsia="ko-KR"/>
        </w:rPr>
        <w:t xml:space="preserve"> fin dalla fase di sviluppo</w:t>
      </w:r>
      <w:r>
        <w:rPr>
          <w:rFonts w:ascii="Arial" w:eastAsia="Gulim" w:hAnsi="Arial" w:cs="Arial"/>
          <w:sz w:val="22"/>
          <w:szCs w:val="22"/>
          <w:lang w:val="it-IT" w:eastAsia="ko-KR"/>
        </w:rPr>
        <w:t xml:space="preserve"> </w:t>
      </w:r>
      <w:r w:rsidR="00C60863">
        <w:rPr>
          <w:rFonts w:ascii="Arial" w:eastAsia="Gulim" w:hAnsi="Arial" w:cs="Arial"/>
          <w:sz w:val="22"/>
          <w:szCs w:val="22"/>
          <w:lang w:val="it-IT" w:eastAsia="ko-KR"/>
        </w:rPr>
        <w:t xml:space="preserve">iniziale </w:t>
      </w:r>
      <w:r w:rsidRPr="00AA702C">
        <w:rPr>
          <w:rFonts w:ascii="Arial" w:eastAsia="Gulim" w:hAnsi="Arial" w:cs="Arial"/>
          <w:sz w:val="22"/>
          <w:szCs w:val="22"/>
          <w:lang w:val="it-IT" w:eastAsia="ko-KR"/>
        </w:rPr>
        <w:t>per</w:t>
      </w:r>
      <w:r w:rsidR="00C60863">
        <w:rPr>
          <w:rFonts w:ascii="Arial" w:eastAsia="Gulim" w:hAnsi="Arial" w:cs="Arial"/>
          <w:sz w:val="22"/>
          <w:szCs w:val="22"/>
          <w:lang w:val="it-IT" w:eastAsia="ko-KR"/>
        </w:rPr>
        <w:t xml:space="preserve"> </w:t>
      </w:r>
      <w:r w:rsidRPr="00AA702C">
        <w:rPr>
          <w:rFonts w:ascii="Arial" w:eastAsia="Gulim" w:hAnsi="Arial" w:cs="Arial"/>
          <w:sz w:val="22"/>
          <w:szCs w:val="22"/>
          <w:lang w:val="it-IT" w:eastAsia="ko-KR"/>
        </w:rPr>
        <w:t xml:space="preserve">offrire soluzioni PBV </w:t>
      </w:r>
      <w:r w:rsidR="009862B2">
        <w:rPr>
          <w:rFonts w:ascii="Arial" w:eastAsia="Gulim" w:hAnsi="Arial" w:cs="Arial"/>
          <w:sz w:val="22"/>
          <w:szCs w:val="22"/>
          <w:lang w:val="it-IT" w:eastAsia="ko-KR"/>
        </w:rPr>
        <w:t xml:space="preserve">il più possibile </w:t>
      </w:r>
      <w:r w:rsidRPr="00AA702C">
        <w:rPr>
          <w:rFonts w:ascii="Arial" w:eastAsia="Gulim" w:hAnsi="Arial" w:cs="Arial"/>
          <w:sz w:val="22"/>
          <w:szCs w:val="22"/>
          <w:lang w:val="it-IT" w:eastAsia="ko-KR"/>
        </w:rPr>
        <w:t xml:space="preserve">personalizzate. </w:t>
      </w:r>
      <w:r w:rsidR="00C60863">
        <w:rPr>
          <w:rFonts w:ascii="Arial" w:eastAsia="Gulim" w:hAnsi="Arial" w:cs="Arial"/>
          <w:sz w:val="22"/>
          <w:szCs w:val="22"/>
          <w:lang w:val="it-IT" w:eastAsia="ko-KR"/>
        </w:rPr>
        <w:t xml:space="preserve">In quest’ottica </w:t>
      </w:r>
      <w:r w:rsidRPr="00AA702C">
        <w:rPr>
          <w:rFonts w:ascii="Arial" w:eastAsia="Gulim" w:hAnsi="Arial" w:cs="Arial"/>
          <w:sz w:val="22"/>
          <w:szCs w:val="22"/>
          <w:lang w:val="it-IT" w:eastAsia="ko-KR"/>
        </w:rPr>
        <w:t xml:space="preserve">lo scorso anno </w:t>
      </w:r>
      <w:proofErr w:type="spellStart"/>
      <w:r w:rsidRPr="00AA702C">
        <w:rPr>
          <w:rFonts w:ascii="Arial" w:eastAsia="Gulim" w:hAnsi="Arial" w:cs="Arial"/>
          <w:sz w:val="22"/>
          <w:szCs w:val="22"/>
          <w:lang w:val="it-IT" w:eastAsia="ko-KR"/>
        </w:rPr>
        <w:t>Kia</w:t>
      </w:r>
      <w:proofErr w:type="spellEnd"/>
      <w:r w:rsidRPr="00AA702C">
        <w:rPr>
          <w:rFonts w:ascii="Arial" w:eastAsia="Gulim" w:hAnsi="Arial" w:cs="Arial"/>
          <w:sz w:val="22"/>
          <w:szCs w:val="22"/>
          <w:lang w:val="it-IT" w:eastAsia="ko-KR"/>
        </w:rPr>
        <w:t xml:space="preserve"> ha presentato</w:t>
      </w:r>
      <w:r w:rsidR="00C60863">
        <w:rPr>
          <w:rFonts w:ascii="Arial" w:eastAsia="Gulim" w:hAnsi="Arial" w:cs="Arial"/>
          <w:sz w:val="22"/>
          <w:szCs w:val="22"/>
          <w:lang w:val="it-IT" w:eastAsia="ko-KR"/>
        </w:rPr>
        <w:t xml:space="preserve"> </w:t>
      </w:r>
      <w:r w:rsidRPr="00AA702C">
        <w:rPr>
          <w:rFonts w:ascii="Arial" w:eastAsia="Gulim" w:hAnsi="Arial" w:cs="Arial"/>
          <w:sz w:val="22"/>
          <w:szCs w:val="22"/>
          <w:lang w:val="it-IT" w:eastAsia="ko-KR"/>
        </w:rPr>
        <w:t>ai potenziali clienti un PBV</w:t>
      </w:r>
      <w:r>
        <w:rPr>
          <w:rFonts w:ascii="Arial" w:eastAsia="Gulim" w:hAnsi="Arial" w:cs="Arial"/>
          <w:sz w:val="22"/>
          <w:szCs w:val="22"/>
          <w:lang w:val="it-IT" w:eastAsia="ko-KR"/>
        </w:rPr>
        <w:t>,</w:t>
      </w:r>
      <w:r w:rsidRPr="00AA702C">
        <w:rPr>
          <w:rFonts w:ascii="Arial" w:eastAsia="Gulim" w:hAnsi="Arial" w:cs="Arial"/>
          <w:sz w:val="22"/>
          <w:szCs w:val="22"/>
          <w:lang w:val="it-IT" w:eastAsia="ko-KR"/>
        </w:rPr>
        <w:t xml:space="preserve"> </w:t>
      </w:r>
      <w:r w:rsidR="00C60863">
        <w:rPr>
          <w:rFonts w:ascii="Arial" w:eastAsia="Gulim" w:hAnsi="Arial" w:cs="Arial"/>
          <w:sz w:val="22"/>
          <w:szCs w:val="22"/>
          <w:lang w:val="it-IT" w:eastAsia="ko-KR"/>
        </w:rPr>
        <w:t>in fase di sviluppo,</w:t>
      </w:r>
      <w:r w:rsidR="00C60863" w:rsidRPr="00AA702C">
        <w:rPr>
          <w:rFonts w:ascii="Arial" w:eastAsia="Gulim" w:hAnsi="Arial" w:cs="Arial"/>
          <w:sz w:val="22"/>
          <w:szCs w:val="22"/>
          <w:lang w:val="it-IT" w:eastAsia="ko-KR"/>
        </w:rPr>
        <w:t xml:space="preserve"> </w:t>
      </w:r>
      <w:r>
        <w:rPr>
          <w:rFonts w:ascii="Arial" w:eastAsia="Gulim" w:hAnsi="Arial" w:cs="Arial"/>
          <w:sz w:val="22"/>
          <w:szCs w:val="22"/>
          <w:lang w:val="it-IT" w:eastAsia="ko-KR"/>
        </w:rPr>
        <w:t>per raccogliere feedback ed avviare la produzione in serie successivamente, nel 2025</w:t>
      </w:r>
      <w:r w:rsidRPr="00AA702C">
        <w:rPr>
          <w:rFonts w:ascii="Arial" w:eastAsia="Gulim" w:hAnsi="Arial" w:cs="Arial"/>
          <w:sz w:val="22"/>
          <w:szCs w:val="22"/>
          <w:lang w:val="it-IT" w:eastAsia="ko-KR"/>
        </w:rPr>
        <w:t>.</w:t>
      </w:r>
    </w:p>
    <w:p w14:paraId="325F6D22" w14:textId="77777777" w:rsidR="00B05A8C" w:rsidRPr="00AA702C" w:rsidRDefault="00B05A8C" w:rsidP="00B05A8C">
      <w:pPr>
        <w:pStyle w:val="Testonormale"/>
        <w:kinsoku w:val="0"/>
        <w:overflowPunct w:val="0"/>
        <w:autoSpaceDE w:val="0"/>
        <w:autoSpaceDN w:val="0"/>
        <w:spacing w:line="312" w:lineRule="auto"/>
        <w:rPr>
          <w:rFonts w:ascii="Arial" w:eastAsia="Gulim" w:hAnsi="Arial" w:cs="Arial"/>
          <w:sz w:val="22"/>
          <w:szCs w:val="22"/>
          <w:lang w:val="it-IT" w:eastAsia="ko-KR"/>
        </w:rPr>
      </w:pPr>
    </w:p>
    <w:p w14:paraId="11EA73F7" w14:textId="5A6BC1A3" w:rsidR="00B05A8C" w:rsidRPr="00261B10" w:rsidRDefault="00C60863" w:rsidP="00B05A8C">
      <w:pPr>
        <w:pStyle w:val="Testonormale"/>
        <w:kinsoku w:val="0"/>
        <w:overflowPunct w:val="0"/>
        <w:autoSpaceDE w:val="0"/>
        <w:autoSpaceDN w:val="0"/>
        <w:spacing w:line="312" w:lineRule="auto"/>
        <w:rPr>
          <w:rFonts w:ascii="Arial" w:eastAsia="Gulim" w:hAnsi="Arial" w:cs="Arial"/>
          <w:sz w:val="22"/>
          <w:szCs w:val="22"/>
          <w:lang w:val="it-IT" w:eastAsia="ko-KR"/>
        </w:rPr>
      </w:pPr>
      <w:r>
        <w:rPr>
          <w:rFonts w:ascii="Arial" w:eastAsia="Gulim" w:hAnsi="Arial" w:cs="Arial"/>
          <w:sz w:val="22"/>
          <w:szCs w:val="22"/>
          <w:lang w:val="it-IT" w:eastAsia="ko-KR"/>
        </w:rPr>
        <w:t>L’</w:t>
      </w:r>
      <w:r w:rsidR="00261B10" w:rsidRPr="00261B10">
        <w:rPr>
          <w:rFonts w:ascii="Arial" w:eastAsia="Gulim" w:hAnsi="Arial" w:cs="Arial"/>
          <w:sz w:val="22"/>
          <w:szCs w:val="22"/>
          <w:lang w:val="it-IT" w:eastAsia="ko-KR"/>
        </w:rPr>
        <w:t xml:space="preserve">azienda sta costruendo uno stabilimento </w:t>
      </w:r>
      <w:r>
        <w:rPr>
          <w:rFonts w:ascii="Arial" w:eastAsia="Gulim" w:hAnsi="Arial" w:cs="Arial"/>
          <w:sz w:val="22"/>
          <w:szCs w:val="22"/>
          <w:lang w:val="it-IT" w:eastAsia="ko-KR"/>
        </w:rPr>
        <w:t xml:space="preserve">specifico per i </w:t>
      </w:r>
      <w:r w:rsidR="00261B10" w:rsidRPr="00261B10">
        <w:rPr>
          <w:rFonts w:ascii="Arial" w:eastAsia="Gulim" w:hAnsi="Arial" w:cs="Arial"/>
          <w:sz w:val="22"/>
          <w:szCs w:val="22"/>
          <w:lang w:val="it-IT" w:eastAsia="ko-KR"/>
        </w:rPr>
        <w:t xml:space="preserve">PBV a </w:t>
      </w:r>
      <w:proofErr w:type="spellStart"/>
      <w:r w:rsidR="00261B10" w:rsidRPr="00261B10">
        <w:rPr>
          <w:rFonts w:ascii="Arial" w:eastAsia="Gulim" w:hAnsi="Arial" w:cs="Arial"/>
          <w:sz w:val="22"/>
          <w:szCs w:val="22"/>
          <w:lang w:val="it-IT" w:eastAsia="ko-KR"/>
        </w:rPr>
        <w:t>Hwaseong</w:t>
      </w:r>
      <w:proofErr w:type="spellEnd"/>
      <w:r w:rsidR="00261B10" w:rsidRPr="00261B10">
        <w:rPr>
          <w:rFonts w:ascii="Arial" w:eastAsia="Gulim" w:hAnsi="Arial" w:cs="Arial"/>
          <w:sz w:val="22"/>
          <w:szCs w:val="22"/>
          <w:lang w:val="it-IT" w:eastAsia="ko-KR"/>
        </w:rPr>
        <w:t>. Il PBV</w:t>
      </w:r>
      <w:r>
        <w:rPr>
          <w:rFonts w:ascii="Arial" w:eastAsia="Gulim" w:hAnsi="Arial" w:cs="Arial"/>
          <w:sz w:val="22"/>
          <w:szCs w:val="22"/>
          <w:lang w:val="it-IT" w:eastAsia="ko-KR"/>
        </w:rPr>
        <w:t>,</w:t>
      </w:r>
      <w:r w:rsidR="00261B10" w:rsidRPr="00261B10">
        <w:rPr>
          <w:rFonts w:ascii="Arial" w:eastAsia="Gulim" w:hAnsi="Arial" w:cs="Arial"/>
          <w:sz w:val="22"/>
          <w:szCs w:val="22"/>
          <w:lang w:val="it-IT" w:eastAsia="ko-KR"/>
        </w:rPr>
        <w:t xml:space="preserve"> che sarà svelato nel 2025, sarà di medie dimensioni per </w:t>
      </w:r>
      <w:r w:rsidR="009862B2">
        <w:rPr>
          <w:rFonts w:ascii="Arial" w:eastAsia="Gulim" w:hAnsi="Arial" w:cs="Arial"/>
          <w:sz w:val="22"/>
          <w:szCs w:val="22"/>
          <w:lang w:val="it-IT" w:eastAsia="ko-KR"/>
        </w:rPr>
        <w:t>un utilizzo</w:t>
      </w:r>
      <w:r w:rsidR="00261B10" w:rsidRPr="00261B10">
        <w:rPr>
          <w:rFonts w:ascii="Arial" w:eastAsia="Gulim" w:hAnsi="Arial" w:cs="Arial"/>
          <w:sz w:val="22"/>
          <w:szCs w:val="22"/>
          <w:lang w:val="it-IT" w:eastAsia="ko-KR"/>
        </w:rPr>
        <w:t xml:space="preserve"> in un'ampia </w:t>
      </w:r>
      <w:r>
        <w:rPr>
          <w:rFonts w:ascii="Arial" w:eastAsia="Gulim" w:hAnsi="Arial" w:cs="Arial"/>
          <w:sz w:val="22"/>
          <w:szCs w:val="22"/>
          <w:lang w:val="it-IT" w:eastAsia="ko-KR"/>
        </w:rPr>
        <w:t>tipologia</w:t>
      </w:r>
      <w:r w:rsidR="00261B10">
        <w:rPr>
          <w:rFonts w:ascii="Arial" w:eastAsia="Gulim" w:hAnsi="Arial" w:cs="Arial"/>
          <w:sz w:val="22"/>
          <w:szCs w:val="22"/>
          <w:lang w:val="it-IT" w:eastAsia="ko-KR"/>
        </w:rPr>
        <w:t xml:space="preserve"> </w:t>
      </w:r>
      <w:r w:rsidR="00261B10" w:rsidRPr="00261B10">
        <w:rPr>
          <w:rFonts w:ascii="Arial" w:eastAsia="Gulim" w:hAnsi="Arial" w:cs="Arial"/>
          <w:sz w:val="22"/>
          <w:szCs w:val="22"/>
          <w:lang w:val="it-IT" w:eastAsia="ko-KR"/>
        </w:rPr>
        <w:t>d</w:t>
      </w:r>
      <w:r w:rsidR="00261B10">
        <w:rPr>
          <w:rFonts w:ascii="Arial" w:eastAsia="Gulim" w:hAnsi="Arial" w:cs="Arial"/>
          <w:sz w:val="22"/>
          <w:szCs w:val="22"/>
          <w:lang w:val="it-IT" w:eastAsia="ko-KR"/>
        </w:rPr>
        <w:t>i</w:t>
      </w:r>
      <w:r w:rsidR="00261B10" w:rsidRPr="00261B10">
        <w:rPr>
          <w:rFonts w:ascii="Arial" w:eastAsia="Gulim" w:hAnsi="Arial" w:cs="Arial"/>
          <w:sz w:val="22"/>
          <w:szCs w:val="22"/>
          <w:lang w:val="it-IT" w:eastAsia="ko-KR"/>
        </w:rPr>
        <w:t xml:space="preserve"> imprese, e </w:t>
      </w:r>
      <w:r>
        <w:rPr>
          <w:rFonts w:ascii="Arial" w:eastAsia="Gulim" w:hAnsi="Arial" w:cs="Arial"/>
          <w:sz w:val="22"/>
          <w:szCs w:val="22"/>
          <w:lang w:val="it-IT" w:eastAsia="ko-KR"/>
        </w:rPr>
        <w:lastRenderedPageBreak/>
        <w:t>si contraddistinguerà per</w:t>
      </w:r>
      <w:r w:rsidR="00261B10" w:rsidRPr="00261B10">
        <w:rPr>
          <w:rFonts w:ascii="Arial" w:eastAsia="Gulim" w:hAnsi="Arial" w:cs="Arial"/>
          <w:sz w:val="22"/>
          <w:szCs w:val="22"/>
          <w:lang w:val="it-IT" w:eastAsia="ko-KR"/>
        </w:rPr>
        <w:t xml:space="preserve"> una </w:t>
      </w:r>
      <w:r>
        <w:rPr>
          <w:rFonts w:ascii="Arial" w:eastAsia="Gulim" w:hAnsi="Arial" w:cs="Arial"/>
          <w:sz w:val="22"/>
          <w:szCs w:val="22"/>
          <w:lang w:val="it-IT" w:eastAsia="ko-KR"/>
        </w:rPr>
        <w:t>modularità intrinseca, grazie all’adozione di</w:t>
      </w:r>
      <w:r w:rsidR="00261B10" w:rsidRPr="00261B10">
        <w:rPr>
          <w:rFonts w:ascii="Arial" w:eastAsia="Gulim" w:hAnsi="Arial" w:cs="Arial"/>
          <w:sz w:val="22"/>
          <w:szCs w:val="22"/>
          <w:lang w:val="it-IT" w:eastAsia="ko-KR"/>
        </w:rPr>
        <w:t xml:space="preserve"> una piattaforma piatta tipo skateboard, </w:t>
      </w:r>
      <w:r>
        <w:rPr>
          <w:rFonts w:ascii="Arial" w:eastAsia="Gulim" w:hAnsi="Arial" w:cs="Arial"/>
          <w:sz w:val="22"/>
          <w:szCs w:val="22"/>
          <w:lang w:val="it-IT" w:eastAsia="ko-KR"/>
        </w:rPr>
        <w:t xml:space="preserve">che </w:t>
      </w:r>
      <w:r w:rsidR="00261B10" w:rsidRPr="00261B10">
        <w:rPr>
          <w:rFonts w:ascii="Arial" w:eastAsia="Gulim" w:hAnsi="Arial" w:cs="Arial"/>
          <w:sz w:val="22"/>
          <w:szCs w:val="22"/>
          <w:lang w:val="it-IT" w:eastAsia="ko-KR"/>
        </w:rPr>
        <w:t>consent</w:t>
      </w:r>
      <w:r>
        <w:rPr>
          <w:rFonts w:ascii="Arial" w:eastAsia="Gulim" w:hAnsi="Arial" w:cs="Arial"/>
          <w:sz w:val="22"/>
          <w:szCs w:val="22"/>
          <w:lang w:val="it-IT" w:eastAsia="ko-KR"/>
        </w:rPr>
        <w:t>irà</w:t>
      </w:r>
      <w:r w:rsidR="00261B10" w:rsidRPr="00261B10">
        <w:rPr>
          <w:rFonts w:ascii="Arial" w:eastAsia="Gulim" w:hAnsi="Arial" w:cs="Arial"/>
          <w:sz w:val="22"/>
          <w:szCs w:val="22"/>
          <w:lang w:val="it-IT" w:eastAsia="ko-KR"/>
        </w:rPr>
        <w:t xml:space="preserve"> di </w:t>
      </w:r>
      <w:r>
        <w:rPr>
          <w:rFonts w:ascii="Arial" w:eastAsia="Gulim" w:hAnsi="Arial" w:cs="Arial"/>
          <w:sz w:val="22"/>
          <w:szCs w:val="22"/>
          <w:lang w:val="it-IT" w:eastAsia="ko-KR"/>
        </w:rPr>
        <w:t xml:space="preserve">modificare </w:t>
      </w:r>
      <w:r w:rsidR="00261B10" w:rsidRPr="00261B10">
        <w:rPr>
          <w:rFonts w:ascii="Arial" w:eastAsia="Gulim" w:hAnsi="Arial" w:cs="Arial"/>
          <w:sz w:val="22"/>
          <w:szCs w:val="22"/>
          <w:lang w:val="it-IT" w:eastAsia="ko-KR"/>
        </w:rPr>
        <w:t xml:space="preserve">le dimensioni e la forma in base alle </w:t>
      </w:r>
      <w:r w:rsidR="009862B2">
        <w:rPr>
          <w:rFonts w:ascii="Arial" w:eastAsia="Gulim" w:hAnsi="Arial" w:cs="Arial"/>
          <w:sz w:val="22"/>
          <w:szCs w:val="22"/>
          <w:lang w:val="it-IT" w:eastAsia="ko-KR"/>
        </w:rPr>
        <w:t xml:space="preserve">specifiche </w:t>
      </w:r>
      <w:r w:rsidR="00261B10" w:rsidRPr="00261B10">
        <w:rPr>
          <w:rFonts w:ascii="Arial" w:eastAsia="Gulim" w:hAnsi="Arial" w:cs="Arial"/>
          <w:sz w:val="22"/>
          <w:szCs w:val="22"/>
          <w:lang w:val="it-IT" w:eastAsia="ko-KR"/>
        </w:rPr>
        <w:t>esigenze.</w:t>
      </w:r>
    </w:p>
    <w:p w14:paraId="6A6F9090" w14:textId="77777777" w:rsidR="00B05A8C" w:rsidRPr="00261B10" w:rsidRDefault="00B05A8C" w:rsidP="00B05A8C">
      <w:pPr>
        <w:pStyle w:val="Testonormale"/>
        <w:kinsoku w:val="0"/>
        <w:overflowPunct w:val="0"/>
        <w:autoSpaceDE w:val="0"/>
        <w:autoSpaceDN w:val="0"/>
        <w:spacing w:line="312" w:lineRule="auto"/>
        <w:rPr>
          <w:rFonts w:ascii="Arial" w:eastAsia="Gulim" w:hAnsi="Arial" w:cs="Arial"/>
          <w:sz w:val="22"/>
          <w:szCs w:val="22"/>
          <w:lang w:val="it-IT" w:eastAsia="ko-KR"/>
        </w:rPr>
      </w:pPr>
    </w:p>
    <w:p w14:paraId="5509C93D" w14:textId="510EEE40" w:rsidR="00B05A8C" w:rsidRPr="00261B10" w:rsidRDefault="009862B2" w:rsidP="00B05A8C">
      <w:pPr>
        <w:pStyle w:val="Testonormale"/>
        <w:kinsoku w:val="0"/>
        <w:overflowPunct w:val="0"/>
        <w:autoSpaceDE w:val="0"/>
        <w:autoSpaceDN w:val="0"/>
        <w:spacing w:line="312" w:lineRule="auto"/>
        <w:rPr>
          <w:rFonts w:ascii="Arial" w:eastAsia="Gulim" w:hAnsi="Arial" w:cs="Arial"/>
          <w:sz w:val="22"/>
          <w:szCs w:val="22"/>
          <w:lang w:val="it-IT" w:eastAsia="ko-KR"/>
        </w:rPr>
      </w:pPr>
      <w:r>
        <w:rPr>
          <w:rFonts w:ascii="Arial" w:eastAsia="Gulim" w:hAnsi="Arial" w:cs="Arial"/>
          <w:sz w:val="22"/>
          <w:szCs w:val="22"/>
          <w:lang w:val="it-IT" w:eastAsia="ko-KR"/>
        </w:rPr>
        <w:t>Parallelamente al</w:t>
      </w:r>
      <w:r w:rsidR="00C60863">
        <w:rPr>
          <w:rFonts w:ascii="Arial" w:eastAsia="Gulim" w:hAnsi="Arial" w:cs="Arial"/>
          <w:sz w:val="22"/>
          <w:szCs w:val="22"/>
          <w:lang w:val="it-IT" w:eastAsia="ko-KR"/>
        </w:rPr>
        <w:t>la crescita</w:t>
      </w:r>
      <w:r w:rsidR="00261B10" w:rsidRPr="00261B10">
        <w:rPr>
          <w:rFonts w:ascii="Arial" w:eastAsia="Gulim" w:hAnsi="Arial" w:cs="Arial"/>
          <w:sz w:val="22"/>
          <w:szCs w:val="22"/>
          <w:lang w:val="it-IT" w:eastAsia="ko-KR"/>
        </w:rPr>
        <w:t xml:space="preserve"> del mercato </w:t>
      </w:r>
      <w:r w:rsidR="00C60863">
        <w:rPr>
          <w:rFonts w:ascii="Arial" w:eastAsia="Gulim" w:hAnsi="Arial" w:cs="Arial"/>
          <w:sz w:val="22"/>
          <w:szCs w:val="22"/>
          <w:lang w:val="it-IT" w:eastAsia="ko-KR"/>
        </w:rPr>
        <w:t xml:space="preserve">dei </w:t>
      </w:r>
      <w:r w:rsidR="00261B10" w:rsidRPr="00261B10">
        <w:rPr>
          <w:rFonts w:ascii="Arial" w:eastAsia="Gulim" w:hAnsi="Arial" w:cs="Arial"/>
          <w:sz w:val="22"/>
          <w:szCs w:val="22"/>
          <w:lang w:val="it-IT" w:eastAsia="ko-KR"/>
        </w:rPr>
        <w:t xml:space="preserve">PBV, </w:t>
      </w:r>
      <w:proofErr w:type="spellStart"/>
      <w:r w:rsidR="00261B10" w:rsidRPr="00261B10">
        <w:rPr>
          <w:rFonts w:ascii="Arial" w:eastAsia="Gulim" w:hAnsi="Arial" w:cs="Arial"/>
          <w:sz w:val="22"/>
          <w:szCs w:val="22"/>
          <w:lang w:val="it-IT" w:eastAsia="ko-KR"/>
        </w:rPr>
        <w:t>Kia</w:t>
      </w:r>
      <w:proofErr w:type="spellEnd"/>
      <w:r w:rsidR="00261B10" w:rsidRPr="00261B10">
        <w:rPr>
          <w:rFonts w:ascii="Arial" w:eastAsia="Gulim" w:hAnsi="Arial" w:cs="Arial"/>
          <w:sz w:val="22"/>
          <w:szCs w:val="22"/>
          <w:lang w:val="it-IT" w:eastAsia="ko-KR"/>
        </w:rPr>
        <w:t xml:space="preserve"> </w:t>
      </w:r>
      <w:r w:rsidR="00AC5927">
        <w:rPr>
          <w:rFonts w:ascii="Arial" w:eastAsia="Gulim" w:hAnsi="Arial" w:cs="Arial"/>
          <w:sz w:val="22"/>
          <w:szCs w:val="22"/>
          <w:lang w:val="it-IT" w:eastAsia="ko-KR"/>
        </w:rPr>
        <w:t>increment</w:t>
      </w:r>
      <w:r>
        <w:rPr>
          <w:rFonts w:ascii="Arial" w:eastAsia="Gulim" w:hAnsi="Arial" w:cs="Arial"/>
          <w:sz w:val="22"/>
          <w:szCs w:val="22"/>
          <w:lang w:val="it-IT" w:eastAsia="ko-KR"/>
        </w:rPr>
        <w:t>erà</w:t>
      </w:r>
      <w:r w:rsidR="00261B10" w:rsidRPr="00261B10">
        <w:rPr>
          <w:rFonts w:ascii="Arial" w:eastAsia="Gulim" w:hAnsi="Arial" w:cs="Arial"/>
          <w:sz w:val="22"/>
          <w:szCs w:val="22"/>
          <w:lang w:val="it-IT" w:eastAsia="ko-KR"/>
        </w:rPr>
        <w:t xml:space="preserve"> gradualmente la </w:t>
      </w:r>
      <w:r w:rsidR="00AC5927">
        <w:rPr>
          <w:rFonts w:ascii="Arial" w:eastAsia="Gulim" w:hAnsi="Arial" w:cs="Arial"/>
          <w:sz w:val="22"/>
          <w:szCs w:val="22"/>
          <w:lang w:val="it-IT" w:eastAsia="ko-KR"/>
        </w:rPr>
        <w:t>propri</w:t>
      </w:r>
      <w:r w:rsidR="00261B10" w:rsidRPr="00261B10">
        <w:rPr>
          <w:rFonts w:ascii="Arial" w:eastAsia="Gulim" w:hAnsi="Arial" w:cs="Arial"/>
          <w:sz w:val="22"/>
          <w:szCs w:val="22"/>
          <w:lang w:val="it-IT" w:eastAsia="ko-KR"/>
        </w:rPr>
        <w:t>a gamma</w:t>
      </w:r>
      <w:r w:rsidR="00AC5927">
        <w:rPr>
          <w:rFonts w:ascii="Arial" w:eastAsia="Gulim" w:hAnsi="Arial" w:cs="Arial"/>
          <w:sz w:val="22"/>
          <w:szCs w:val="22"/>
          <w:lang w:val="it-IT" w:eastAsia="ko-KR"/>
        </w:rPr>
        <w:t xml:space="preserve">, anche sotto il profilo dimensionale arrivando ad offrire </w:t>
      </w:r>
      <w:r w:rsidR="00261B10" w:rsidRPr="00261B10">
        <w:rPr>
          <w:rFonts w:ascii="Arial" w:eastAsia="Gulim" w:hAnsi="Arial" w:cs="Arial"/>
          <w:sz w:val="22"/>
          <w:szCs w:val="22"/>
          <w:lang w:val="it-IT" w:eastAsia="ko-KR"/>
        </w:rPr>
        <w:t xml:space="preserve">un </w:t>
      </w:r>
      <w:proofErr w:type="spellStart"/>
      <w:r w:rsidR="00261B10" w:rsidRPr="00261B10">
        <w:rPr>
          <w:rFonts w:ascii="Arial" w:eastAsia="Gulim" w:hAnsi="Arial" w:cs="Arial"/>
          <w:sz w:val="22"/>
          <w:szCs w:val="22"/>
          <w:lang w:val="it-IT" w:eastAsia="ko-KR"/>
        </w:rPr>
        <w:t>robotaxi</w:t>
      </w:r>
      <w:proofErr w:type="spellEnd"/>
      <w:r w:rsidR="00261B10" w:rsidRPr="00261B10">
        <w:rPr>
          <w:rFonts w:ascii="Arial" w:eastAsia="Gulim" w:hAnsi="Arial" w:cs="Arial"/>
          <w:sz w:val="22"/>
          <w:szCs w:val="22"/>
          <w:lang w:val="it-IT" w:eastAsia="ko-KR"/>
        </w:rPr>
        <w:t xml:space="preserve"> PBV </w:t>
      </w:r>
      <w:r w:rsidR="00261B10">
        <w:rPr>
          <w:rFonts w:ascii="Arial" w:eastAsia="Gulim" w:hAnsi="Arial" w:cs="Arial"/>
          <w:sz w:val="22"/>
          <w:szCs w:val="22"/>
          <w:lang w:val="it-IT" w:eastAsia="ko-KR"/>
        </w:rPr>
        <w:t>a</w:t>
      </w:r>
      <w:r w:rsidR="00261B10" w:rsidRPr="00261B10">
        <w:rPr>
          <w:rFonts w:ascii="Arial" w:eastAsia="Gulim" w:hAnsi="Arial" w:cs="Arial"/>
          <w:sz w:val="22"/>
          <w:szCs w:val="22"/>
          <w:lang w:val="it-IT" w:eastAsia="ko-KR"/>
        </w:rPr>
        <w:t xml:space="preserve"> guida autonoma; un piccolo PBV ottimizzato per la consegna di merci o cibo; e un grande PBV </w:t>
      </w:r>
      <w:r w:rsidR="00261B10">
        <w:rPr>
          <w:rFonts w:ascii="Arial" w:eastAsia="Gulim" w:hAnsi="Arial" w:cs="Arial"/>
          <w:sz w:val="22"/>
          <w:szCs w:val="22"/>
          <w:lang w:val="it-IT" w:eastAsia="ko-KR"/>
        </w:rPr>
        <w:t>destinato</w:t>
      </w:r>
      <w:r w:rsidR="00AC5927">
        <w:rPr>
          <w:rFonts w:ascii="Arial" w:eastAsia="Gulim" w:hAnsi="Arial" w:cs="Arial"/>
          <w:sz w:val="22"/>
          <w:szCs w:val="22"/>
          <w:lang w:val="it-IT" w:eastAsia="ko-KR"/>
        </w:rPr>
        <w:t xml:space="preserve"> </w:t>
      </w:r>
      <w:r w:rsidR="00261B10">
        <w:rPr>
          <w:rFonts w:ascii="Arial" w:eastAsia="Gulim" w:hAnsi="Arial" w:cs="Arial"/>
          <w:sz w:val="22"/>
          <w:szCs w:val="22"/>
          <w:lang w:val="it-IT" w:eastAsia="ko-KR"/>
        </w:rPr>
        <w:t>a</w:t>
      </w:r>
      <w:r w:rsidR="00261B10" w:rsidRPr="00261B10">
        <w:rPr>
          <w:rFonts w:ascii="Arial" w:eastAsia="Gulim" w:hAnsi="Arial" w:cs="Arial"/>
          <w:sz w:val="22"/>
          <w:szCs w:val="22"/>
          <w:lang w:val="it-IT" w:eastAsia="ko-KR"/>
        </w:rPr>
        <w:t>l trasporto pubblico o</w:t>
      </w:r>
      <w:r w:rsidR="00AC5927">
        <w:rPr>
          <w:rFonts w:ascii="Arial" w:eastAsia="Gulim" w:hAnsi="Arial" w:cs="Arial"/>
          <w:sz w:val="22"/>
          <w:szCs w:val="22"/>
          <w:lang w:val="it-IT" w:eastAsia="ko-KR"/>
        </w:rPr>
        <w:t xml:space="preserve"> che possa essere impiegato anche</w:t>
      </w:r>
      <w:r w:rsidR="00261B10" w:rsidRPr="00261B10">
        <w:rPr>
          <w:rFonts w:ascii="Arial" w:eastAsia="Gulim" w:hAnsi="Arial" w:cs="Arial"/>
          <w:sz w:val="22"/>
          <w:szCs w:val="22"/>
          <w:lang w:val="it-IT" w:eastAsia="ko-KR"/>
        </w:rPr>
        <w:t xml:space="preserve"> come ufficio mobile.</w:t>
      </w:r>
    </w:p>
    <w:p w14:paraId="737A1CB2" w14:textId="77777777" w:rsidR="00B05A8C" w:rsidRPr="00261B10" w:rsidRDefault="00B05A8C" w:rsidP="00B05A8C">
      <w:pPr>
        <w:pStyle w:val="Testonormale"/>
        <w:kinsoku w:val="0"/>
        <w:overflowPunct w:val="0"/>
        <w:autoSpaceDE w:val="0"/>
        <w:autoSpaceDN w:val="0"/>
        <w:spacing w:line="312" w:lineRule="auto"/>
        <w:rPr>
          <w:rFonts w:ascii="Arial" w:eastAsia="Gulim" w:hAnsi="Arial" w:cs="Arial"/>
          <w:sz w:val="22"/>
          <w:szCs w:val="22"/>
          <w:lang w:val="it-IT" w:eastAsia="ko-KR"/>
        </w:rPr>
      </w:pPr>
    </w:p>
    <w:p w14:paraId="2EABDC51" w14:textId="77777777" w:rsidR="00B05A8C" w:rsidRPr="00261B10" w:rsidRDefault="00B05A8C" w:rsidP="00B05A8C">
      <w:pPr>
        <w:pStyle w:val="Testonormale"/>
        <w:kinsoku w:val="0"/>
        <w:overflowPunct w:val="0"/>
        <w:autoSpaceDE w:val="0"/>
        <w:autoSpaceDN w:val="0"/>
        <w:spacing w:line="312" w:lineRule="auto"/>
        <w:rPr>
          <w:rFonts w:ascii="Arial" w:eastAsia="Gulim" w:hAnsi="Arial" w:cs="Arial"/>
          <w:sz w:val="22"/>
          <w:szCs w:val="22"/>
          <w:lang w:val="it-IT" w:eastAsia="ko-KR"/>
        </w:rPr>
      </w:pPr>
    </w:p>
    <w:p w14:paraId="122FC873" w14:textId="77777777" w:rsidR="00B05A8C" w:rsidRPr="00261B10" w:rsidRDefault="00B05A8C" w:rsidP="00B05A8C">
      <w:pPr>
        <w:pStyle w:val="Testonormale"/>
        <w:kinsoku w:val="0"/>
        <w:overflowPunct w:val="0"/>
        <w:autoSpaceDE w:val="0"/>
        <w:autoSpaceDN w:val="0"/>
        <w:spacing w:line="312" w:lineRule="auto"/>
        <w:rPr>
          <w:rFonts w:ascii="Arial" w:eastAsia="Gulim" w:hAnsi="Arial" w:cs="Arial"/>
          <w:sz w:val="22"/>
          <w:szCs w:val="22"/>
          <w:lang w:val="it-IT" w:eastAsia="ko-KR"/>
        </w:rPr>
      </w:pPr>
    </w:p>
    <w:p w14:paraId="63C9AE40" w14:textId="77777777" w:rsidR="00AC5927" w:rsidRDefault="00B05A8C" w:rsidP="00B05A8C">
      <w:pPr>
        <w:pStyle w:val="Testonormale"/>
        <w:kinsoku w:val="0"/>
        <w:overflowPunct w:val="0"/>
        <w:autoSpaceDE w:val="0"/>
        <w:autoSpaceDN w:val="0"/>
        <w:spacing w:line="312" w:lineRule="auto"/>
        <w:rPr>
          <w:rFonts w:ascii="Arial" w:eastAsia="Malgun Gothic" w:hAnsi="Arial" w:cs="Arial"/>
          <w:b/>
          <w:bCs/>
          <w:sz w:val="22"/>
          <w:szCs w:val="22"/>
          <w:lang w:val="it-IT" w:eastAsia="ko-KR"/>
        </w:rPr>
      </w:pPr>
      <w:r w:rsidRPr="00AC5927">
        <w:rPr>
          <w:rFonts w:ascii="Arial" w:eastAsia="Malgun Gothic" w:hAnsi="Arial" w:cs="Arial" w:hint="eastAsia"/>
          <w:b/>
          <w:bCs/>
          <w:sz w:val="22"/>
          <w:szCs w:val="22"/>
          <w:lang w:val="it-IT" w:eastAsia="ko-KR"/>
        </w:rPr>
        <w:t>■</w:t>
      </w:r>
      <w:r w:rsidRPr="00AC5927">
        <w:rPr>
          <w:rFonts w:ascii="Arial" w:eastAsia="Malgun Gothic" w:hAnsi="Arial" w:cs="Arial"/>
          <w:b/>
          <w:bCs/>
          <w:sz w:val="22"/>
          <w:szCs w:val="22"/>
          <w:lang w:val="it-IT" w:eastAsia="ko-KR"/>
        </w:rPr>
        <w:t xml:space="preserve"> </w:t>
      </w:r>
      <w:r w:rsidR="00AC5927" w:rsidRPr="00AC5927">
        <w:rPr>
          <w:rFonts w:ascii="Arial" w:eastAsia="Malgun Gothic" w:hAnsi="Arial" w:cs="Arial"/>
          <w:b/>
          <w:bCs/>
          <w:sz w:val="22"/>
          <w:szCs w:val="22"/>
          <w:lang w:val="it-IT" w:eastAsia="ko-KR"/>
        </w:rPr>
        <w:t>Rafforzamento della gestione ESG e ricerca di nuov</w:t>
      </w:r>
      <w:r w:rsidR="00AC5927">
        <w:rPr>
          <w:rFonts w:ascii="Arial" w:eastAsia="Malgun Gothic" w:hAnsi="Arial" w:cs="Arial"/>
          <w:b/>
          <w:bCs/>
          <w:sz w:val="22"/>
          <w:szCs w:val="22"/>
          <w:lang w:val="it-IT" w:eastAsia="ko-KR"/>
        </w:rPr>
        <w:t>e aree di business</w:t>
      </w:r>
      <w:r w:rsidR="00AC5927" w:rsidRPr="00AC5927">
        <w:rPr>
          <w:rFonts w:ascii="Arial" w:eastAsia="Malgun Gothic" w:hAnsi="Arial" w:cs="Arial"/>
          <w:b/>
          <w:bCs/>
          <w:sz w:val="22"/>
          <w:szCs w:val="22"/>
          <w:lang w:val="it-IT" w:eastAsia="ko-KR"/>
        </w:rPr>
        <w:t xml:space="preserve"> </w:t>
      </w:r>
      <w:r w:rsidR="00AC5927">
        <w:rPr>
          <w:rFonts w:ascii="Arial" w:eastAsia="Malgun Gothic" w:hAnsi="Arial" w:cs="Arial"/>
          <w:b/>
          <w:bCs/>
          <w:sz w:val="22"/>
          <w:szCs w:val="22"/>
          <w:lang w:val="it-IT" w:eastAsia="ko-KR"/>
        </w:rPr>
        <w:t>attraverso</w:t>
      </w:r>
      <w:r w:rsidR="00AC5927" w:rsidRPr="00AC5927">
        <w:rPr>
          <w:rFonts w:ascii="Arial" w:eastAsia="Malgun Gothic" w:hAnsi="Arial" w:cs="Arial"/>
          <w:b/>
          <w:bCs/>
          <w:sz w:val="22"/>
          <w:szCs w:val="22"/>
          <w:lang w:val="it-IT" w:eastAsia="ko-KR"/>
        </w:rPr>
        <w:t xml:space="preserve"> le iniziative di Hyundai Motor Group</w:t>
      </w:r>
    </w:p>
    <w:p w14:paraId="2DECBB28" w14:textId="77777777" w:rsidR="00B05A8C" w:rsidRPr="00484B12" w:rsidRDefault="00B05A8C" w:rsidP="00B05A8C">
      <w:pPr>
        <w:pStyle w:val="Testonormale"/>
        <w:kinsoku w:val="0"/>
        <w:overflowPunct w:val="0"/>
        <w:autoSpaceDE w:val="0"/>
        <w:autoSpaceDN w:val="0"/>
        <w:spacing w:line="312" w:lineRule="auto"/>
        <w:rPr>
          <w:rFonts w:ascii="Arial" w:eastAsia="Gulim" w:hAnsi="Arial" w:cs="Arial"/>
          <w:sz w:val="22"/>
          <w:szCs w:val="22"/>
          <w:lang w:val="it-IT" w:eastAsia="ko-KR"/>
        </w:rPr>
      </w:pPr>
    </w:p>
    <w:p w14:paraId="6DD4B11D" w14:textId="293FF79E" w:rsidR="00B05A8C" w:rsidRPr="00261B10" w:rsidRDefault="00261B10" w:rsidP="00B05A8C">
      <w:pPr>
        <w:pStyle w:val="Testonormale"/>
        <w:kinsoku w:val="0"/>
        <w:overflowPunct w:val="0"/>
        <w:autoSpaceDE w:val="0"/>
        <w:autoSpaceDN w:val="0"/>
        <w:spacing w:line="312" w:lineRule="auto"/>
        <w:rPr>
          <w:rFonts w:ascii="Arial" w:eastAsia="Gulim" w:hAnsi="Arial" w:cs="Arial"/>
          <w:sz w:val="22"/>
          <w:szCs w:val="22"/>
          <w:lang w:val="it-IT" w:eastAsia="ko-KR"/>
        </w:rPr>
      </w:pPr>
      <w:proofErr w:type="spellStart"/>
      <w:r w:rsidRPr="00261B10">
        <w:rPr>
          <w:rFonts w:ascii="Arial" w:eastAsia="Gulim" w:hAnsi="Arial" w:cs="Arial"/>
          <w:sz w:val="22"/>
          <w:szCs w:val="22"/>
          <w:lang w:val="it-IT" w:eastAsia="ko-KR"/>
        </w:rPr>
        <w:t>Kia</w:t>
      </w:r>
      <w:proofErr w:type="spellEnd"/>
      <w:r w:rsidRPr="00261B10">
        <w:rPr>
          <w:rFonts w:ascii="Arial" w:eastAsia="Gulim" w:hAnsi="Arial" w:cs="Arial"/>
          <w:sz w:val="22"/>
          <w:szCs w:val="22"/>
          <w:lang w:val="it-IT" w:eastAsia="ko-KR"/>
        </w:rPr>
        <w:t xml:space="preserve"> </w:t>
      </w:r>
      <w:r>
        <w:rPr>
          <w:rFonts w:ascii="Arial" w:eastAsia="Gulim" w:hAnsi="Arial" w:cs="Arial"/>
          <w:sz w:val="22"/>
          <w:szCs w:val="22"/>
          <w:lang w:val="it-IT" w:eastAsia="ko-KR"/>
        </w:rPr>
        <w:t>ha</w:t>
      </w:r>
      <w:r w:rsidRPr="00261B10">
        <w:rPr>
          <w:rFonts w:ascii="Arial" w:eastAsia="Gulim" w:hAnsi="Arial" w:cs="Arial"/>
          <w:sz w:val="22"/>
          <w:szCs w:val="22"/>
          <w:lang w:val="it-IT" w:eastAsia="ko-KR"/>
        </w:rPr>
        <w:t xml:space="preserve"> intensifica</w:t>
      </w:r>
      <w:r>
        <w:rPr>
          <w:rFonts w:ascii="Arial" w:eastAsia="Gulim" w:hAnsi="Arial" w:cs="Arial"/>
          <w:sz w:val="22"/>
          <w:szCs w:val="22"/>
          <w:lang w:val="it-IT" w:eastAsia="ko-KR"/>
        </w:rPr>
        <w:t>t</w:t>
      </w:r>
      <w:r w:rsidRPr="00261B10">
        <w:rPr>
          <w:rFonts w:ascii="Arial" w:eastAsia="Gulim" w:hAnsi="Arial" w:cs="Arial"/>
          <w:sz w:val="22"/>
          <w:szCs w:val="22"/>
          <w:lang w:val="it-IT" w:eastAsia="ko-KR"/>
        </w:rPr>
        <w:t xml:space="preserve">o </w:t>
      </w:r>
      <w:r>
        <w:rPr>
          <w:rFonts w:ascii="Arial" w:eastAsia="Gulim" w:hAnsi="Arial" w:cs="Arial"/>
          <w:sz w:val="22"/>
          <w:szCs w:val="22"/>
          <w:lang w:val="it-IT" w:eastAsia="ko-KR"/>
        </w:rPr>
        <w:t xml:space="preserve">il suo impegno anche </w:t>
      </w:r>
      <w:r w:rsidR="009862B2">
        <w:rPr>
          <w:rFonts w:ascii="Arial" w:eastAsia="Gulim" w:hAnsi="Arial" w:cs="Arial"/>
          <w:sz w:val="22"/>
          <w:szCs w:val="22"/>
          <w:lang w:val="it-IT" w:eastAsia="ko-KR"/>
        </w:rPr>
        <w:t>per migliorare il proprio profilo riguardo</w:t>
      </w:r>
      <w:r w:rsidRPr="00261B10">
        <w:rPr>
          <w:rFonts w:ascii="Arial" w:eastAsia="Gulim" w:hAnsi="Arial" w:cs="Arial"/>
          <w:sz w:val="22"/>
          <w:szCs w:val="22"/>
          <w:lang w:val="it-IT" w:eastAsia="ko-KR"/>
        </w:rPr>
        <w:t xml:space="preserve"> </w:t>
      </w:r>
      <w:r w:rsidR="009862B2">
        <w:rPr>
          <w:rFonts w:ascii="Arial" w:eastAsia="Gulim" w:hAnsi="Arial" w:cs="Arial"/>
          <w:sz w:val="22"/>
          <w:szCs w:val="22"/>
          <w:lang w:val="it-IT" w:eastAsia="ko-KR"/>
        </w:rPr>
        <w:t>a</w:t>
      </w:r>
      <w:r w:rsidR="00AC5927">
        <w:rPr>
          <w:rFonts w:ascii="Arial" w:eastAsia="Gulim" w:hAnsi="Arial" w:cs="Arial"/>
          <w:sz w:val="22"/>
          <w:szCs w:val="22"/>
          <w:lang w:val="it-IT" w:eastAsia="ko-KR"/>
        </w:rPr>
        <w:t xml:space="preserve">lle tematiche </w:t>
      </w:r>
      <w:r w:rsidRPr="00261B10">
        <w:rPr>
          <w:rFonts w:ascii="Arial" w:eastAsia="Gulim" w:hAnsi="Arial" w:cs="Arial"/>
          <w:sz w:val="22"/>
          <w:szCs w:val="22"/>
          <w:lang w:val="it-IT" w:eastAsia="ko-KR"/>
        </w:rPr>
        <w:t>ESG</w:t>
      </w:r>
      <w:r w:rsidR="009862B2">
        <w:rPr>
          <w:rFonts w:ascii="Arial" w:eastAsia="Gulim" w:hAnsi="Arial" w:cs="Arial"/>
          <w:sz w:val="22"/>
          <w:szCs w:val="22"/>
          <w:lang w:val="it-IT" w:eastAsia="ko-KR"/>
        </w:rPr>
        <w:t xml:space="preserve">, </w:t>
      </w:r>
      <w:proofErr w:type="spellStart"/>
      <w:r w:rsidR="009862B2">
        <w:rPr>
          <w:rFonts w:ascii="Arial" w:eastAsia="Gulim" w:hAnsi="Arial" w:cs="Arial"/>
          <w:sz w:val="22"/>
          <w:szCs w:val="22"/>
          <w:lang w:val="it-IT" w:eastAsia="ko-KR"/>
        </w:rPr>
        <w:t>Environmental</w:t>
      </w:r>
      <w:proofErr w:type="spellEnd"/>
      <w:r w:rsidR="009862B2">
        <w:rPr>
          <w:rFonts w:ascii="Arial" w:eastAsia="Gulim" w:hAnsi="Arial" w:cs="Arial"/>
          <w:sz w:val="22"/>
          <w:szCs w:val="22"/>
          <w:lang w:val="it-IT" w:eastAsia="ko-KR"/>
        </w:rPr>
        <w:t xml:space="preserve"> Social and </w:t>
      </w:r>
      <w:proofErr w:type="spellStart"/>
      <w:r w:rsidR="009862B2">
        <w:rPr>
          <w:rFonts w:ascii="Arial" w:eastAsia="Gulim" w:hAnsi="Arial" w:cs="Arial"/>
          <w:sz w:val="22"/>
          <w:szCs w:val="22"/>
          <w:lang w:val="it-IT" w:eastAsia="ko-KR"/>
        </w:rPr>
        <w:t>Governance</w:t>
      </w:r>
      <w:proofErr w:type="spellEnd"/>
      <w:r w:rsidR="009862B2">
        <w:rPr>
          <w:rFonts w:ascii="Arial" w:eastAsia="Gulim" w:hAnsi="Arial" w:cs="Arial"/>
          <w:sz w:val="22"/>
          <w:szCs w:val="22"/>
          <w:lang w:val="it-IT" w:eastAsia="ko-KR"/>
        </w:rPr>
        <w:t>,</w:t>
      </w:r>
      <w:r w:rsidRPr="00261B10">
        <w:rPr>
          <w:rFonts w:ascii="Arial" w:eastAsia="Gulim" w:hAnsi="Arial" w:cs="Arial"/>
          <w:sz w:val="22"/>
          <w:szCs w:val="22"/>
          <w:lang w:val="it-IT" w:eastAsia="ko-KR"/>
        </w:rPr>
        <w:t xml:space="preserve"> stabilendo una tabella di marcia a medio-lungo termine nel 2020 e annunciando</w:t>
      </w:r>
      <w:r w:rsidR="009862B2">
        <w:rPr>
          <w:rFonts w:ascii="Arial" w:eastAsia="Gulim" w:hAnsi="Arial" w:cs="Arial"/>
          <w:sz w:val="22"/>
          <w:szCs w:val="22"/>
          <w:lang w:val="it-IT" w:eastAsia="ko-KR"/>
        </w:rPr>
        <w:t xml:space="preserve"> nel 2021</w:t>
      </w:r>
      <w:r w:rsidRPr="00261B10">
        <w:rPr>
          <w:rFonts w:ascii="Arial" w:eastAsia="Gulim" w:hAnsi="Arial" w:cs="Arial"/>
          <w:sz w:val="22"/>
          <w:szCs w:val="22"/>
          <w:lang w:val="it-IT" w:eastAsia="ko-KR"/>
        </w:rPr>
        <w:t xml:space="preserve"> i suoi obiettivi di </w:t>
      </w:r>
      <w:r w:rsidR="00AC5927">
        <w:rPr>
          <w:rFonts w:ascii="Arial" w:eastAsia="Gulim" w:hAnsi="Arial" w:cs="Arial"/>
          <w:sz w:val="22"/>
          <w:szCs w:val="22"/>
          <w:lang w:val="it-IT" w:eastAsia="ko-KR"/>
        </w:rPr>
        <w:t>C</w:t>
      </w:r>
      <w:r>
        <w:rPr>
          <w:rFonts w:ascii="Arial" w:eastAsia="Gulim" w:hAnsi="Arial" w:cs="Arial"/>
          <w:sz w:val="22"/>
          <w:szCs w:val="22"/>
          <w:lang w:val="it-IT" w:eastAsia="ko-KR"/>
        </w:rPr>
        <w:t xml:space="preserve">arbon </w:t>
      </w:r>
      <w:proofErr w:type="spellStart"/>
      <w:r w:rsidR="00AC5927">
        <w:rPr>
          <w:rFonts w:ascii="Arial" w:eastAsia="Gulim" w:hAnsi="Arial" w:cs="Arial"/>
          <w:sz w:val="22"/>
          <w:szCs w:val="22"/>
          <w:lang w:val="it-IT" w:eastAsia="ko-KR"/>
        </w:rPr>
        <w:t>N</w:t>
      </w:r>
      <w:r>
        <w:rPr>
          <w:rFonts w:ascii="Arial" w:eastAsia="Gulim" w:hAnsi="Arial" w:cs="Arial"/>
          <w:sz w:val="22"/>
          <w:szCs w:val="22"/>
          <w:lang w:val="it-IT" w:eastAsia="ko-KR"/>
        </w:rPr>
        <w:t>eutrality</w:t>
      </w:r>
      <w:proofErr w:type="spellEnd"/>
      <w:r w:rsidRPr="00261B10">
        <w:rPr>
          <w:rFonts w:ascii="Arial" w:eastAsia="Gulim" w:hAnsi="Arial" w:cs="Arial"/>
          <w:sz w:val="22"/>
          <w:szCs w:val="22"/>
          <w:lang w:val="it-IT" w:eastAsia="ko-KR"/>
        </w:rPr>
        <w:t>.</w:t>
      </w:r>
    </w:p>
    <w:p w14:paraId="139B9F99" w14:textId="77777777" w:rsidR="00B05A8C" w:rsidRPr="00261B10" w:rsidRDefault="00B05A8C" w:rsidP="00B05A8C">
      <w:pPr>
        <w:pStyle w:val="Testonormale"/>
        <w:kinsoku w:val="0"/>
        <w:overflowPunct w:val="0"/>
        <w:autoSpaceDE w:val="0"/>
        <w:autoSpaceDN w:val="0"/>
        <w:spacing w:line="312" w:lineRule="auto"/>
        <w:ind w:firstLineChars="118" w:firstLine="260"/>
        <w:rPr>
          <w:rFonts w:ascii="Arial" w:eastAsia="Gulim" w:hAnsi="Arial" w:cs="Arial"/>
          <w:sz w:val="22"/>
          <w:szCs w:val="22"/>
          <w:lang w:val="it-IT" w:eastAsia="ko-KR"/>
        </w:rPr>
      </w:pPr>
    </w:p>
    <w:p w14:paraId="54466003" w14:textId="56016470" w:rsidR="00B05A8C" w:rsidRPr="00261B10" w:rsidRDefault="009862B2" w:rsidP="00B05A8C">
      <w:pPr>
        <w:pStyle w:val="Testonormale"/>
        <w:kinsoku w:val="0"/>
        <w:overflowPunct w:val="0"/>
        <w:autoSpaceDE w:val="0"/>
        <w:autoSpaceDN w:val="0"/>
        <w:spacing w:line="312" w:lineRule="auto"/>
        <w:rPr>
          <w:rFonts w:ascii="Arial" w:eastAsia="Gulim" w:hAnsi="Arial" w:cs="Arial"/>
          <w:sz w:val="22"/>
          <w:szCs w:val="22"/>
          <w:lang w:val="it-IT" w:eastAsia="ko-KR"/>
        </w:rPr>
      </w:pPr>
      <w:r>
        <w:rPr>
          <w:rFonts w:ascii="Arial" w:eastAsia="Gulim" w:hAnsi="Arial" w:cs="Arial"/>
          <w:sz w:val="22"/>
          <w:szCs w:val="22"/>
          <w:lang w:val="it-IT" w:eastAsia="ko-KR"/>
        </w:rPr>
        <w:t xml:space="preserve">Nei programmi vi è l’obiettivo </w:t>
      </w:r>
      <w:r w:rsidR="00A81614">
        <w:rPr>
          <w:rFonts w:ascii="Arial" w:eastAsia="Gulim" w:hAnsi="Arial" w:cs="Arial"/>
          <w:sz w:val="22"/>
          <w:szCs w:val="22"/>
          <w:lang w:val="it-IT" w:eastAsia="ko-KR"/>
        </w:rPr>
        <w:t>di arrivare ad utilizzare solo</w:t>
      </w:r>
      <w:r w:rsidR="00261B10" w:rsidRPr="00261B10">
        <w:rPr>
          <w:rFonts w:ascii="Arial" w:eastAsia="Gulim" w:hAnsi="Arial" w:cs="Arial"/>
          <w:sz w:val="22"/>
          <w:szCs w:val="22"/>
          <w:lang w:val="it-IT" w:eastAsia="ko-KR"/>
        </w:rPr>
        <w:t xml:space="preserve"> energia </w:t>
      </w:r>
      <w:r w:rsidR="00A81614">
        <w:rPr>
          <w:rFonts w:ascii="Arial" w:eastAsia="Gulim" w:hAnsi="Arial" w:cs="Arial"/>
          <w:sz w:val="22"/>
          <w:szCs w:val="22"/>
          <w:lang w:val="it-IT" w:eastAsia="ko-KR"/>
        </w:rPr>
        <w:t xml:space="preserve">derivante da fonti </w:t>
      </w:r>
      <w:r w:rsidR="00261B10" w:rsidRPr="00261B10">
        <w:rPr>
          <w:rFonts w:ascii="Arial" w:eastAsia="Gulim" w:hAnsi="Arial" w:cs="Arial"/>
          <w:sz w:val="22"/>
          <w:szCs w:val="22"/>
          <w:lang w:val="it-IT" w:eastAsia="ko-KR"/>
        </w:rPr>
        <w:t>rinnovabil</w:t>
      </w:r>
      <w:r w:rsidR="00A81614">
        <w:rPr>
          <w:rFonts w:ascii="Arial" w:eastAsia="Gulim" w:hAnsi="Arial" w:cs="Arial"/>
          <w:sz w:val="22"/>
          <w:szCs w:val="22"/>
          <w:lang w:val="it-IT" w:eastAsia="ko-KR"/>
        </w:rPr>
        <w:t>i</w:t>
      </w:r>
      <w:r w:rsidR="00261B10" w:rsidRPr="00261B10">
        <w:rPr>
          <w:rFonts w:ascii="Arial" w:eastAsia="Gulim" w:hAnsi="Arial" w:cs="Arial"/>
          <w:sz w:val="22"/>
          <w:szCs w:val="22"/>
          <w:lang w:val="it-IT" w:eastAsia="ko-KR"/>
        </w:rPr>
        <w:t xml:space="preserve"> </w:t>
      </w:r>
      <w:r w:rsidR="00A81614">
        <w:rPr>
          <w:rFonts w:ascii="Arial" w:eastAsia="Gulim" w:hAnsi="Arial" w:cs="Arial"/>
          <w:sz w:val="22"/>
          <w:szCs w:val="22"/>
          <w:lang w:val="it-IT" w:eastAsia="ko-KR"/>
        </w:rPr>
        <w:t xml:space="preserve">nei siti produttivi aziendali </w:t>
      </w:r>
      <w:r w:rsidR="00261B10" w:rsidRPr="00261B10">
        <w:rPr>
          <w:rFonts w:ascii="Arial" w:eastAsia="Gulim" w:hAnsi="Arial" w:cs="Arial"/>
          <w:sz w:val="22"/>
          <w:szCs w:val="22"/>
          <w:lang w:val="it-IT" w:eastAsia="ko-KR"/>
        </w:rPr>
        <w:t>e</w:t>
      </w:r>
      <w:r w:rsidR="00A81614">
        <w:rPr>
          <w:rFonts w:ascii="Arial" w:eastAsia="Gulim" w:hAnsi="Arial" w:cs="Arial"/>
          <w:sz w:val="22"/>
          <w:szCs w:val="22"/>
          <w:lang w:val="it-IT" w:eastAsia="ko-KR"/>
        </w:rPr>
        <w:t xml:space="preserve"> di</w:t>
      </w:r>
      <w:r w:rsidR="00261B10" w:rsidRPr="00261B10">
        <w:rPr>
          <w:rFonts w:ascii="Arial" w:eastAsia="Gulim" w:hAnsi="Arial" w:cs="Arial"/>
          <w:sz w:val="22"/>
          <w:szCs w:val="22"/>
          <w:lang w:val="it-IT" w:eastAsia="ko-KR"/>
        </w:rPr>
        <w:t xml:space="preserve"> raggiungere il 100% di elettrificazione in quattro mercati chiave (Corea, Stati Uniti, Europa e Cina) entro il 2040.</w:t>
      </w:r>
    </w:p>
    <w:p w14:paraId="2ADE2C1B" w14:textId="77777777" w:rsidR="00B05A8C" w:rsidRPr="00261B10" w:rsidRDefault="00B05A8C" w:rsidP="00B05A8C">
      <w:pPr>
        <w:pStyle w:val="Testonormale"/>
        <w:kinsoku w:val="0"/>
        <w:overflowPunct w:val="0"/>
        <w:autoSpaceDE w:val="0"/>
        <w:autoSpaceDN w:val="0"/>
        <w:spacing w:line="312" w:lineRule="auto"/>
        <w:rPr>
          <w:rFonts w:ascii="Arial" w:eastAsia="Gulim" w:hAnsi="Arial" w:cs="Arial"/>
          <w:sz w:val="22"/>
          <w:szCs w:val="22"/>
          <w:lang w:val="it-IT" w:eastAsia="ko-KR"/>
        </w:rPr>
      </w:pPr>
    </w:p>
    <w:p w14:paraId="284ED98F" w14:textId="5D8C0BC4" w:rsidR="00B05A8C" w:rsidRPr="00261B10" w:rsidRDefault="00A81614" w:rsidP="00B05A8C">
      <w:pPr>
        <w:pStyle w:val="Testonormale"/>
        <w:kinsoku w:val="0"/>
        <w:overflowPunct w:val="0"/>
        <w:autoSpaceDE w:val="0"/>
        <w:autoSpaceDN w:val="0"/>
        <w:spacing w:line="312" w:lineRule="auto"/>
        <w:rPr>
          <w:rFonts w:ascii="Arial" w:eastAsia="Gulim" w:hAnsi="Arial" w:cs="Arial"/>
          <w:sz w:val="22"/>
          <w:szCs w:val="22"/>
          <w:lang w:val="it-IT" w:eastAsia="ko-KR"/>
        </w:rPr>
      </w:pPr>
      <w:r>
        <w:rPr>
          <w:rFonts w:ascii="Arial" w:eastAsia="Gulim" w:hAnsi="Arial" w:cs="Arial"/>
          <w:sz w:val="22"/>
          <w:szCs w:val="22"/>
          <w:lang w:val="it-IT" w:eastAsia="ko-KR"/>
        </w:rPr>
        <w:t>Nel 2022 le emissioni</w:t>
      </w:r>
      <w:r w:rsidR="009F2679">
        <w:rPr>
          <w:rFonts w:ascii="Arial" w:eastAsia="Gulim" w:hAnsi="Arial" w:cs="Arial"/>
          <w:sz w:val="22"/>
          <w:szCs w:val="22"/>
          <w:lang w:val="it-IT" w:eastAsia="ko-KR"/>
        </w:rPr>
        <w:t xml:space="preserve"> </w:t>
      </w:r>
      <w:r w:rsidR="009F2679" w:rsidRPr="005D4FE2">
        <w:rPr>
          <w:rFonts w:ascii="Arial" w:eastAsia="Gulim" w:hAnsi="Arial" w:cs="Arial"/>
          <w:sz w:val="22"/>
          <w:szCs w:val="22"/>
          <w:lang w:val="it-IT" w:eastAsia="ko-KR"/>
        </w:rPr>
        <w:t>di CO2</w:t>
      </w:r>
      <w:r w:rsidR="005D4FE2">
        <w:rPr>
          <w:rFonts w:ascii="Arial" w:eastAsia="Gulim" w:hAnsi="Arial" w:cs="Arial"/>
          <w:sz w:val="22"/>
          <w:szCs w:val="22"/>
          <w:lang w:val="it-IT" w:eastAsia="ko-KR"/>
        </w:rPr>
        <w:t xml:space="preserve"> </w:t>
      </w:r>
      <w:r>
        <w:rPr>
          <w:rFonts w:ascii="Arial" w:eastAsia="Gulim" w:hAnsi="Arial" w:cs="Arial"/>
          <w:sz w:val="22"/>
          <w:szCs w:val="22"/>
          <w:lang w:val="it-IT" w:eastAsia="ko-KR"/>
        </w:rPr>
        <w:t xml:space="preserve">di </w:t>
      </w:r>
      <w:proofErr w:type="spellStart"/>
      <w:r w:rsidR="00261B10" w:rsidRPr="00261B10">
        <w:rPr>
          <w:rFonts w:ascii="Arial" w:eastAsia="Gulim" w:hAnsi="Arial" w:cs="Arial"/>
          <w:sz w:val="22"/>
          <w:szCs w:val="22"/>
          <w:lang w:val="it-IT" w:eastAsia="ko-KR"/>
        </w:rPr>
        <w:t>Kia</w:t>
      </w:r>
      <w:proofErr w:type="spellEnd"/>
      <w:r w:rsidR="00261B10" w:rsidRPr="00261B10">
        <w:rPr>
          <w:rFonts w:ascii="Arial" w:eastAsia="Gulim" w:hAnsi="Arial" w:cs="Arial"/>
          <w:sz w:val="22"/>
          <w:szCs w:val="22"/>
          <w:lang w:val="it-IT" w:eastAsia="ko-KR"/>
        </w:rPr>
        <w:t xml:space="preserve"> </w:t>
      </w:r>
      <w:r>
        <w:rPr>
          <w:rFonts w:ascii="Arial" w:eastAsia="Gulim" w:hAnsi="Arial" w:cs="Arial"/>
          <w:sz w:val="22"/>
          <w:szCs w:val="22"/>
          <w:lang w:val="it-IT" w:eastAsia="ko-KR"/>
        </w:rPr>
        <w:t>si sono ridotte</w:t>
      </w:r>
      <w:r w:rsidR="00261B10" w:rsidRPr="00261B10">
        <w:rPr>
          <w:rFonts w:ascii="Arial" w:eastAsia="Gulim" w:hAnsi="Arial" w:cs="Arial"/>
          <w:sz w:val="22"/>
          <w:szCs w:val="22"/>
          <w:lang w:val="it-IT" w:eastAsia="ko-KR"/>
        </w:rPr>
        <w:t xml:space="preserve"> del 4,5%</w:t>
      </w:r>
      <w:r w:rsidR="009F2679">
        <w:rPr>
          <w:rFonts w:ascii="Arial" w:eastAsia="Gulim" w:hAnsi="Arial" w:cs="Arial"/>
          <w:sz w:val="22"/>
          <w:szCs w:val="22"/>
          <w:lang w:val="it-IT" w:eastAsia="ko-KR"/>
        </w:rPr>
        <w:t xml:space="preserve"> </w:t>
      </w:r>
      <w:r w:rsidR="00261B10" w:rsidRPr="00261B10">
        <w:rPr>
          <w:rFonts w:ascii="Arial" w:eastAsia="Gulim" w:hAnsi="Arial" w:cs="Arial"/>
          <w:sz w:val="22"/>
          <w:szCs w:val="22"/>
          <w:lang w:val="it-IT" w:eastAsia="ko-KR"/>
        </w:rPr>
        <w:t xml:space="preserve">rispetto al 2019. </w:t>
      </w:r>
      <w:r>
        <w:rPr>
          <w:rFonts w:ascii="Arial" w:eastAsia="Gulim" w:hAnsi="Arial" w:cs="Arial"/>
          <w:sz w:val="22"/>
          <w:szCs w:val="22"/>
          <w:lang w:val="it-IT" w:eastAsia="ko-KR"/>
        </w:rPr>
        <w:t>Nel prossimo</w:t>
      </w:r>
      <w:r w:rsidR="00261B10" w:rsidRPr="00261B10">
        <w:rPr>
          <w:rFonts w:ascii="Arial" w:eastAsia="Gulim" w:hAnsi="Arial" w:cs="Arial"/>
          <w:sz w:val="22"/>
          <w:szCs w:val="22"/>
          <w:lang w:val="it-IT" w:eastAsia="ko-KR"/>
        </w:rPr>
        <w:t xml:space="preserve"> futuro, </w:t>
      </w:r>
      <w:r>
        <w:rPr>
          <w:rFonts w:ascii="Arial" w:eastAsia="Gulim" w:hAnsi="Arial" w:cs="Arial"/>
          <w:sz w:val="22"/>
          <w:szCs w:val="22"/>
          <w:lang w:val="it-IT" w:eastAsia="ko-KR"/>
        </w:rPr>
        <w:t>l’azienda</w:t>
      </w:r>
      <w:r w:rsidR="00261B10" w:rsidRPr="00261B10">
        <w:rPr>
          <w:rFonts w:ascii="Arial" w:eastAsia="Gulim" w:hAnsi="Arial" w:cs="Arial"/>
          <w:sz w:val="22"/>
          <w:szCs w:val="22"/>
          <w:lang w:val="it-IT" w:eastAsia="ko-KR"/>
        </w:rPr>
        <w:t xml:space="preserve"> continuerà </w:t>
      </w:r>
      <w:r w:rsidR="00261B10">
        <w:rPr>
          <w:rFonts w:ascii="Arial" w:eastAsia="Gulim" w:hAnsi="Arial" w:cs="Arial"/>
          <w:sz w:val="22"/>
          <w:szCs w:val="22"/>
          <w:lang w:val="it-IT" w:eastAsia="ko-KR"/>
        </w:rPr>
        <w:t xml:space="preserve">su questa strada </w:t>
      </w:r>
      <w:r w:rsidR="00261B10" w:rsidRPr="00261B10">
        <w:rPr>
          <w:rFonts w:ascii="Arial" w:eastAsia="Gulim" w:hAnsi="Arial" w:cs="Arial"/>
          <w:sz w:val="22"/>
          <w:szCs w:val="22"/>
          <w:lang w:val="it-IT" w:eastAsia="ko-KR"/>
        </w:rPr>
        <w:t>per raggiungere</w:t>
      </w:r>
      <w:r w:rsidR="009F2679">
        <w:rPr>
          <w:rFonts w:ascii="Arial" w:eastAsia="Gulim" w:hAnsi="Arial" w:cs="Arial"/>
          <w:sz w:val="22"/>
          <w:szCs w:val="22"/>
          <w:lang w:val="it-IT" w:eastAsia="ko-KR"/>
        </w:rPr>
        <w:t xml:space="preserve"> </w:t>
      </w:r>
      <w:r w:rsidR="009F2679" w:rsidRPr="005D4FE2">
        <w:rPr>
          <w:rFonts w:ascii="Arial" w:eastAsia="Gulim" w:hAnsi="Arial" w:cs="Arial"/>
          <w:sz w:val="22"/>
          <w:szCs w:val="22"/>
          <w:lang w:val="it-IT" w:eastAsia="ko-KR"/>
        </w:rPr>
        <w:t>il net zero</w:t>
      </w:r>
      <w:r w:rsidR="005D4FE2">
        <w:rPr>
          <w:rFonts w:ascii="Arial" w:eastAsia="Gulim" w:hAnsi="Arial" w:cs="Arial"/>
          <w:sz w:val="22"/>
          <w:szCs w:val="22"/>
          <w:lang w:val="it-IT" w:eastAsia="ko-KR"/>
        </w:rPr>
        <w:t xml:space="preserve"> </w:t>
      </w:r>
      <w:r w:rsidRPr="00261B10">
        <w:rPr>
          <w:rFonts w:ascii="Arial" w:eastAsia="Gulim" w:hAnsi="Arial" w:cs="Arial"/>
          <w:sz w:val="22"/>
          <w:szCs w:val="22"/>
          <w:lang w:val="it-IT" w:eastAsia="ko-KR"/>
        </w:rPr>
        <w:t>entro il 2045</w:t>
      </w:r>
      <w:r>
        <w:rPr>
          <w:rFonts w:ascii="Arial" w:eastAsia="Gulim" w:hAnsi="Arial" w:cs="Arial"/>
          <w:sz w:val="22"/>
          <w:szCs w:val="22"/>
          <w:lang w:val="it-IT" w:eastAsia="ko-KR"/>
        </w:rPr>
        <w:t xml:space="preserve"> </w:t>
      </w:r>
      <w:r w:rsidR="00261B10" w:rsidRPr="00261B10">
        <w:rPr>
          <w:rFonts w:ascii="Arial" w:eastAsia="Gulim" w:hAnsi="Arial" w:cs="Arial"/>
          <w:sz w:val="22"/>
          <w:szCs w:val="22"/>
          <w:lang w:val="it-IT" w:eastAsia="ko-KR"/>
        </w:rPr>
        <w:t xml:space="preserve">in tutte le fasi della </w:t>
      </w:r>
      <w:proofErr w:type="spellStart"/>
      <w:r>
        <w:rPr>
          <w:rFonts w:ascii="Arial" w:eastAsia="Gulim" w:hAnsi="Arial" w:cs="Arial"/>
          <w:sz w:val="22"/>
          <w:szCs w:val="22"/>
          <w:lang w:val="it-IT" w:eastAsia="ko-KR"/>
        </w:rPr>
        <w:t>value</w:t>
      </w:r>
      <w:proofErr w:type="spellEnd"/>
      <w:r>
        <w:rPr>
          <w:rFonts w:ascii="Arial" w:eastAsia="Gulim" w:hAnsi="Arial" w:cs="Arial"/>
          <w:sz w:val="22"/>
          <w:szCs w:val="22"/>
          <w:lang w:val="it-IT" w:eastAsia="ko-KR"/>
        </w:rPr>
        <w:t xml:space="preserve"> </w:t>
      </w:r>
      <w:proofErr w:type="spellStart"/>
      <w:r>
        <w:rPr>
          <w:rFonts w:ascii="Arial" w:eastAsia="Gulim" w:hAnsi="Arial" w:cs="Arial"/>
          <w:sz w:val="22"/>
          <w:szCs w:val="22"/>
          <w:lang w:val="it-IT" w:eastAsia="ko-KR"/>
        </w:rPr>
        <w:t>chain</w:t>
      </w:r>
      <w:proofErr w:type="spellEnd"/>
      <w:r w:rsidR="00261B10" w:rsidRPr="00261B10">
        <w:rPr>
          <w:rFonts w:ascii="Arial" w:eastAsia="Gulim" w:hAnsi="Arial" w:cs="Arial"/>
          <w:sz w:val="22"/>
          <w:szCs w:val="22"/>
          <w:lang w:val="it-IT" w:eastAsia="ko-KR"/>
        </w:rPr>
        <w:t xml:space="preserve">, </w:t>
      </w:r>
      <w:r>
        <w:rPr>
          <w:rFonts w:ascii="Arial" w:eastAsia="Gulim" w:hAnsi="Arial" w:cs="Arial"/>
          <w:sz w:val="22"/>
          <w:szCs w:val="22"/>
          <w:lang w:val="it-IT" w:eastAsia="ko-KR"/>
        </w:rPr>
        <w:t>comprese</w:t>
      </w:r>
      <w:r w:rsidR="00261B10" w:rsidRPr="00261B10">
        <w:rPr>
          <w:rFonts w:ascii="Arial" w:eastAsia="Gulim" w:hAnsi="Arial" w:cs="Arial"/>
          <w:sz w:val="22"/>
          <w:szCs w:val="22"/>
          <w:lang w:val="it-IT" w:eastAsia="ko-KR"/>
        </w:rPr>
        <w:t xml:space="preserve"> fornitura, produzione, logistica e smaltimento, </w:t>
      </w:r>
      <w:r w:rsidR="00AC5927">
        <w:rPr>
          <w:rFonts w:ascii="Arial" w:eastAsia="Gulim" w:hAnsi="Arial" w:cs="Arial"/>
          <w:sz w:val="22"/>
          <w:szCs w:val="22"/>
          <w:lang w:val="it-IT" w:eastAsia="ko-KR"/>
        </w:rPr>
        <w:t>alla pari</w:t>
      </w:r>
      <w:r w:rsidR="00261B10" w:rsidRPr="00261B10">
        <w:rPr>
          <w:rFonts w:ascii="Arial" w:eastAsia="Gulim" w:hAnsi="Arial" w:cs="Arial"/>
          <w:sz w:val="22"/>
          <w:szCs w:val="22"/>
          <w:lang w:val="it-IT" w:eastAsia="ko-KR"/>
        </w:rPr>
        <w:t xml:space="preserve"> </w:t>
      </w:r>
      <w:r w:rsidR="00AC5927">
        <w:rPr>
          <w:rFonts w:ascii="Arial" w:eastAsia="Gulim" w:hAnsi="Arial" w:cs="Arial"/>
          <w:sz w:val="22"/>
          <w:szCs w:val="22"/>
          <w:lang w:val="it-IT" w:eastAsia="ko-KR"/>
        </w:rPr>
        <w:t>del</w:t>
      </w:r>
      <w:r w:rsidR="00261B10" w:rsidRPr="00261B10">
        <w:rPr>
          <w:rFonts w:ascii="Arial" w:eastAsia="Gulim" w:hAnsi="Arial" w:cs="Arial"/>
          <w:sz w:val="22"/>
          <w:szCs w:val="22"/>
          <w:lang w:val="it-IT" w:eastAsia="ko-KR"/>
        </w:rPr>
        <w:t xml:space="preserve">la fase di utilizzo delle </w:t>
      </w:r>
      <w:r w:rsidR="00AC5927">
        <w:rPr>
          <w:rFonts w:ascii="Arial" w:eastAsia="Gulim" w:hAnsi="Arial" w:cs="Arial"/>
          <w:sz w:val="22"/>
          <w:szCs w:val="22"/>
          <w:lang w:val="it-IT" w:eastAsia="ko-KR"/>
        </w:rPr>
        <w:t>vetture</w:t>
      </w:r>
      <w:r>
        <w:rPr>
          <w:rFonts w:ascii="Arial" w:eastAsia="Gulim" w:hAnsi="Arial" w:cs="Arial"/>
          <w:sz w:val="22"/>
          <w:szCs w:val="22"/>
          <w:lang w:val="it-IT" w:eastAsia="ko-KR"/>
        </w:rPr>
        <w:t xml:space="preserve"> da parte degli utenti</w:t>
      </w:r>
      <w:r w:rsidR="00261B10" w:rsidRPr="00261B10">
        <w:rPr>
          <w:rFonts w:ascii="Arial" w:eastAsia="Gulim" w:hAnsi="Arial" w:cs="Arial"/>
          <w:sz w:val="22"/>
          <w:szCs w:val="22"/>
          <w:lang w:val="it-IT" w:eastAsia="ko-KR"/>
        </w:rPr>
        <w:t>.</w:t>
      </w:r>
    </w:p>
    <w:p w14:paraId="73FCFCF1" w14:textId="77777777" w:rsidR="00B05A8C" w:rsidRPr="00261B10" w:rsidRDefault="00B05A8C" w:rsidP="00B05A8C">
      <w:pPr>
        <w:pStyle w:val="Testonormale"/>
        <w:kinsoku w:val="0"/>
        <w:overflowPunct w:val="0"/>
        <w:autoSpaceDE w:val="0"/>
        <w:autoSpaceDN w:val="0"/>
        <w:spacing w:line="312" w:lineRule="auto"/>
        <w:rPr>
          <w:rFonts w:ascii="Arial" w:eastAsia="Gulim" w:hAnsi="Arial" w:cs="Arial"/>
          <w:sz w:val="22"/>
          <w:szCs w:val="22"/>
          <w:lang w:val="it-IT" w:eastAsia="ko-KR"/>
        </w:rPr>
      </w:pPr>
    </w:p>
    <w:p w14:paraId="4B809A05" w14:textId="233AE06A" w:rsidR="00B05A8C" w:rsidRPr="00261B10" w:rsidRDefault="00261B10" w:rsidP="00B05A8C">
      <w:pPr>
        <w:pStyle w:val="Testonormale"/>
        <w:kinsoku w:val="0"/>
        <w:overflowPunct w:val="0"/>
        <w:autoSpaceDE w:val="0"/>
        <w:autoSpaceDN w:val="0"/>
        <w:spacing w:line="312" w:lineRule="auto"/>
        <w:rPr>
          <w:rFonts w:ascii="Arial" w:eastAsia="Gulim" w:hAnsi="Arial" w:cs="Arial"/>
          <w:sz w:val="22"/>
          <w:szCs w:val="22"/>
          <w:lang w:val="it-IT" w:eastAsia="ko-KR"/>
        </w:rPr>
      </w:pPr>
      <w:r w:rsidRPr="00261B10">
        <w:rPr>
          <w:rFonts w:ascii="Arial" w:eastAsia="Gulim" w:hAnsi="Arial" w:cs="Arial"/>
          <w:sz w:val="22"/>
          <w:szCs w:val="22"/>
          <w:lang w:val="it-IT" w:eastAsia="ko-KR"/>
        </w:rPr>
        <w:t>L'</w:t>
      </w:r>
      <w:r w:rsidR="00AC5927">
        <w:rPr>
          <w:rFonts w:ascii="Arial" w:eastAsia="Gulim" w:hAnsi="Arial" w:cs="Arial"/>
          <w:sz w:val="22"/>
          <w:szCs w:val="22"/>
          <w:lang w:val="it-IT" w:eastAsia="ko-KR"/>
        </w:rPr>
        <w:t>introduzione</w:t>
      </w:r>
      <w:r w:rsidRPr="00261B10">
        <w:rPr>
          <w:rFonts w:ascii="Arial" w:eastAsia="Gulim" w:hAnsi="Arial" w:cs="Arial"/>
          <w:sz w:val="22"/>
          <w:szCs w:val="22"/>
          <w:lang w:val="it-IT" w:eastAsia="ko-KR"/>
        </w:rPr>
        <w:t xml:space="preserve"> di plastiche riciclate e</w:t>
      </w:r>
      <w:r w:rsidR="00AC5927">
        <w:rPr>
          <w:rFonts w:ascii="Arial" w:eastAsia="Gulim" w:hAnsi="Arial" w:cs="Arial"/>
          <w:sz w:val="22"/>
          <w:szCs w:val="22"/>
          <w:lang w:val="it-IT" w:eastAsia="ko-KR"/>
        </w:rPr>
        <w:t xml:space="preserve"> di</w:t>
      </w:r>
      <w:r w:rsidRPr="00261B10">
        <w:rPr>
          <w:rFonts w:ascii="Arial" w:eastAsia="Gulim" w:hAnsi="Arial" w:cs="Arial"/>
          <w:sz w:val="22"/>
          <w:szCs w:val="22"/>
          <w:lang w:val="it-IT" w:eastAsia="ko-KR"/>
        </w:rPr>
        <w:t xml:space="preserve"> biomateriali</w:t>
      </w:r>
      <w:r>
        <w:rPr>
          <w:rFonts w:ascii="Arial" w:eastAsia="Gulim" w:hAnsi="Arial" w:cs="Arial"/>
          <w:sz w:val="22"/>
          <w:szCs w:val="22"/>
          <w:lang w:val="it-IT" w:eastAsia="ko-KR"/>
        </w:rPr>
        <w:t xml:space="preserve"> </w:t>
      </w:r>
      <w:r w:rsidR="00A81614">
        <w:rPr>
          <w:rFonts w:ascii="Arial" w:eastAsia="Gulim" w:hAnsi="Arial" w:cs="Arial"/>
          <w:sz w:val="22"/>
          <w:szCs w:val="22"/>
          <w:lang w:val="it-IT" w:eastAsia="ko-KR"/>
        </w:rPr>
        <w:t>opera</w:t>
      </w:r>
      <w:r w:rsidR="00AC5927">
        <w:rPr>
          <w:rFonts w:ascii="Arial" w:eastAsia="Gulim" w:hAnsi="Arial" w:cs="Arial"/>
          <w:sz w:val="22"/>
          <w:szCs w:val="22"/>
          <w:lang w:val="it-IT" w:eastAsia="ko-KR"/>
        </w:rPr>
        <w:t xml:space="preserve">ta </w:t>
      </w:r>
      <w:r>
        <w:rPr>
          <w:rFonts w:ascii="Arial" w:eastAsia="Gulim" w:hAnsi="Arial" w:cs="Arial"/>
          <w:sz w:val="22"/>
          <w:szCs w:val="22"/>
          <w:lang w:val="it-IT" w:eastAsia="ko-KR"/>
        </w:rPr>
        <w:t xml:space="preserve">su </w:t>
      </w:r>
      <w:r w:rsidRPr="00261B10">
        <w:rPr>
          <w:rFonts w:ascii="Arial" w:eastAsia="Gulim" w:hAnsi="Arial" w:cs="Arial"/>
          <w:sz w:val="22"/>
          <w:szCs w:val="22"/>
          <w:lang w:val="it-IT" w:eastAsia="ko-KR"/>
        </w:rPr>
        <w:t>EV9, sarà</w:t>
      </w:r>
      <w:r w:rsidR="00AC5927">
        <w:rPr>
          <w:rFonts w:ascii="Arial" w:eastAsia="Gulim" w:hAnsi="Arial" w:cs="Arial"/>
          <w:sz w:val="22"/>
          <w:szCs w:val="22"/>
          <w:lang w:val="it-IT" w:eastAsia="ko-KR"/>
        </w:rPr>
        <w:t xml:space="preserve"> </w:t>
      </w:r>
      <w:r w:rsidR="00A81614">
        <w:rPr>
          <w:rFonts w:ascii="Arial" w:eastAsia="Gulim" w:hAnsi="Arial" w:cs="Arial"/>
          <w:sz w:val="22"/>
          <w:szCs w:val="22"/>
          <w:lang w:val="it-IT" w:eastAsia="ko-KR"/>
        </w:rPr>
        <w:t>adott</w:t>
      </w:r>
      <w:r w:rsidR="00AC5927">
        <w:rPr>
          <w:rFonts w:ascii="Arial" w:eastAsia="Gulim" w:hAnsi="Arial" w:cs="Arial"/>
          <w:sz w:val="22"/>
          <w:szCs w:val="22"/>
          <w:lang w:val="it-IT" w:eastAsia="ko-KR"/>
        </w:rPr>
        <w:t>ata</w:t>
      </w:r>
      <w:r w:rsidRPr="00261B10">
        <w:rPr>
          <w:rFonts w:ascii="Arial" w:eastAsia="Gulim" w:hAnsi="Arial" w:cs="Arial"/>
          <w:sz w:val="22"/>
          <w:szCs w:val="22"/>
          <w:lang w:val="it-IT" w:eastAsia="ko-KR"/>
        </w:rPr>
        <w:t xml:space="preserve"> </w:t>
      </w:r>
      <w:r w:rsidR="00AC5927">
        <w:rPr>
          <w:rFonts w:ascii="Arial" w:eastAsia="Gulim" w:hAnsi="Arial" w:cs="Arial"/>
          <w:sz w:val="22"/>
          <w:szCs w:val="22"/>
          <w:lang w:val="it-IT" w:eastAsia="ko-KR"/>
        </w:rPr>
        <w:t>su</w:t>
      </w:r>
      <w:r w:rsidRPr="00261B10">
        <w:rPr>
          <w:rFonts w:ascii="Arial" w:eastAsia="Gulim" w:hAnsi="Arial" w:cs="Arial"/>
          <w:sz w:val="22"/>
          <w:szCs w:val="22"/>
          <w:lang w:val="it-IT" w:eastAsia="ko-KR"/>
        </w:rPr>
        <w:t xml:space="preserve"> tutti i modelli futuri. </w:t>
      </w:r>
      <w:proofErr w:type="spellStart"/>
      <w:r w:rsidRPr="00261B10">
        <w:rPr>
          <w:rFonts w:ascii="Arial" w:eastAsia="Gulim" w:hAnsi="Arial" w:cs="Arial"/>
          <w:sz w:val="22"/>
          <w:szCs w:val="22"/>
          <w:lang w:val="it-IT" w:eastAsia="ko-KR"/>
        </w:rPr>
        <w:t>Kia</w:t>
      </w:r>
      <w:proofErr w:type="spellEnd"/>
      <w:r w:rsidRPr="00261B10">
        <w:rPr>
          <w:rFonts w:ascii="Arial" w:eastAsia="Gulim" w:hAnsi="Arial" w:cs="Arial"/>
          <w:sz w:val="22"/>
          <w:szCs w:val="22"/>
          <w:lang w:val="it-IT" w:eastAsia="ko-KR"/>
        </w:rPr>
        <w:t xml:space="preserve"> ha </w:t>
      </w:r>
      <w:r>
        <w:rPr>
          <w:rFonts w:ascii="Arial" w:eastAsia="Gulim" w:hAnsi="Arial" w:cs="Arial"/>
          <w:sz w:val="22"/>
          <w:szCs w:val="22"/>
          <w:lang w:val="it-IT" w:eastAsia="ko-KR"/>
        </w:rPr>
        <w:t>stretto una</w:t>
      </w:r>
      <w:r w:rsidR="00E0209D">
        <w:rPr>
          <w:rFonts w:ascii="Arial" w:eastAsia="Gulim" w:hAnsi="Arial" w:cs="Arial"/>
          <w:sz w:val="22"/>
          <w:szCs w:val="22"/>
          <w:lang w:val="it-IT" w:eastAsia="ko-KR"/>
        </w:rPr>
        <w:t xml:space="preserve"> </w:t>
      </w:r>
      <w:r>
        <w:rPr>
          <w:rFonts w:ascii="Arial" w:eastAsia="Gulim" w:hAnsi="Arial" w:cs="Arial"/>
          <w:sz w:val="22"/>
          <w:szCs w:val="22"/>
          <w:lang w:val="it-IT" w:eastAsia="ko-KR"/>
        </w:rPr>
        <w:t>partnership</w:t>
      </w:r>
      <w:r w:rsidRPr="00261B10">
        <w:rPr>
          <w:rFonts w:ascii="Arial" w:eastAsia="Gulim" w:hAnsi="Arial" w:cs="Arial"/>
          <w:sz w:val="22"/>
          <w:szCs w:val="22"/>
          <w:lang w:val="it-IT" w:eastAsia="ko-KR"/>
        </w:rPr>
        <w:t xml:space="preserve"> con Ocean </w:t>
      </w:r>
      <w:proofErr w:type="spellStart"/>
      <w:r w:rsidRPr="00261B10">
        <w:rPr>
          <w:rFonts w:ascii="Arial" w:eastAsia="Gulim" w:hAnsi="Arial" w:cs="Arial"/>
          <w:sz w:val="22"/>
          <w:szCs w:val="22"/>
          <w:lang w:val="it-IT" w:eastAsia="ko-KR"/>
        </w:rPr>
        <w:t>Cleanup</w:t>
      </w:r>
      <w:proofErr w:type="spellEnd"/>
      <w:r w:rsidRPr="00261B10">
        <w:rPr>
          <w:rFonts w:ascii="Arial" w:eastAsia="Gulim" w:hAnsi="Arial" w:cs="Arial"/>
          <w:sz w:val="22"/>
          <w:szCs w:val="22"/>
          <w:lang w:val="it-IT" w:eastAsia="ko-KR"/>
        </w:rPr>
        <w:t>, un'organizzazione</w:t>
      </w:r>
      <w:r w:rsidR="00E0209D">
        <w:rPr>
          <w:rFonts w:ascii="Arial" w:eastAsia="Gulim" w:hAnsi="Arial" w:cs="Arial"/>
          <w:sz w:val="22"/>
          <w:szCs w:val="22"/>
          <w:lang w:val="it-IT" w:eastAsia="ko-KR"/>
        </w:rPr>
        <w:t xml:space="preserve"> globale no-profit</w:t>
      </w:r>
      <w:r w:rsidRPr="00261B10">
        <w:rPr>
          <w:rFonts w:ascii="Arial" w:eastAsia="Gulim" w:hAnsi="Arial" w:cs="Arial"/>
          <w:sz w:val="22"/>
          <w:szCs w:val="22"/>
          <w:lang w:val="it-IT" w:eastAsia="ko-KR"/>
        </w:rPr>
        <w:t xml:space="preserve"> per l'ambiente, </w:t>
      </w:r>
      <w:r w:rsidR="00E0209D">
        <w:rPr>
          <w:rFonts w:ascii="Arial" w:eastAsia="Gulim" w:hAnsi="Arial" w:cs="Arial"/>
          <w:sz w:val="22"/>
          <w:szCs w:val="22"/>
          <w:lang w:val="it-IT" w:eastAsia="ko-KR"/>
        </w:rPr>
        <w:t xml:space="preserve">allo scopo di </w:t>
      </w:r>
      <w:r w:rsidRPr="00261B10">
        <w:rPr>
          <w:rFonts w:ascii="Arial" w:eastAsia="Gulim" w:hAnsi="Arial" w:cs="Arial"/>
          <w:sz w:val="22"/>
          <w:szCs w:val="22"/>
          <w:lang w:val="it-IT" w:eastAsia="ko-KR"/>
        </w:rPr>
        <w:t xml:space="preserve">raccogliere </w:t>
      </w:r>
      <w:r w:rsidR="00E0209D">
        <w:rPr>
          <w:rFonts w:ascii="Arial" w:eastAsia="Gulim" w:hAnsi="Arial" w:cs="Arial"/>
          <w:sz w:val="22"/>
          <w:szCs w:val="22"/>
          <w:lang w:val="it-IT" w:eastAsia="ko-KR"/>
        </w:rPr>
        <w:t xml:space="preserve">i </w:t>
      </w:r>
      <w:r w:rsidRPr="00261B10">
        <w:rPr>
          <w:rFonts w:ascii="Arial" w:eastAsia="Gulim" w:hAnsi="Arial" w:cs="Arial"/>
          <w:sz w:val="22"/>
          <w:szCs w:val="22"/>
          <w:lang w:val="it-IT" w:eastAsia="ko-KR"/>
        </w:rPr>
        <w:t>rifiuti di plastica da</w:t>
      </w:r>
      <w:r w:rsidR="00E0209D">
        <w:rPr>
          <w:rFonts w:ascii="Arial" w:eastAsia="Gulim" w:hAnsi="Arial" w:cs="Arial"/>
          <w:sz w:val="22"/>
          <w:szCs w:val="22"/>
          <w:lang w:val="it-IT" w:eastAsia="ko-KR"/>
        </w:rPr>
        <w:t>i mari</w:t>
      </w:r>
      <w:r w:rsidRPr="00261B10">
        <w:rPr>
          <w:rFonts w:ascii="Arial" w:eastAsia="Gulim" w:hAnsi="Arial" w:cs="Arial"/>
          <w:sz w:val="22"/>
          <w:szCs w:val="22"/>
          <w:lang w:val="it-IT" w:eastAsia="ko-KR"/>
        </w:rPr>
        <w:t xml:space="preserve"> e riutilizzarli</w:t>
      </w:r>
      <w:r w:rsidR="00E0209D">
        <w:rPr>
          <w:rFonts w:ascii="Arial" w:eastAsia="Gulim" w:hAnsi="Arial" w:cs="Arial"/>
          <w:sz w:val="22"/>
          <w:szCs w:val="22"/>
          <w:lang w:val="it-IT" w:eastAsia="ko-KR"/>
        </w:rPr>
        <w:t>, dopo apposita trasformazione,</w:t>
      </w:r>
      <w:r w:rsidRPr="00261B10">
        <w:rPr>
          <w:rFonts w:ascii="Arial" w:eastAsia="Gulim" w:hAnsi="Arial" w:cs="Arial"/>
          <w:sz w:val="22"/>
          <w:szCs w:val="22"/>
          <w:lang w:val="it-IT" w:eastAsia="ko-KR"/>
        </w:rPr>
        <w:t xml:space="preserve"> </w:t>
      </w:r>
      <w:r w:rsidR="00E0209D">
        <w:rPr>
          <w:rFonts w:ascii="Arial" w:eastAsia="Gulim" w:hAnsi="Arial" w:cs="Arial"/>
          <w:sz w:val="22"/>
          <w:szCs w:val="22"/>
          <w:lang w:val="it-IT" w:eastAsia="ko-KR"/>
        </w:rPr>
        <w:t>sotto forma di accessori</w:t>
      </w:r>
      <w:r w:rsidRPr="00261B10">
        <w:rPr>
          <w:rFonts w:ascii="Arial" w:eastAsia="Gulim" w:hAnsi="Arial" w:cs="Arial"/>
          <w:sz w:val="22"/>
          <w:szCs w:val="22"/>
          <w:lang w:val="it-IT" w:eastAsia="ko-KR"/>
        </w:rPr>
        <w:t xml:space="preserve"> </w:t>
      </w:r>
      <w:r w:rsidR="00E0209D">
        <w:rPr>
          <w:rFonts w:ascii="Arial" w:eastAsia="Gulim" w:hAnsi="Arial" w:cs="Arial"/>
          <w:sz w:val="22"/>
          <w:szCs w:val="22"/>
          <w:lang w:val="it-IT" w:eastAsia="ko-KR"/>
        </w:rPr>
        <w:t xml:space="preserve">per i veicoli </w:t>
      </w:r>
      <w:r w:rsidRPr="00261B10">
        <w:rPr>
          <w:rFonts w:ascii="Arial" w:eastAsia="Gulim" w:hAnsi="Arial" w:cs="Arial"/>
          <w:sz w:val="22"/>
          <w:szCs w:val="22"/>
          <w:lang w:val="it-IT" w:eastAsia="ko-KR"/>
        </w:rPr>
        <w:t xml:space="preserve">nel 2024 e </w:t>
      </w:r>
      <w:r w:rsidR="00E0209D">
        <w:rPr>
          <w:rFonts w:ascii="Arial" w:eastAsia="Gulim" w:hAnsi="Arial" w:cs="Arial"/>
          <w:sz w:val="22"/>
          <w:szCs w:val="22"/>
          <w:lang w:val="it-IT" w:eastAsia="ko-KR"/>
        </w:rPr>
        <w:t>componenti</w:t>
      </w:r>
      <w:r w:rsidRPr="00261B10">
        <w:rPr>
          <w:rFonts w:ascii="Arial" w:eastAsia="Gulim" w:hAnsi="Arial" w:cs="Arial"/>
          <w:sz w:val="22"/>
          <w:szCs w:val="22"/>
          <w:lang w:val="it-IT" w:eastAsia="ko-KR"/>
        </w:rPr>
        <w:t xml:space="preserve"> nel 2026.</w:t>
      </w:r>
    </w:p>
    <w:p w14:paraId="1FA17E05" w14:textId="77777777" w:rsidR="00B05A8C" w:rsidRPr="00261B10" w:rsidRDefault="00B05A8C" w:rsidP="00B05A8C">
      <w:pPr>
        <w:pStyle w:val="Testonormale"/>
        <w:kinsoku w:val="0"/>
        <w:overflowPunct w:val="0"/>
        <w:autoSpaceDE w:val="0"/>
        <w:autoSpaceDN w:val="0"/>
        <w:spacing w:line="312" w:lineRule="auto"/>
        <w:ind w:firstLineChars="118" w:firstLine="260"/>
        <w:rPr>
          <w:rFonts w:ascii="Arial" w:eastAsia="Gulim" w:hAnsi="Arial" w:cs="Arial"/>
          <w:sz w:val="22"/>
          <w:szCs w:val="22"/>
          <w:lang w:val="it-IT" w:eastAsia="ko-KR"/>
        </w:rPr>
      </w:pPr>
    </w:p>
    <w:p w14:paraId="116C553E" w14:textId="3F33F3AA" w:rsidR="00B05A8C" w:rsidRPr="008C71E5" w:rsidRDefault="008C71E5" w:rsidP="00B05A8C">
      <w:pPr>
        <w:pStyle w:val="Testonormale"/>
        <w:kinsoku w:val="0"/>
        <w:overflowPunct w:val="0"/>
        <w:autoSpaceDE w:val="0"/>
        <w:autoSpaceDN w:val="0"/>
        <w:spacing w:line="312" w:lineRule="auto"/>
        <w:rPr>
          <w:rFonts w:ascii="Arial" w:eastAsia="Gulim" w:hAnsi="Arial" w:cs="Arial"/>
          <w:sz w:val="22"/>
          <w:szCs w:val="22"/>
          <w:lang w:val="it-IT" w:eastAsia="ko-KR"/>
        </w:rPr>
      </w:pPr>
      <w:r w:rsidRPr="008C71E5">
        <w:rPr>
          <w:rFonts w:ascii="Arial" w:eastAsia="Gulim" w:hAnsi="Arial" w:cs="Arial"/>
          <w:sz w:val="22"/>
          <w:szCs w:val="22"/>
          <w:lang w:val="it-IT" w:eastAsia="ko-KR"/>
        </w:rPr>
        <w:t xml:space="preserve">Per quanto riguarda i progetti futuri di Hyundai Motor Group, come la mobilità aerea avanzata (AAM) e la robotica, </w:t>
      </w:r>
      <w:proofErr w:type="spellStart"/>
      <w:r w:rsidRPr="008C71E5">
        <w:rPr>
          <w:rFonts w:ascii="Arial" w:eastAsia="Gulim" w:hAnsi="Arial" w:cs="Arial"/>
          <w:sz w:val="22"/>
          <w:szCs w:val="22"/>
          <w:lang w:val="it-IT" w:eastAsia="ko-KR"/>
        </w:rPr>
        <w:t>Kia</w:t>
      </w:r>
      <w:proofErr w:type="spellEnd"/>
      <w:r w:rsidRPr="008C71E5">
        <w:rPr>
          <w:rFonts w:ascii="Arial" w:eastAsia="Gulim" w:hAnsi="Arial" w:cs="Arial"/>
          <w:sz w:val="22"/>
          <w:szCs w:val="22"/>
          <w:lang w:val="it-IT" w:eastAsia="ko-KR"/>
        </w:rPr>
        <w:t xml:space="preserve"> non solo effettuerà investimenti, ma continuerà anche </w:t>
      </w:r>
      <w:r>
        <w:rPr>
          <w:rFonts w:ascii="Arial" w:eastAsia="Gulim" w:hAnsi="Arial" w:cs="Arial"/>
          <w:sz w:val="22"/>
          <w:szCs w:val="22"/>
          <w:lang w:val="it-IT" w:eastAsia="ko-KR"/>
        </w:rPr>
        <w:t>nella ricerca di</w:t>
      </w:r>
      <w:r w:rsidRPr="008C71E5">
        <w:rPr>
          <w:rFonts w:ascii="Arial" w:eastAsia="Gulim" w:hAnsi="Arial" w:cs="Arial"/>
          <w:sz w:val="22"/>
          <w:szCs w:val="22"/>
          <w:lang w:val="it-IT" w:eastAsia="ko-KR"/>
        </w:rPr>
        <w:t xml:space="preserve"> nuove opportunità di business. Con una chiara attenzione al PBV come futuro </w:t>
      </w:r>
      <w:proofErr w:type="spellStart"/>
      <w:r w:rsidR="00E0209D">
        <w:rPr>
          <w:rFonts w:ascii="Arial" w:eastAsia="Gulim" w:hAnsi="Arial" w:cs="Arial"/>
          <w:sz w:val="22"/>
          <w:szCs w:val="22"/>
          <w:lang w:val="it-IT" w:eastAsia="ko-KR"/>
        </w:rPr>
        <w:t>asset</w:t>
      </w:r>
      <w:proofErr w:type="spellEnd"/>
      <w:r w:rsidR="00E0209D">
        <w:rPr>
          <w:rFonts w:ascii="Arial" w:eastAsia="Gulim" w:hAnsi="Arial" w:cs="Arial"/>
          <w:sz w:val="22"/>
          <w:szCs w:val="22"/>
          <w:lang w:val="it-IT" w:eastAsia="ko-KR"/>
        </w:rPr>
        <w:t xml:space="preserve"> strategico</w:t>
      </w:r>
      <w:r w:rsidRPr="008C71E5">
        <w:rPr>
          <w:rFonts w:ascii="Arial" w:eastAsia="Gulim" w:hAnsi="Arial" w:cs="Arial"/>
          <w:sz w:val="22"/>
          <w:szCs w:val="22"/>
          <w:lang w:val="it-IT" w:eastAsia="ko-KR"/>
        </w:rPr>
        <w:t xml:space="preserve">, </w:t>
      </w:r>
      <w:proofErr w:type="spellStart"/>
      <w:r w:rsidRPr="008C71E5">
        <w:rPr>
          <w:rFonts w:ascii="Arial" w:eastAsia="Gulim" w:hAnsi="Arial" w:cs="Arial"/>
          <w:sz w:val="22"/>
          <w:szCs w:val="22"/>
          <w:lang w:val="it-IT" w:eastAsia="ko-KR"/>
        </w:rPr>
        <w:t>Kia</w:t>
      </w:r>
      <w:proofErr w:type="spellEnd"/>
      <w:r w:rsidRPr="008C71E5">
        <w:rPr>
          <w:rFonts w:ascii="Arial" w:eastAsia="Gulim" w:hAnsi="Arial" w:cs="Arial"/>
          <w:sz w:val="22"/>
          <w:szCs w:val="22"/>
          <w:lang w:val="it-IT" w:eastAsia="ko-KR"/>
        </w:rPr>
        <w:t xml:space="preserve"> esaminerà anche varie opportunità di business che coinvolgono AAM e </w:t>
      </w:r>
      <w:proofErr w:type="spellStart"/>
      <w:r w:rsidRPr="008C71E5">
        <w:rPr>
          <w:rFonts w:ascii="Arial" w:eastAsia="Gulim" w:hAnsi="Arial" w:cs="Arial"/>
          <w:sz w:val="22"/>
          <w:szCs w:val="22"/>
          <w:lang w:val="it-IT" w:eastAsia="ko-KR"/>
        </w:rPr>
        <w:t>vertiport</w:t>
      </w:r>
      <w:proofErr w:type="spellEnd"/>
      <w:r w:rsidRPr="008C71E5">
        <w:rPr>
          <w:rFonts w:ascii="Arial" w:eastAsia="Gulim" w:hAnsi="Arial" w:cs="Arial"/>
          <w:sz w:val="22"/>
          <w:szCs w:val="22"/>
          <w:lang w:val="it-IT" w:eastAsia="ko-KR"/>
        </w:rPr>
        <w:t>, il robot logistico Stretch e la mobilità dell'ultimo miglio.</w:t>
      </w:r>
    </w:p>
    <w:p w14:paraId="040EF3AF" w14:textId="77777777" w:rsidR="00B05A8C" w:rsidRPr="008C71E5" w:rsidRDefault="00B05A8C" w:rsidP="00B05A8C">
      <w:pPr>
        <w:pStyle w:val="Testonormale"/>
        <w:kinsoku w:val="0"/>
        <w:overflowPunct w:val="0"/>
        <w:autoSpaceDE w:val="0"/>
        <w:autoSpaceDN w:val="0"/>
        <w:spacing w:line="312" w:lineRule="auto"/>
        <w:ind w:firstLineChars="118" w:firstLine="260"/>
        <w:rPr>
          <w:rFonts w:ascii="Arial" w:eastAsia="Gulim" w:hAnsi="Arial" w:cs="Arial"/>
          <w:sz w:val="22"/>
          <w:szCs w:val="22"/>
          <w:lang w:val="it-IT" w:eastAsia="ko-KR"/>
        </w:rPr>
      </w:pPr>
    </w:p>
    <w:p w14:paraId="4CA730FA" w14:textId="662DABD6" w:rsidR="00B05A8C" w:rsidRPr="00E0209D" w:rsidRDefault="00B05A8C" w:rsidP="00B05A8C">
      <w:pPr>
        <w:pStyle w:val="Testonormale"/>
        <w:kinsoku w:val="0"/>
        <w:overflowPunct w:val="0"/>
        <w:autoSpaceDE w:val="0"/>
        <w:autoSpaceDN w:val="0"/>
        <w:spacing w:line="312" w:lineRule="auto"/>
        <w:rPr>
          <w:rFonts w:ascii="Arial" w:eastAsia="Gulim" w:hAnsi="Arial" w:cs="Arial"/>
          <w:b/>
          <w:sz w:val="22"/>
          <w:szCs w:val="22"/>
          <w:lang w:val="it-IT" w:eastAsia="ko-KR"/>
        </w:rPr>
      </w:pPr>
      <w:bookmarkStart w:id="4" w:name="_Hlk63192731"/>
      <w:r w:rsidRPr="00E0209D">
        <w:rPr>
          <w:rFonts w:ascii="Arial" w:eastAsia="Malgun Gothic" w:hAnsi="Arial" w:cs="Arial" w:hint="eastAsia"/>
          <w:b/>
          <w:sz w:val="22"/>
          <w:szCs w:val="22"/>
          <w:lang w:val="it-IT" w:eastAsia="ko-KR"/>
        </w:rPr>
        <w:lastRenderedPageBreak/>
        <w:t>■</w:t>
      </w:r>
      <w:r w:rsidRPr="00E0209D">
        <w:rPr>
          <w:rFonts w:ascii="Arial" w:eastAsia="Malgun Gothic" w:hAnsi="Arial" w:cs="Arial"/>
          <w:b/>
          <w:sz w:val="22"/>
          <w:szCs w:val="22"/>
          <w:lang w:val="it-IT" w:eastAsia="ko-KR"/>
        </w:rPr>
        <w:t xml:space="preserve"> </w:t>
      </w:r>
      <w:r w:rsidR="00E0209D" w:rsidRPr="00E0209D">
        <w:rPr>
          <w:rFonts w:ascii="Arial" w:eastAsia="Malgun Gothic" w:hAnsi="Arial" w:cs="Arial"/>
          <w:b/>
          <w:sz w:val="22"/>
          <w:szCs w:val="22"/>
          <w:lang w:val="it-IT" w:eastAsia="ko-KR"/>
        </w:rPr>
        <w:t>Obiettivi per il</w:t>
      </w:r>
      <w:r w:rsidRPr="00E0209D">
        <w:rPr>
          <w:rFonts w:ascii="Arial" w:eastAsia="Malgun Gothic" w:hAnsi="Arial" w:cs="Arial"/>
          <w:b/>
          <w:sz w:val="22"/>
          <w:szCs w:val="22"/>
          <w:lang w:val="it-IT" w:eastAsia="ko-KR"/>
        </w:rPr>
        <w:t xml:space="preserve"> 2023 </w:t>
      </w:r>
      <w:r w:rsidR="00E0209D" w:rsidRPr="00E0209D">
        <w:rPr>
          <w:rFonts w:ascii="Arial" w:eastAsia="Malgun Gothic" w:hAnsi="Arial" w:cs="Arial"/>
          <w:b/>
          <w:sz w:val="22"/>
          <w:szCs w:val="22"/>
          <w:lang w:val="it-IT" w:eastAsia="ko-KR"/>
        </w:rPr>
        <w:t>e il</w:t>
      </w:r>
      <w:r w:rsidRPr="00E0209D">
        <w:rPr>
          <w:rFonts w:ascii="Arial" w:eastAsia="Malgun Gothic" w:hAnsi="Arial" w:cs="Arial"/>
          <w:b/>
          <w:sz w:val="22"/>
          <w:szCs w:val="22"/>
          <w:lang w:val="it-IT" w:eastAsia="ko-KR"/>
        </w:rPr>
        <w:t xml:space="preserve"> 2030</w:t>
      </w:r>
    </w:p>
    <w:p w14:paraId="450ECDB2" w14:textId="77777777" w:rsidR="00B05A8C" w:rsidRPr="00E0209D" w:rsidRDefault="00B05A8C" w:rsidP="00B05A8C">
      <w:pPr>
        <w:pStyle w:val="Testonormale"/>
        <w:kinsoku w:val="0"/>
        <w:overflowPunct w:val="0"/>
        <w:autoSpaceDE w:val="0"/>
        <w:autoSpaceDN w:val="0"/>
        <w:spacing w:line="312" w:lineRule="auto"/>
        <w:rPr>
          <w:rFonts w:ascii="Arial" w:eastAsia="Gulim" w:hAnsi="Arial" w:cs="Arial"/>
          <w:b/>
          <w:sz w:val="22"/>
          <w:szCs w:val="22"/>
          <w:lang w:val="it-IT" w:eastAsia="ko-KR"/>
        </w:rPr>
      </w:pPr>
    </w:p>
    <w:p w14:paraId="63F60E90" w14:textId="79107002" w:rsidR="00B05A8C" w:rsidRPr="00E0209D" w:rsidRDefault="00E0209D" w:rsidP="00B05A8C">
      <w:pPr>
        <w:pStyle w:val="Testonormale"/>
        <w:kinsoku w:val="0"/>
        <w:overflowPunct w:val="0"/>
        <w:autoSpaceDE w:val="0"/>
        <w:autoSpaceDN w:val="0"/>
        <w:spacing w:line="312" w:lineRule="auto"/>
        <w:rPr>
          <w:rFonts w:ascii="Arial" w:eastAsia="Gulim" w:hAnsi="Arial" w:cs="Arial"/>
          <w:sz w:val="22"/>
          <w:szCs w:val="22"/>
          <w:lang w:val="it-IT" w:eastAsia="ko-KR"/>
        </w:rPr>
      </w:pPr>
      <w:r w:rsidRPr="00E0209D">
        <w:rPr>
          <w:rFonts w:ascii="Arial" w:eastAsia="Gulim" w:hAnsi="Arial" w:cs="Arial"/>
          <w:sz w:val="22"/>
          <w:szCs w:val="22"/>
          <w:lang w:val="it-IT" w:eastAsia="ko-KR"/>
        </w:rPr>
        <w:t xml:space="preserve">Durante </w:t>
      </w:r>
      <w:r>
        <w:rPr>
          <w:rFonts w:ascii="Arial" w:eastAsia="Gulim" w:hAnsi="Arial" w:cs="Arial"/>
          <w:sz w:val="22"/>
          <w:szCs w:val="22"/>
          <w:lang w:val="it-IT" w:eastAsia="ko-KR"/>
        </w:rPr>
        <w:t>il CEO</w:t>
      </w:r>
      <w:r w:rsidRPr="00E0209D">
        <w:rPr>
          <w:rFonts w:ascii="Arial" w:eastAsia="Gulim" w:hAnsi="Arial" w:cs="Arial"/>
          <w:sz w:val="22"/>
          <w:szCs w:val="22"/>
          <w:lang w:val="it-IT" w:eastAsia="ko-KR"/>
        </w:rPr>
        <w:t xml:space="preserve"> Investor </w:t>
      </w:r>
      <w:proofErr w:type="spellStart"/>
      <w:r w:rsidRPr="00E0209D">
        <w:rPr>
          <w:rFonts w:ascii="Arial" w:eastAsia="Gulim" w:hAnsi="Arial" w:cs="Arial"/>
          <w:sz w:val="22"/>
          <w:szCs w:val="22"/>
          <w:lang w:val="it-IT" w:eastAsia="ko-KR"/>
        </w:rPr>
        <w:t>Day</w:t>
      </w:r>
      <w:proofErr w:type="spellEnd"/>
      <w:r w:rsidRPr="00E0209D">
        <w:rPr>
          <w:rFonts w:ascii="Arial" w:eastAsia="Gulim" w:hAnsi="Arial" w:cs="Arial"/>
          <w:sz w:val="22"/>
          <w:szCs w:val="22"/>
          <w:lang w:val="it-IT" w:eastAsia="ko-KR"/>
        </w:rPr>
        <w:t xml:space="preserve">, </w:t>
      </w:r>
      <w:proofErr w:type="spellStart"/>
      <w:r w:rsidRPr="00E0209D">
        <w:rPr>
          <w:rFonts w:ascii="Arial" w:eastAsia="Gulim" w:hAnsi="Arial" w:cs="Arial"/>
          <w:sz w:val="22"/>
          <w:szCs w:val="22"/>
          <w:lang w:val="it-IT" w:eastAsia="ko-KR"/>
        </w:rPr>
        <w:t>Kia</w:t>
      </w:r>
      <w:proofErr w:type="spellEnd"/>
      <w:r w:rsidRPr="00E0209D">
        <w:rPr>
          <w:rFonts w:ascii="Arial" w:eastAsia="Gulim" w:hAnsi="Arial" w:cs="Arial"/>
          <w:sz w:val="22"/>
          <w:szCs w:val="22"/>
          <w:lang w:val="it-IT" w:eastAsia="ko-KR"/>
        </w:rPr>
        <w:t xml:space="preserve"> ha </w:t>
      </w:r>
      <w:r>
        <w:rPr>
          <w:rFonts w:ascii="Arial" w:eastAsia="Gulim" w:hAnsi="Arial" w:cs="Arial"/>
          <w:sz w:val="22"/>
          <w:szCs w:val="22"/>
          <w:lang w:val="it-IT" w:eastAsia="ko-KR"/>
        </w:rPr>
        <w:t>presentat</w:t>
      </w:r>
      <w:r w:rsidRPr="00E0209D">
        <w:rPr>
          <w:rFonts w:ascii="Arial" w:eastAsia="Gulim" w:hAnsi="Arial" w:cs="Arial"/>
          <w:sz w:val="22"/>
          <w:szCs w:val="22"/>
          <w:lang w:val="it-IT" w:eastAsia="ko-KR"/>
        </w:rPr>
        <w:t xml:space="preserve">o </w:t>
      </w:r>
      <w:r>
        <w:rPr>
          <w:rFonts w:ascii="Arial" w:eastAsia="Gulim" w:hAnsi="Arial" w:cs="Arial"/>
          <w:sz w:val="22"/>
          <w:szCs w:val="22"/>
          <w:lang w:val="it-IT" w:eastAsia="ko-KR"/>
        </w:rPr>
        <w:t xml:space="preserve">il business plan </w:t>
      </w:r>
      <w:r w:rsidRPr="00E0209D">
        <w:rPr>
          <w:rFonts w:ascii="Arial" w:eastAsia="Gulim" w:hAnsi="Arial" w:cs="Arial"/>
          <w:sz w:val="22"/>
          <w:szCs w:val="22"/>
          <w:lang w:val="it-IT" w:eastAsia="ko-KR"/>
        </w:rPr>
        <w:t>dettagliat</w:t>
      </w:r>
      <w:r>
        <w:rPr>
          <w:rFonts w:ascii="Arial" w:eastAsia="Gulim" w:hAnsi="Arial" w:cs="Arial"/>
          <w:sz w:val="22"/>
          <w:szCs w:val="22"/>
          <w:lang w:val="it-IT" w:eastAsia="ko-KR"/>
        </w:rPr>
        <w:t>o</w:t>
      </w:r>
      <w:r w:rsidRPr="00E0209D">
        <w:rPr>
          <w:rFonts w:ascii="Arial" w:eastAsia="Gulim" w:hAnsi="Arial" w:cs="Arial"/>
          <w:sz w:val="22"/>
          <w:szCs w:val="22"/>
          <w:lang w:val="it-IT" w:eastAsia="ko-KR"/>
        </w:rPr>
        <w:t xml:space="preserve"> per il 2023 e </w:t>
      </w:r>
      <w:r>
        <w:rPr>
          <w:rFonts w:ascii="Arial" w:eastAsia="Gulim" w:hAnsi="Arial" w:cs="Arial"/>
          <w:sz w:val="22"/>
          <w:szCs w:val="22"/>
          <w:lang w:val="it-IT" w:eastAsia="ko-KR"/>
        </w:rPr>
        <w:t xml:space="preserve">gli </w:t>
      </w:r>
      <w:r w:rsidRPr="00E0209D">
        <w:rPr>
          <w:rFonts w:ascii="Arial" w:eastAsia="Gulim" w:hAnsi="Arial" w:cs="Arial"/>
          <w:sz w:val="22"/>
          <w:szCs w:val="22"/>
          <w:lang w:val="it-IT" w:eastAsia="ko-KR"/>
        </w:rPr>
        <w:t xml:space="preserve">obiettivi finanziari </w:t>
      </w:r>
      <w:r w:rsidR="00A81614">
        <w:rPr>
          <w:rFonts w:ascii="Arial" w:eastAsia="Gulim" w:hAnsi="Arial" w:cs="Arial"/>
          <w:sz w:val="22"/>
          <w:szCs w:val="22"/>
          <w:lang w:val="it-IT" w:eastAsia="ko-KR"/>
        </w:rPr>
        <w:t>di</w:t>
      </w:r>
      <w:r w:rsidRPr="00E0209D">
        <w:rPr>
          <w:rFonts w:ascii="Arial" w:eastAsia="Gulim" w:hAnsi="Arial" w:cs="Arial"/>
          <w:sz w:val="22"/>
          <w:szCs w:val="22"/>
          <w:lang w:val="it-IT" w:eastAsia="ko-KR"/>
        </w:rPr>
        <w:t xml:space="preserve"> medio e lungo termine.</w:t>
      </w:r>
      <w:r w:rsidR="00B05A8C" w:rsidRPr="00E0209D">
        <w:rPr>
          <w:rFonts w:ascii="Arial" w:eastAsia="Gulim" w:hAnsi="Arial" w:cs="Arial"/>
          <w:sz w:val="22"/>
          <w:szCs w:val="22"/>
          <w:lang w:val="it-IT" w:eastAsia="ko-KR"/>
        </w:rPr>
        <w:t xml:space="preserve"> </w:t>
      </w:r>
    </w:p>
    <w:p w14:paraId="71998F8A" w14:textId="77777777" w:rsidR="00B05A8C" w:rsidRPr="00E0209D" w:rsidRDefault="00B05A8C" w:rsidP="00B05A8C">
      <w:pPr>
        <w:pStyle w:val="Testonormale"/>
        <w:kinsoku w:val="0"/>
        <w:overflowPunct w:val="0"/>
        <w:autoSpaceDE w:val="0"/>
        <w:autoSpaceDN w:val="0"/>
        <w:spacing w:line="312" w:lineRule="auto"/>
        <w:rPr>
          <w:rFonts w:ascii="Arial" w:eastAsia="Gulim" w:hAnsi="Arial" w:cs="Arial"/>
          <w:sz w:val="22"/>
          <w:szCs w:val="22"/>
          <w:lang w:val="it-IT" w:eastAsia="ko-KR"/>
        </w:rPr>
      </w:pPr>
    </w:p>
    <w:p w14:paraId="2B248A2F" w14:textId="4FE8CCF1" w:rsidR="00B05A8C" w:rsidRPr="00E0209D" w:rsidRDefault="00E0209D" w:rsidP="00B05A8C">
      <w:pPr>
        <w:pStyle w:val="Testonormale"/>
        <w:kinsoku w:val="0"/>
        <w:overflowPunct w:val="0"/>
        <w:autoSpaceDE w:val="0"/>
        <w:autoSpaceDN w:val="0"/>
        <w:spacing w:line="312" w:lineRule="auto"/>
        <w:rPr>
          <w:rFonts w:ascii="Arial" w:eastAsia="Gulim" w:hAnsi="Arial" w:cs="Arial"/>
          <w:sz w:val="22"/>
          <w:szCs w:val="22"/>
          <w:lang w:val="it-IT" w:eastAsia="ko-KR"/>
        </w:rPr>
      </w:pPr>
      <w:r>
        <w:rPr>
          <w:rFonts w:ascii="Arial" w:eastAsia="Gulim" w:hAnsi="Arial" w:cs="Arial"/>
          <w:sz w:val="22"/>
          <w:szCs w:val="22"/>
          <w:lang w:val="it-IT" w:eastAsia="ko-KR"/>
        </w:rPr>
        <w:t>L’</w:t>
      </w:r>
      <w:r w:rsidRPr="00E0209D">
        <w:rPr>
          <w:rFonts w:ascii="Arial" w:eastAsia="Gulim" w:hAnsi="Arial" w:cs="Arial"/>
          <w:sz w:val="22"/>
          <w:szCs w:val="22"/>
          <w:lang w:val="it-IT" w:eastAsia="ko-KR"/>
        </w:rPr>
        <w:t xml:space="preserve">obiettivo di vendita per il 2023 </w:t>
      </w:r>
      <w:r>
        <w:rPr>
          <w:rFonts w:ascii="Arial" w:eastAsia="Gulim" w:hAnsi="Arial" w:cs="Arial"/>
          <w:sz w:val="22"/>
          <w:szCs w:val="22"/>
          <w:lang w:val="it-IT" w:eastAsia="ko-KR"/>
        </w:rPr>
        <w:t xml:space="preserve">è </w:t>
      </w:r>
      <w:r w:rsidRPr="00E0209D">
        <w:rPr>
          <w:rFonts w:ascii="Arial" w:eastAsia="Gulim" w:hAnsi="Arial" w:cs="Arial"/>
          <w:sz w:val="22"/>
          <w:szCs w:val="22"/>
          <w:lang w:val="it-IT" w:eastAsia="ko-KR"/>
        </w:rPr>
        <w:t>di 3,2 milioni di unità, in aumento del 10,3% rispetto al</w:t>
      </w:r>
      <w:r>
        <w:rPr>
          <w:rFonts w:ascii="Arial" w:eastAsia="Gulim" w:hAnsi="Arial" w:cs="Arial"/>
          <w:sz w:val="22"/>
          <w:szCs w:val="22"/>
          <w:lang w:val="it-IT" w:eastAsia="ko-KR"/>
        </w:rPr>
        <w:t xml:space="preserve"> 2022</w:t>
      </w:r>
      <w:r w:rsidRPr="00E0209D">
        <w:rPr>
          <w:rFonts w:ascii="Arial" w:eastAsia="Gulim" w:hAnsi="Arial" w:cs="Arial"/>
          <w:sz w:val="22"/>
          <w:szCs w:val="22"/>
          <w:lang w:val="it-IT" w:eastAsia="ko-KR"/>
        </w:rPr>
        <w:t xml:space="preserve">, </w:t>
      </w:r>
      <w:r w:rsidR="00FD0BB2">
        <w:rPr>
          <w:rFonts w:ascii="Arial" w:eastAsia="Gulim" w:hAnsi="Arial" w:cs="Arial"/>
          <w:sz w:val="22"/>
          <w:szCs w:val="22"/>
          <w:lang w:val="it-IT" w:eastAsia="ko-KR"/>
        </w:rPr>
        <w:t xml:space="preserve">per puntare alla conquista </w:t>
      </w:r>
      <w:r w:rsidRPr="00E0209D">
        <w:rPr>
          <w:rFonts w:ascii="Arial" w:eastAsia="Gulim" w:hAnsi="Arial" w:cs="Arial"/>
          <w:sz w:val="22"/>
          <w:szCs w:val="22"/>
          <w:lang w:val="it-IT" w:eastAsia="ko-KR"/>
        </w:rPr>
        <w:t xml:space="preserve">del 4% </w:t>
      </w:r>
      <w:r w:rsidR="00FD0BB2">
        <w:rPr>
          <w:rFonts w:ascii="Arial" w:eastAsia="Gulim" w:hAnsi="Arial" w:cs="Arial"/>
          <w:sz w:val="22"/>
          <w:szCs w:val="22"/>
          <w:lang w:val="it-IT" w:eastAsia="ko-KR"/>
        </w:rPr>
        <w:t>di quota d</w:t>
      </w:r>
      <w:r w:rsidRPr="00E0209D">
        <w:rPr>
          <w:rFonts w:ascii="Arial" w:eastAsia="Gulim" w:hAnsi="Arial" w:cs="Arial"/>
          <w:sz w:val="22"/>
          <w:szCs w:val="22"/>
          <w:lang w:val="it-IT" w:eastAsia="ko-KR"/>
        </w:rPr>
        <w:t xml:space="preserve">el mercato automobilistico </w:t>
      </w:r>
      <w:r w:rsidR="00FD0BB2">
        <w:rPr>
          <w:rFonts w:ascii="Arial" w:eastAsia="Gulim" w:hAnsi="Arial" w:cs="Arial"/>
          <w:sz w:val="22"/>
          <w:szCs w:val="22"/>
          <w:lang w:val="it-IT" w:eastAsia="ko-KR"/>
        </w:rPr>
        <w:t>mondi</w:t>
      </w:r>
      <w:r w:rsidRPr="00E0209D">
        <w:rPr>
          <w:rFonts w:ascii="Arial" w:eastAsia="Gulim" w:hAnsi="Arial" w:cs="Arial"/>
          <w:sz w:val="22"/>
          <w:szCs w:val="22"/>
          <w:lang w:val="it-IT" w:eastAsia="ko-KR"/>
        </w:rPr>
        <w:t>ale</w:t>
      </w:r>
      <w:r w:rsidR="00FD0BB2">
        <w:rPr>
          <w:rFonts w:ascii="Arial" w:eastAsia="Gulim" w:hAnsi="Arial" w:cs="Arial"/>
          <w:sz w:val="22"/>
          <w:szCs w:val="22"/>
          <w:lang w:val="it-IT" w:eastAsia="ko-KR"/>
        </w:rPr>
        <w:t>, and</w:t>
      </w:r>
      <w:r w:rsidRPr="00E0209D">
        <w:rPr>
          <w:rFonts w:ascii="Arial" w:eastAsia="Gulim" w:hAnsi="Arial" w:cs="Arial"/>
          <w:sz w:val="22"/>
          <w:szCs w:val="22"/>
          <w:lang w:val="it-IT" w:eastAsia="ko-KR"/>
        </w:rPr>
        <w:t>a</w:t>
      </w:r>
      <w:r w:rsidR="00FD0BB2">
        <w:rPr>
          <w:rFonts w:ascii="Arial" w:eastAsia="Gulim" w:hAnsi="Arial" w:cs="Arial"/>
          <w:sz w:val="22"/>
          <w:szCs w:val="22"/>
          <w:lang w:val="it-IT" w:eastAsia="ko-KR"/>
        </w:rPr>
        <w:t>ndo</w:t>
      </w:r>
      <w:r w:rsidRPr="00E0209D">
        <w:rPr>
          <w:rFonts w:ascii="Arial" w:eastAsia="Gulim" w:hAnsi="Arial" w:cs="Arial"/>
          <w:sz w:val="22"/>
          <w:szCs w:val="22"/>
          <w:lang w:val="it-IT" w:eastAsia="ko-KR"/>
        </w:rPr>
        <w:t xml:space="preserve"> </w:t>
      </w:r>
      <w:r w:rsidR="00FD0BB2">
        <w:rPr>
          <w:rFonts w:ascii="Arial" w:eastAsia="Gulim" w:hAnsi="Arial" w:cs="Arial"/>
          <w:sz w:val="22"/>
          <w:szCs w:val="22"/>
          <w:lang w:val="it-IT" w:eastAsia="ko-KR"/>
        </w:rPr>
        <w:t>oltre il trend positivo di</w:t>
      </w:r>
      <w:r w:rsidRPr="00E0209D">
        <w:rPr>
          <w:rFonts w:ascii="Arial" w:eastAsia="Gulim" w:hAnsi="Arial" w:cs="Arial"/>
          <w:sz w:val="22"/>
          <w:szCs w:val="22"/>
          <w:lang w:val="it-IT" w:eastAsia="ko-KR"/>
        </w:rPr>
        <w:t xml:space="preserve"> crescita </w:t>
      </w:r>
      <w:r w:rsidR="00FD0BB2">
        <w:rPr>
          <w:rFonts w:ascii="Arial" w:eastAsia="Gulim" w:hAnsi="Arial" w:cs="Arial"/>
          <w:sz w:val="22"/>
          <w:szCs w:val="22"/>
          <w:lang w:val="it-IT" w:eastAsia="ko-KR"/>
        </w:rPr>
        <w:t>a livello</w:t>
      </w:r>
      <w:r w:rsidRPr="00E0209D">
        <w:rPr>
          <w:rFonts w:ascii="Arial" w:eastAsia="Gulim" w:hAnsi="Arial" w:cs="Arial"/>
          <w:sz w:val="22"/>
          <w:szCs w:val="22"/>
          <w:lang w:val="it-IT" w:eastAsia="ko-KR"/>
        </w:rPr>
        <w:t xml:space="preserve"> globale.</w:t>
      </w:r>
    </w:p>
    <w:p w14:paraId="33D5FA07" w14:textId="77777777" w:rsidR="00B05A8C" w:rsidRPr="00E0209D" w:rsidRDefault="00B05A8C" w:rsidP="00B05A8C">
      <w:pPr>
        <w:pStyle w:val="Testonormale"/>
        <w:kinsoku w:val="0"/>
        <w:overflowPunct w:val="0"/>
        <w:autoSpaceDE w:val="0"/>
        <w:autoSpaceDN w:val="0"/>
        <w:spacing w:line="312" w:lineRule="auto"/>
        <w:rPr>
          <w:rFonts w:ascii="Arial" w:eastAsia="Gulim" w:hAnsi="Arial" w:cs="Arial"/>
          <w:sz w:val="22"/>
          <w:szCs w:val="22"/>
          <w:lang w:val="it-IT" w:eastAsia="ko-KR"/>
        </w:rPr>
      </w:pPr>
    </w:p>
    <w:p w14:paraId="32E5A6ED" w14:textId="37AD43D9" w:rsidR="00B05A8C" w:rsidRPr="00FD0BB2" w:rsidRDefault="00FD0BB2" w:rsidP="00B05A8C">
      <w:pPr>
        <w:pStyle w:val="Testonormale"/>
        <w:kinsoku w:val="0"/>
        <w:overflowPunct w:val="0"/>
        <w:autoSpaceDE w:val="0"/>
        <w:autoSpaceDN w:val="0"/>
        <w:spacing w:line="312" w:lineRule="auto"/>
        <w:rPr>
          <w:rFonts w:ascii="Arial" w:eastAsia="Gulim" w:hAnsi="Arial" w:cs="Arial"/>
          <w:sz w:val="22"/>
          <w:szCs w:val="22"/>
          <w:lang w:val="it-IT" w:eastAsia="ko-KR"/>
        </w:rPr>
      </w:pPr>
      <w:r>
        <w:rPr>
          <w:rFonts w:ascii="Arial" w:eastAsia="Gulim" w:hAnsi="Arial" w:cs="Arial"/>
          <w:sz w:val="22"/>
          <w:szCs w:val="22"/>
          <w:lang w:val="it-IT" w:eastAsia="ko-KR"/>
        </w:rPr>
        <w:t>Tra i</w:t>
      </w:r>
      <w:r w:rsidRPr="00FD0BB2">
        <w:rPr>
          <w:rFonts w:ascii="Arial" w:eastAsia="Gulim" w:hAnsi="Arial" w:cs="Arial"/>
          <w:sz w:val="22"/>
          <w:szCs w:val="22"/>
          <w:lang w:val="it-IT" w:eastAsia="ko-KR"/>
        </w:rPr>
        <w:t xml:space="preserve"> </w:t>
      </w:r>
      <w:r>
        <w:rPr>
          <w:rFonts w:ascii="Arial" w:eastAsia="Gulim" w:hAnsi="Arial" w:cs="Arial"/>
          <w:sz w:val="22"/>
          <w:szCs w:val="22"/>
          <w:lang w:val="it-IT" w:eastAsia="ko-KR"/>
        </w:rPr>
        <w:t xml:space="preserve">debutti </w:t>
      </w:r>
      <w:r w:rsidRPr="00FD0BB2">
        <w:rPr>
          <w:rFonts w:ascii="Arial" w:eastAsia="Gulim" w:hAnsi="Arial" w:cs="Arial"/>
          <w:sz w:val="22"/>
          <w:szCs w:val="22"/>
          <w:lang w:val="it-IT" w:eastAsia="ko-KR"/>
        </w:rPr>
        <w:t xml:space="preserve">di </w:t>
      </w:r>
      <w:proofErr w:type="spellStart"/>
      <w:r w:rsidRPr="00FD0BB2">
        <w:rPr>
          <w:rFonts w:ascii="Arial" w:eastAsia="Gulim" w:hAnsi="Arial" w:cs="Arial"/>
          <w:sz w:val="22"/>
          <w:szCs w:val="22"/>
          <w:lang w:val="it-IT" w:eastAsia="ko-KR"/>
        </w:rPr>
        <w:t>Kia</w:t>
      </w:r>
      <w:proofErr w:type="spellEnd"/>
      <w:r w:rsidRPr="00FD0BB2">
        <w:rPr>
          <w:rFonts w:ascii="Arial" w:eastAsia="Gulim" w:hAnsi="Arial" w:cs="Arial"/>
          <w:sz w:val="22"/>
          <w:szCs w:val="22"/>
          <w:lang w:val="it-IT" w:eastAsia="ko-KR"/>
        </w:rPr>
        <w:t xml:space="preserve"> </w:t>
      </w:r>
      <w:r>
        <w:rPr>
          <w:rFonts w:ascii="Arial" w:eastAsia="Gulim" w:hAnsi="Arial" w:cs="Arial"/>
          <w:sz w:val="22"/>
          <w:szCs w:val="22"/>
          <w:lang w:val="it-IT" w:eastAsia="ko-KR"/>
        </w:rPr>
        <w:t>per il 2023 vi è</w:t>
      </w:r>
      <w:r w:rsidRPr="00FD0BB2">
        <w:rPr>
          <w:rFonts w:ascii="Arial" w:eastAsia="Gulim" w:hAnsi="Arial" w:cs="Arial"/>
          <w:sz w:val="22"/>
          <w:szCs w:val="22"/>
          <w:lang w:val="it-IT" w:eastAsia="ko-KR"/>
        </w:rPr>
        <w:t xml:space="preserve"> EV9, </w:t>
      </w:r>
      <w:r w:rsidR="00A81614">
        <w:rPr>
          <w:rFonts w:ascii="Arial" w:eastAsia="Gulim" w:hAnsi="Arial" w:cs="Arial"/>
          <w:sz w:val="22"/>
          <w:szCs w:val="22"/>
          <w:lang w:val="it-IT" w:eastAsia="ko-KR"/>
        </w:rPr>
        <w:t xml:space="preserve">che sarà </w:t>
      </w:r>
      <w:r>
        <w:rPr>
          <w:rFonts w:ascii="Arial" w:eastAsia="Gulim" w:hAnsi="Arial" w:cs="Arial"/>
          <w:sz w:val="22"/>
          <w:szCs w:val="22"/>
          <w:lang w:val="it-IT" w:eastAsia="ko-KR"/>
        </w:rPr>
        <w:t>disponibile a partire dal secondo trimestre 2023</w:t>
      </w:r>
      <w:r w:rsidRPr="00FD0BB2">
        <w:rPr>
          <w:rFonts w:ascii="Arial" w:eastAsia="Gulim" w:hAnsi="Arial" w:cs="Arial"/>
          <w:sz w:val="22"/>
          <w:szCs w:val="22"/>
          <w:lang w:val="it-IT" w:eastAsia="ko-KR"/>
        </w:rPr>
        <w:t xml:space="preserve"> </w:t>
      </w:r>
      <w:r>
        <w:rPr>
          <w:rFonts w:ascii="Arial" w:eastAsia="Gulim" w:hAnsi="Arial" w:cs="Arial"/>
          <w:sz w:val="22"/>
          <w:szCs w:val="22"/>
          <w:lang w:val="it-IT" w:eastAsia="ko-KR"/>
        </w:rPr>
        <w:t>su</w:t>
      </w:r>
      <w:r w:rsidRPr="00FD0BB2">
        <w:rPr>
          <w:rFonts w:ascii="Arial" w:eastAsia="Gulim" w:hAnsi="Arial" w:cs="Arial"/>
          <w:sz w:val="22"/>
          <w:szCs w:val="22"/>
          <w:lang w:val="it-IT" w:eastAsia="ko-KR"/>
        </w:rPr>
        <w:t xml:space="preserve">l mercato coreano, </w:t>
      </w:r>
      <w:r>
        <w:rPr>
          <w:rFonts w:ascii="Arial" w:eastAsia="Gulim" w:hAnsi="Arial" w:cs="Arial"/>
          <w:sz w:val="22"/>
          <w:szCs w:val="22"/>
          <w:lang w:val="it-IT" w:eastAsia="ko-KR"/>
        </w:rPr>
        <w:t>in seguito su</w:t>
      </w:r>
      <w:r w:rsidRPr="00FD0BB2">
        <w:rPr>
          <w:rFonts w:ascii="Arial" w:eastAsia="Gulim" w:hAnsi="Arial" w:cs="Arial"/>
          <w:sz w:val="22"/>
          <w:szCs w:val="22"/>
          <w:lang w:val="it-IT" w:eastAsia="ko-KR"/>
        </w:rPr>
        <w:t xml:space="preserve"> altri mercati chiave. EV5 </w:t>
      </w:r>
      <w:r>
        <w:rPr>
          <w:rFonts w:ascii="Arial" w:eastAsia="Gulim" w:hAnsi="Arial" w:cs="Arial"/>
          <w:sz w:val="22"/>
          <w:szCs w:val="22"/>
          <w:lang w:val="it-IT" w:eastAsia="ko-KR"/>
        </w:rPr>
        <w:t>farà il suo debutto</w:t>
      </w:r>
      <w:r w:rsidRPr="00FD0BB2">
        <w:rPr>
          <w:rFonts w:ascii="Arial" w:eastAsia="Gulim" w:hAnsi="Arial" w:cs="Arial"/>
          <w:sz w:val="22"/>
          <w:szCs w:val="22"/>
          <w:lang w:val="it-IT" w:eastAsia="ko-KR"/>
        </w:rPr>
        <w:t xml:space="preserve"> in Cina nel quarto trimestre, Ray EV nel terzo trimestre</w:t>
      </w:r>
      <w:r w:rsidR="003877C5">
        <w:rPr>
          <w:rFonts w:ascii="Arial" w:eastAsia="Gulim" w:hAnsi="Arial" w:cs="Arial"/>
          <w:sz w:val="22"/>
          <w:szCs w:val="22"/>
          <w:lang w:val="it-IT" w:eastAsia="ko-KR"/>
        </w:rPr>
        <w:t xml:space="preserve"> mentre</w:t>
      </w:r>
      <w:r w:rsidRPr="00FD0BB2">
        <w:rPr>
          <w:rFonts w:ascii="Arial" w:eastAsia="Gulim" w:hAnsi="Arial" w:cs="Arial"/>
          <w:sz w:val="22"/>
          <w:szCs w:val="22"/>
          <w:lang w:val="it-IT" w:eastAsia="ko-KR"/>
        </w:rPr>
        <w:t xml:space="preserve"> </w:t>
      </w:r>
      <w:r w:rsidR="003877C5">
        <w:rPr>
          <w:rFonts w:ascii="Arial" w:eastAsia="Gulim" w:hAnsi="Arial" w:cs="Arial"/>
          <w:sz w:val="22"/>
          <w:szCs w:val="22"/>
          <w:lang w:val="it-IT" w:eastAsia="ko-KR"/>
        </w:rPr>
        <w:t>la piccola Rio che esce dallo</w:t>
      </w:r>
      <w:r w:rsidRPr="00FD0BB2">
        <w:rPr>
          <w:rFonts w:ascii="Arial" w:eastAsia="Gulim" w:hAnsi="Arial" w:cs="Arial"/>
          <w:sz w:val="22"/>
          <w:szCs w:val="22"/>
          <w:lang w:val="it-IT" w:eastAsia="ko-KR"/>
        </w:rPr>
        <w:t xml:space="preserve"> stabilimento messicano di </w:t>
      </w:r>
      <w:proofErr w:type="spellStart"/>
      <w:r w:rsidRPr="00FD0BB2">
        <w:rPr>
          <w:rFonts w:ascii="Arial" w:eastAsia="Gulim" w:hAnsi="Arial" w:cs="Arial"/>
          <w:sz w:val="22"/>
          <w:szCs w:val="22"/>
          <w:lang w:val="it-IT" w:eastAsia="ko-KR"/>
        </w:rPr>
        <w:t>Kia</w:t>
      </w:r>
      <w:proofErr w:type="spellEnd"/>
      <w:r w:rsidRPr="00FD0BB2">
        <w:rPr>
          <w:rFonts w:ascii="Arial" w:eastAsia="Gulim" w:hAnsi="Arial" w:cs="Arial"/>
          <w:sz w:val="22"/>
          <w:szCs w:val="22"/>
          <w:lang w:val="it-IT" w:eastAsia="ko-KR"/>
        </w:rPr>
        <w:t xml:space="preserve"> </w:t>
      </w:r>
      <w:r w:rsidR="003877C5">
        <w:rPr>
          <w:rFonts w:ascii="Arial" w:eastAsia="Gulim" w:hAnsi="Arial" w:cs="Arial"/>
          <w:sz w:val="22"/>
          <w:szCs w:val="22"/>
          <w:lang w:val="it-IT" w:eastAsia="ko-KR"/>
        </w:rPr>
        <w:t xml:space="preserve">è prevista per </w:t>
      </w:r>
      <w:r>
        <w:rPr>
          <w:rFonts w:ascii="Arial" w:eastAsia="Gulim" w:hAnsi="Arial" w:cs="Arial"/>
          <w:sz w:val="22"/>
          <w:szCs w:val="22"/>
          <w:lang w:val="it-IT" w:eastAsia="ko-KR"/>
        </w:rPr>
        <w:t xml:space="preserve">l’ultimo </w:t>
      </w:r>
      <w:r w:rsidRPr="00FD0BB2">
        <w:rPr>
          <w:rFonts w:ascii="Arial" w:eastAsia="Gulim" w:hAnsi="Arial" w:cs="Arial"/>
          <w:sz w:val="22"/>
          <w:szCs w:val="22"/>
          <w:lang w:val="it-IT" w:eastAsia="ko-KR"/>
        </w:rPr>
        <w:t xml:space="preserve">trimestre </w:t>
      </w:r>
      <w:r>
        <w:rPr>
          <w:rFonts w:ascii="Arial" w:eastAsia="Gulim" w:hAnsi="Arial" w:cs="Arial"/>
          <w:sz w:val="22"/>
          <w:szCs w:val="22"/>
          <w:lang w:val="it-IT" w:eastAsia="ko-KR"/>
        </w:rPr>
        <w:t>di quest’anno, infine</w:t>
      </w:r>
      <w:r w:rsidRPr="00FD0BB2">
        <w:rPr>
          <w:rFonts w:ascii="Arial" w:eastAsia="Gulim" w:hAnsi="Arial" w:cs="Arial"/>
          <w:sz w:val="22"/>
          <w:szCs w:val="22"/>
          <w:lang w:val="it-IT" w:eastAsia="ko-KR"/>
        </w:rPr>
        <w:t xml:space="preserve"> </w:t>
      </w:r>
      <w:r>
        <w:rPr>
          <w:rFonts w:ascii="Arial" w:eastAsia="Gulim" w:hAnsi="Arial" w:cs="Arial"/>
          <w:sz w:val="22"/>
          <w:szCs w:val="22"/>
          <w:lang w:val="it-IT" w:eastAsia="ko-KR"/>
        </w:rPr>
        <w:t>sono</w:t>
      </w:r>
      <w:r w:rsidR="00A81614">
        <w:rPr>
          <w:rFonts w:ascii="Arial" w:eastAsia="Gulim" w:hAnsi="Arial" w:cs="Arial"/>
          <w:sz w:val="22"/>
          <w:szCs w:val="22"/>
          <w:lang w:val="it-IT" w:eastAsia="ko-KR"/>
        </w:rPr>
        <w:t xml:space="preserve"> previsti</w:t>
      </w:r>
      <w:r>
        <w:rPr>
          <w:rFonts w:ascii="Arial" w:eastAsia="Gulim" w:hAnsi="Arial" w:cs="Arial"/>
          <w:sz w:val="22"/>
          <w:szCs w:val="22"/>
          <w:lang w:val="it-IT" w:eastAsia="ko-KR"/>
        </w:rPr>
        <w:t xml:space="preserve"> </w:t>
      </w:r>
      <w:r w:rsidRPr="00FD0BB2">
        <w:rPr>
          <w:rFonts w:ascii="Arial" w:eastAsia="Gulim" w:hAnsi="Arial" w:cs="Arial"/>
          <w:sz w:val="22"/>
          <w:szCs w:val="22"/>
          <w:lang w:val="it-IT" w:eastAsia="ko-KR"/>
        </w:rPr>
        <w:t>cinque</w:t>
      </w:r>
      <w:r>
        <w:rPr>
          <w:rFonts w:ascii="Arial" w:eastAsia="Gulim" w:hAnsi="Arial" w:cs="Arial"/>
          <w:sz w:val="22"/>
          <w:szCs w:val="22"/>
          <w:lang w:val="it-IT" w:eastAsia="ko-KR"/>
        </w:rPr>
        <w:t xml:space="preserve"> aggiornamenti di</w:t>
      </w:r>
      <w:r w:rsidRPr="00FD0BB2">
        <w:rPr>
          <w:rFonts w:ascii="Arial" w:eastAsia="Gulim" w:hAnsi="Arial" w:cs="Arial"/>
          <w:sz w:val="22"/>
          <w:szCs w:val="22"/>
          <w:lang w:val="it-IT" w:eastAsia="ko-KR"/>
        </w:rPr>
        <w:t xml:space="preserve"> modelli </w:t>
      </w:r>
      <w:r>
        <w:rPr>
          <w:rFonts w:ascii="Arial" w:eastAsia="Gulim" w:hAnsi="Arial" w:cs="Arial"/>
          <w:sz w:val="22"/>
          <w:szCs w:val="22"/>
          <w:lang w:val="it-IT" w:eastAsia="ko-KR"/>
        </w:rPr>
        <w:t>esistenti</w:t>
      </w:r>
      <w:r w:rsidRPr="00FD0BB2">
        <w:rPr>
          <w:rFonts w:ascii="Arial" w:eastAsia="Gulim" w:hAnsi="Arial" w:cs="Arial"/>
          <w:sz w:val="22"/>
          <w:szCs w:val="22"/>
          <w:lang w:val="it-IT" w:eastAsia="ko-KR"/>
        </w:rPr>
        <w:t>.</w:t>
      </w:r>
    </w:p>
    <w:p w14:paraId="2F419768" w14:textId="77777777" w:rsidR="00B05A8C" w:rsidRPr="00FD0BB2" w:rsidRDefault="00B05A8C" w:rsidP="00B05A8C">
      <w:pPr>
        <w:pStyle w:val="Testonormale"/>
        <w:kinsoku w:val="0"/>
        <w:overflowPunct w:val="0"/>
        <w:autoSpaceDE w:val="0"/>
        <w:autoSpaceDN w:val="0"/>
        <w:spacing w:line="312" w:lineRule="auto"/>
        <w:rPr>
          <w:rFonts w:ascii="Arial" w:eastAsia="Gulim" w:hAnsi="Arial" w:cs="Arial"/>
          <w:sz w:val="22"/>
          <w:szCs w:val="22"/>
          <w:lang w:val="it-IT" w:eastAsia="ko-KR"/>
        </w:rPr>
      </w:pPr>
    </w:p>
    <w:p w14:paraId="025A4B4C" w14:textId="19F40F23" w:rsidR="00B05A8C" w:rsidRPr="00FD0BB2" w:rsidRDefault="00832859" w:rsidP="00B05A8C">
      <w:pPr>
        <w:pStyle w:val="Testonormale"/>
        <w:kinsoku w:val="0"/>
        <w:overflowPunct w:val="0"/>
        <w:autoSpaceDE w:val="0"/>
        <w:autoSpaceDN w:val="0"/>
        <w:spacing w:line="312" w:lineRule="auto"/>
        <w:rPr>
          <w:rFonts w:ascii="Arial" w:eastAsia="Gulim" w:hAnsi="Arial" w:cs="Arial"/>
          <w:sz w:val="22"/>
          <w:szCs w:val="22"/>
          <w:lang w:val="it-IT" w:eastAsia="ko-KR"/>
        </w:rPr>
      </w:pPr>
      <w:proofErr w:type="spellStart"/>
      <w:r>
        <w:rPr>
          <w:rFonts w:ascii="Arial" w:eastAsia="Gulim" w:hAnsi="Arial" w:cs="Arial"/>
          <w:sz w:val="22"/>
          <w:szCs w:val="22"/>
          <w:lang w:val="it-IT" w:eastAsia="ko-KR"/>
        </w:rPr>
        <w:t>Kia</w:t>
      </w:r>
      <w:proofErr w:type="spellEnd"/>
      <w:r w:rsidR="000505A9">
        <w:rPr>
          <w:rFonts w:ascii="Arial" w:eastAsia="Gulim" w:hAnsi="Arial" w:cs="Arial"/>
          <w:sz w:val="22"/>
          <w:szCs w:val="22"/>
          <w:lang w:val="it-IT" w:eastAsia="ko-KR"/>
        </w:rPr>
        <w:t xml:space="preserve"> </w:t>
      </w:r>
      <w:r w:rsidR="005D4FE2">
        <w:rPr>
          <w:rFonts w:ascii="Arial" w:eastAsia="Gulim" w:hAnsi="Arial" w:cs="Arial"/>
          <w:sz w:val="22"/>
          <w:szCs w:val="22"/>
          <w:lang w:val="it-IT" w:eastAsia="ko-KR"/>
        </w:rPr>
        <w:t xml:space="preserve">continuerà a lavorare sulla migliorata percezione del brand grazie al rafforzamento degli allestimenti all’ampliamento del proprio portafoglio prodotti dal valore medio più elevato. </w:t>
      </w:r>
      <w:r w:rsidR="00FD0BB2" w:rsidRPr="00FD0BB2">
        <w:rPr>
          <w:rFonts w:ascii="Arial" w:eastAsia="Gulim" w:hAnsi="Arial" w:cs="Arial"/>
          <w:sz w:val="22"/>
          <w:szCs w:val="22"/>
          <w:lang w:val="it-IT" w:eastAsia="ko-KR"/>
        </w:rPr>
        <w:t>Attraverso quest</w:t>
      </w:r>
      <w:r w:rsidR="000505A9">
        <w:rPr>
          <w:rFonts w:ascii="Arial" w:eastAsia="Gulim" w:hAnsi="Arial" w:cs="Arial"/>
          <w:sz w:val="22"/>
          <w:szCs w:val="22"/>
          <w:lang w:val="it-IT" w:eastAsia="ko-KR"/>
        </w:rPr>
        <w:t>i interventi</w:t>
      </w:r>
      <w:r w:rsidR="00FD0BB2" w:rsidRPr="00FD0BB2">
        <w:rPr>
          <w:rFonts w:ascii="Arial" w:eastAsia="Gulim" w:hAnsi="Arial" w:cs="Arial"/>
          <w:sz w:val="22"/>
          <w:szCs w:val="22"/>
          <w:lang w:val="it-IT" w:eastAsia="ko-KR"/>
        </w:rPr>
        <w:t xml:space="preserve">, </w:t>
      </w:r>
      <w:proofErr w:type="spellStart"/>
      <w:r w:rsidR="00FD0BB2" w:rsidRPr="00FD0BB2">
        <w:rPr>
          <w:rFonts w:ascii="Arial" w:eastAsia="Gulim" w:hAnsi="Arial" w:cs="Arial"/>
          <w:sz w:val="22"/>
          <w:szCs w:val="22"/>
          <w:lang w:val="it-IT" w:eastAsia="ko-KR"/>
        </w:rPr>
        <w:t>Kia</w:t>
      </w:r>
      <w:proofErr w:type="spellEnd"/>
      <w:r w:rsidR="00FD0BB2" w:rsidRPr="00FD0BB2">
        <w:rPr>
          <w:rFonts w:ascii="Arial" w:eastAsia="Gulim" w:hAnsi="Arial" w:cs="Arial"/>
          <w:sz w:val="22"/>
          <w:szCs w:val="22"/>
          <w:lang w:val="it-IT" w:eastAsia="ko-KR"/>
        </w:rPr>
        <w:t xml:space="preserve"> </w:t>
      </w:r>
      <w:r w:rsidR="000505A9">
        <w:rPr>
          <w:rFonts w:ascii="Arial" w:eastAsia="Gulim" w:hAnsi="Arial" w:cs="Arial"/>
          <w:sz w:val="22"/>
          <w:szCs w:val="22"/>
          <w:lang w:val="it-IT" w:eastAsia="ko-KR"/>
        </w:rPr>
        <w:t>intend</w:t>
      </w:r>
      <w:r w:rsidR="00251435">
        <w:rPr>
          <w:rFonts w:ascii="Arial" w:eastAsia="Gulim" w:hAnsi="Arial" w:cs="Arial"/>
          <w:sz w:val="22"/>
          <w:szCs w:val="22"/>
          <w:lang w:val="it-IT" w:eastAsia="ko-KR"/>
        </w:rPr>
        <w:t xml:space="preserve">e </w:t>
      </w:r>
      <w:r w:rsidR="00FD0BB2" w:rsidRPr="00FD0BB2">
        <w:rPr>
          <w:rFonts w:ascii="Arial" w:eastAsia="Gulim" w:hAnsi="Arial" w:cs="Arial"/>
          <w:sz w:val="22"/>
          <w:szCs w:val="22"/>
          <w:lang w:val="it-IT" w:eastAsia="ko-KR"/>
        </w:rPr>
        <w:t xml:space="preserve">raggiungere obiettivi finanziari di 97,6 trilioni di KRW di </w:t>
      </w:r>
      <w:r w:rsidR="000505A9">
        <w:rPr>
          <w:rFonts w:ascii="Arial" w:eastAsia="Gulim" w:hAnsi="Arial" w:cs="Arial"/>
          <w:sz w:val="22"/>
          <w:szCs w:val="22"/>
          <w:lang w:val="it-IT" w:eastAsia="ko-KR"/>
        </w:rPr>
        <w:t>ricavi</w:t>
      </w:r>
      <w:r w:rsidR="00FD0BB2" w:rsidRPr="00FD0BB2">
        <w:rPr>
          <w:rFonts w:ascii="Arial" w:eastAsia="Gulim" w:hAnsi="Arial" w:cs="Arial"/>
          <w:sz w:val="22"/>
          <w:szCs w:val="22"/>
          <w:lang w:val="it-IT" w:eastAsia="ko-KR"/>
        </w:rPr>
        <w:t xml:space="preserve"> lord</w:t>
      </w:r>
      <w:r w:rsidR="000505A9">
        <w:rPr>
          <w:rFonts w:ascii="Arial" w:eastAsia="Gulim" w:hAnsi="Arial" w:cs="Arial"/>
          <w:sz w:val="22"/>
          <w:szCs w:val="22"/>
          <w:lang w:val="it-IT" w:eastAsia="ko-KR"/>
        </w:rPr>
        <w:t>i</w:t>
      </w:r>
      <w:r w:rsidR="00FD0BB2" w:rsidRPr="00FD0BB2">
        <w:rPr>
          <w:rFonts w:ascii="Arial" w:eastAsia="Gulim" w:hAnsi="Arial" w:cs="Arial"/>
          <w:sz w:val="22"/>
          <w:szCs w:val="22"/>
          <w:lang w:val="it-IT" w:eastAsia="ko-KR"/>
        </w:rPr>
        <w:t xml:space="preserve"> (+ 12,7% rispetto all'anno precedente);</w:t>
      </w:r>
      <w:r w:rsidR="000505A9">
        <w:rPr>
          <w:rFonts w:ascii="Arial" w:eastAsia="Gulim" w:hAnsi="Arial" w:cs="Arial"/>
          <w:sz w:val="22"/>
          <w:szCs w:val="22"/>
          <w:lang w:val="it-IT" w:eastAsia="ko-KR"/>
        </w:rPr>
        <w:t xml:space="preserve"> </w:t>
      </w:r>
      <w:r w:rsidR="00FD0BB2" w:rsidRPr="00FD0BB2">
        <w:rPr>
          <w:rFonts w:ascii="Arial" w:eastAsia="Gulim" w:hAnsi="Arial" w:cs="Arial"/>
          <w:sz w:val="22"/>
          <w:szCs w:val="22"/>
          <w:lang w:val="it-IT" w:eastAsia="ko-KR"/>
        </w:rPr>
        <w:t xml:space="preserve">9,3 trilioni </w:t>
      </w:r>
      <w:r w:rsidR="000505A9">
        <w:rPr>
          <w:rFonts w:ascii="Arial" w:eastAsia="Gulim" w:hAnsi="Arial" w:cs="Arial"/>
          <w:sz w:val="22"/>
          <w:szCs w:val="22"/>
          <w:lang w:val="it-IT" w:eastAsia="ko-KR"/>
        </w:rPr>
        <w:t xml:space="preserve">di KRW </w:t>
      </w:r>
      <w:r w:rsidR="00FD0BB2" w:rsidRPr="00FD0BB2">
        <w:rPr>
          <w:rFonts w:ascii="Arial" w:eastAsia="Gulim" w:hAnsi="Arial" w:cs="Arial"/>
          <w:sz w:val="22"/>
          <w:szCs w:val="22"/>
          <w:lang w:val="it-IT" w:eastAsia="ko-KR"/>
        </w:rPr>
        <w:t xml:space="preserve">di utile (+ 28,6%); e il 9,5% (+1,1%) </w:t>
      </w:r>
      <w:r w:rsidR="000505A9">
        <w:rPr>
          <w:rFonts w:ascii="Arial" w:eastAsia="Gulim" w:hAnsi="Arial" w:cs="Arial"/>
          <w:sz w:val="22"/>
          <w:szCs w:val="22"/>
          <w:lang w:val="it-IT" w:eastAsia="ko-KR"/>
        </w:rPr>
        <w:t>di utile</w:t>
      </w:r>
      <w:r w:rsidR="00FD0BB2" w:rsidRPr="00FD0BB2">
        <w:rPr>
          <w:rFonts w:ascii="Arial" w:eastAsia="Gulim" w:hAnsi="Arial" w:cs="Arial"/>
          <w:sz w:val="22"/>
          <w:szCs w:val="22"/>
          <w:lang w:val="it-IT" w:eastAsia="ko-KR"/>
        </w:rPr>
        <w:t>.</w:t>
      </w:r>
    </w:p>
    <w:p w14:paraId="5D076645" w14:textId="77777777" w:rsidR="00B05A8C" w:rsidRPr="00FD0BB2" w:rsidRDefault="00B05A8C" w:rsidP="00B05A8C">
      <w:pPr>
        <w:pStyle w:val="Testonormale"/>
        <w:kinsoku w:val="0"/>
        <w:overflowPunct w:val="0"/>
        <w:autoSpaceDE w:val="0"/>
        <w:autoSpaceDN w:val="0"/>
        <w:spacing w:line="312" w:lineRule="auto"/>
        <w:rPr>
          <w:rFonts w:ascii="Arial" w:eastAsia="Gulim" w:hAnsi="Arial" w:cs="Arial"/>
          <w:sz w:val="22"/>
          <w:szCs w:val="22"/>
          <w:lang w:val="it-IT" w:eastAsia="ko-KR"/>
        </w:rPr>
      </w:pPr>
    </w:p>
    <w:p w14:paraId="7FEB3FBA" w14:textId="0FAB0AB3" w:rsidR="00B05A8C" w:rsidRPr="00251435" w:rsidRDefault="00251435" w:rsidP="00B05A8C">
      <w:pPr>
        <w:pStyle w:val="Testonormale"/>
        <w:kinsoku w:val="0"/>
        <w:overflowPunct w:val="0"/>
        <w:autoSpaceDE w:val="0"/>
        <w:autoSpaceDN w:val="0"/>
        <w:spacing w:line="312" w:lineRule="auto"/>
        <w:rPr>
          <w:rFonts w:ascii="Arial" w:eastAsia="Gulim" w:hAnsi="Arial" w:cs="Arial"/>
          <w:sz w:val="22"/>
          <w:szCs w:val="22"/>
          <w:lang w:val="it-IT" w:eastAsia="ko-KR"/>
        </w:rPr>
      </w:pPr>
      <w:r>
        <w:rPr>
          <w:rFonts w:ascii="Arial" w:eastAsia="Gulim" w:hAnsi="Arial" w:cs="Arial"/>
          <w:sz w:val="22"/>
          <w:szCs w:val="22"/>
          <w:lang w:val="it-IT" w:eastAsia="ko-KR"/>
        </w:rPr>
        <w:t xml:space="preserve">Gli </w:t>
      </w:r>
      <w:r w:rsidRPr="00251435">
        <w:rPr>
          <w:rFonts w:ascii="Arial" w:eastAsia="Gulim" w:hAnsi="Arial" w:cs="Arial"/>
          <w:sz w:val="22"/>
          <w:szCs w:val="22"/>
          <w:lang w:val="it-IT" w:eastAsia="ko-KR"/>
        </w:rPr>
        <w:t xml:space="preserve">obiettivi finanziari per il 2026, </w:t>
      </w:r>
      <w:r>
        <w:rPr>
          <w:rFonts w:ascii="Arial" w:eastAsia="Gulim" w:hAnsi="Arial" w:cs="Arial"/>
          <w:sz w:val="22"/>
          <w:szCs w:val="22"/>
          <w:lang w:val="it-IT" w:eastAsia="ko-KR"/>
        </w:rPr>
        <w:t>prevedono</w:t>
      </w:r>
      <w:r w:rsidRPr="00251435">
        <w:rPr>
          <w:rFonts w:ascii="Arial" w:eastAsia="Gulim" w:hAnsi="Arial" w:cs="Arial"/>
          <w:sz w:val="22"/>
          <w:szCs w:val="22"/>
          <w:lang w:val="it-IT" w:eastAsia="ko-KR"/>
        </w:rPr>
        <w:t xml:space="preserve"> </w:t>
      </w:r>
      <w:r w:rsidR="000505A9">
        <w:rPr>
          <w:rFonts w:ascii="Arial" w:eastAsia="Gulim" w:hAnsi="Arial" w:cs="Arial"/>
          <w:sz w:val="22"/>
          <w:szCs w:val="22"/>
          <w:lang w:val="it-IT" w:eastAsia="ko-KR"/>
        </w:rPr>
        <w:t>ricavi lordi</w:t>
      </w:r>
      <w:r w:rsidRPr="00251435">
        <w:rPr>
          <w:rFonts w:ascii="Arial" w:eastAsia="Gulim" w:hAnsi="Arial" w:cs="Arial"/>
          <w:sz w:val="22"/>
          <w:szCs w:val="22"/>
          <w:lang w:val="it-IT" w:eastAsia="ko-KR"/>
        </w:rPr>
        <w:t xml:space="preserve"> di 134 trilioni di KRW; utile di 12 trilioni di KRW; </w:t>
      </w:r>
      <w:r w:rsidR="000505A9">
        <w:rPr>
          <w:rFonts w:ascii="Arial" w:eastAsia="Gulim" w:hAnsi="Arial" w:cs="Arial"/>
          <w:sz w:val="22"/>
          <w:szCs w:val="22"/>
          <w:lang w:val="it-IT" w:eastAsia="ko-KR"/>
        </w:rPr>
        <w:t>con un</w:t>
      </w:r>
      <w:r w:rsidRPr="00251435">
        <w:rPr>
          <w:rFonts w:ascii="Arial" w:eastAsia="Gulim" w:hAnsi="Arial" w:cs="Arial"/>
          <w:sz w:val="22"/>
          <w:szCs w:val="22"/>
          <w:lang w:val="it-IT" w:eastAsia="ko-KR"/>
        </w:rPr>
        <w:t xml:space="preserve"> margine operativo del 9%. Per il 2030</w:t>
      </w:r>
      <w:r>
        <w:rPr>
          <w:rFonts w:ascii="Arial" w:eastAsia="Gulim" w:hAnsi="Arial" w:cs="Arial"/>
          <w:sz w:val="22"/>
          <w:szCs w:val="22"/>
          <w:lang w:val="it-IT" w:eastAsia="ko-KR"/>
        </w:rPr>
        <w:t xml:space="preserve"> l’obiettivo prevede</w:t>
      </w:r>
      <w:r w:rsidRPr="00251435">
        <w:rPr>
          <w:rFonts w:ascii="Arial" w:eastAsia="Gulim" w:hAnsi="Arial" w:cs="Arial"/>
          <w:sz w:val="22"/>
          <w:szCs w:val="22"/>
          <w:lang w:val="it-IT" w:eastAsia="ko-KR"/>
        </w:rPr>
        <w:t xml:space="preserve"> </w:t>
      </w:r>
      <w:r w:rsidR="000505A9">
        <w:rPr>
          <w:rFonts w:ascii="Arial" w:eastAsia="Gulim" w:hAnsi="Arial" w:cs="Arial"/>
          <w:sz w:val="22"/>
          <w:szCs w:val="22"/>
          <w:lang w:val="it-IT" w:eastAsia="ko-KR"/>
        </w:rPr>
        <w:t>ricavi</w:t>
      </w:r>
      <w:r w:rsidRPr="00251435">
        <w:rPr>
          <w:rFonts w:ascii="Arial" w:eastAsia="Gulim" w:hAnsi="Arial" w:cs="Arial"/>
          <w:sz w:val="22"/>
          <w:szCs w:val="22"/>
          <w:lang w:val="it-IT" w:eastAsia="ko-KR"/>
        </w:rPr>
        <w:t xml:space="preserve"> lord</w:t>
      </w:r>
      <w:r w:rsidR="000505A9">
        <w:rPr>
          <w:rFonts w:ascii="Arial" w:eastAsia="Gulim" w:hAnsi="Arial" w:cs="Arial"/>
          <w:sz w:val="22"/>
          <w:szCs w:val="22"/>
          <w:lang w:val="it-IT" w:eastAsia="ko-KR"/>
        </w:rPr>
        <w:t>i</w:t>
      </w:r>
      <w:r w:rsidRPr="00251435">
        <w:rPr>
          <w:rFonts w:ascii="Arial" w:eastAsia="Gulim" w:hAnsi="Arial" w:cs="Arial"/>
          <w:sz w:val="22"/>
          <w:szCs w:val="22"/>
          <w:lang w:val="it-IT" w:eastAsia="ko-KR"/>
        </w:rPr>
        <w:t xml:space="preserve"> di 160 trilioni di KRW; un utile</w:t>
      </w:r>
      <w:r w:rsidR="000505A9">
        <w:rPr>
          <w:rFonts w:ascii="Arial" w:eastAsia="Gulim" w:hAnsi="Arial" w:cs="Arial"/>
          <w:sz w:val="22"/>
          <w:szCs w:val="22"/>
          <w:lang w:val="it-IT" w:eastAsia="ko-KR"/>
        </w:rPr>
        <w:t xml:space="preserve"> </w:t>
      </w:r>
      <w:r w:rsidRPr="00251435">
        <w:rPr>
          <w:rFonts w:ascii="Arial" w:eastAsia="Gulim" w:hAnsi="Arial" w:cs="Arial"/>
          <w:sz w:val="22"/>
          <w:szCs w:val="22"/>
          <w:lang w:val="it-IT" w:eastAsia="ko-KR"/>
        </w:rPr>
        <w:t>di 16 trilioni di KRW e un margine operativo del 10%.</w:t>
      </w:r>
    </w:p>
    <w:p w14:paraId="7EF8D188" w14:textId="77777777" w:rsidR="00B05A8C" w:rsidRPr="00251435" w:rsidRDefault="00B05A8C" w:rsidP="00B05A8C">
      <w:pPr>
        <w:pStyle w:val="Testonormale"/>
        <w:kinsoku w:val="0"/>
        <w:overflowPunct w:val="0"/>
        <w:autoSpaceDE w:val="0"/>
        <w:autoSpaceDN w:val="0"/>
        <w:spacing w:line="312" w:lineRule="auto"/>
        <w:rPr>
          <w:rFonts w:ascii="Arial" w:eastAsia="Gulim" w:hAnsi="Arial" w:cs="Arial"/>
          <w:sz w:val="22"/>
          <w:szCs w:val="22"/>
          <w:lang w:val="it-IT" w:eastAsia="ko-KR"/>
        </w:rPr>
      </w:pPr>
    </w:p>
    <w:p w14:paraId="2A8B3E20" w14:textId="10D99436" w:rsidR="00B05A8C" w:rsidRPr="00251435" w:rsidRDefault="00251435" w:rsidP="00B05A8C">
      <w:pPr>
        <w:pStyle w:val="Testonormale"/>
        <w:kinsoku w:val="0"/>
        <w:overflowPunct w:val="0"/>
        <w:autoSpaceDE w:val="0"/>
        <w:autoSpaceDN w:val="0"/>
        <w:spacing w:line="312" w:lineRule="auto"/>
        <w:rPr>
          <w:rFonts w:ascii="Arial" w:eastAsia="Gulim" w:hAnsi="Arial" w:cs="Arial"/>
          <w:sz w:val="22"/>
          <w:szCs w:val="22"/>
          <w:lang w:val="it-IT" w:eastAsia="ko-KR"/>
        </w:rPr>
      </w:pPr>
      <w:r w:rsidRPr="00251435">
        <w:rPr>
          <w:rFonts w:ascii="Arial" w:eastAsia="Gulim" w:hAnsi="Arial" w:cs="Arial"/>
          <w:sz w:val="22"/>
          <w:szCs w:val="22"/>
          <w:lang w:val="it-IT" w:eastAsia="ko-KR"/>
        </w:rPr>
        <w:t>I fattori</w:t>
      </w:r>
      <w:r>
        <w:rPr>
          <w:rFonts w:ascii="Arial" w:eastAsia="Gulim" w:hAnsi="Arial" w:cs="Arial"/>
          <w:sz w:val="22"/>
          <w:szCs w:val="22"/>
          <w:lang w:val="it-IT" w:eastAsia="ko-KR"/>
        </w:rPr>
        <w:t xml:space="preserve"> determinanti</w:t>
      </w:r>
      <w:r w:rsidRPr="00251435">
        <w:rPr>
          <w:rFonts w:ascii="Arial" w:eastAsia="Gulim" w:hAnsi="Arial" w:cs="Arial"/>
          <w:sz w:val="22"/>
          <w:szCs w:val="22"/>
          <w:lang w:val="it-IT" w:eastAsia="ko-KR"/>
        </w:rPr>
        <w:t xml:space="preserve"> per il raggiungimento degli obiettivi a medio e lungo termine includono il miglioramento della redditività dell</w:t>
      </w:r>
      <w:r>
        <w:rPr>
          <w:rFonts w:ascii="Arial" w:eastAsia="Gulim" w:hAnsi="Arial" w:cs="Arial"/>
          <w:sz w:val="22"/>
          <w:szCs w:val="22"/>
          <w:lang w:val="it-IT" w:eastAsia="ko-KR"/>
        </w:rPr>
        <w:t>a</w:t>
      </w:r>
      <w:r w:rsidRPr="00251435">
        <w:rPr>
          <w:rFonts w:ascii="Arial" w:eastAsia="Gulim" w:hAnsi="Arial" w:cs="Arial"/>
          <w:sz w:val="22"/>
          <w:szCs w:val="22"/>
          <w:lang w:val="it-IT" w:eastAsia="ko-KR"/>
        </w:rPr>
        <w:t xml:space="preserve"> vendit</w:t>
      </w:r>
      <w:r>
        <w:rPr>
          <w:rFonts w:ascii="Arial" w:eastAsia="Gulim" w:hAnsi="Arial" w:cs="Arial"/>
          <w:sz w:val="22"/>
          <w:szCs w:val="22"/>
          <w:lang w:val="it-IT" w:eastAsia="ko-KR"/>
        </w:rPr>
        <w:t>a</w:t>
      </w:r>
      <w:r w:rsidRPr="00251435">
        <w:rPr>
          <w:rFonts w:ascii="Arial" w:eastAsia="Gulim" w:hAnsi="Arial" w:cs="Arial"/>
          <w:sz w:val="22"/>
          <w:szCs w:val="22"/>
          <w:lang w:val="it-IT" w:eastAsia="ko-KR"/>
        </w:rPr>
        <w:t xml:space="preserve"> d</w:t>
      </w:r>
      <w:r w:rsidR="00D84180">
        <w:rPr>
          <w:rFonts w:ascii="Arial" w:eastAsia="Gulim" w:hAnsi="Arial" w:cs="Arial"/>
          <w:sz w:val="22"/>
          <w:szCs w:val="22"/>
          <w:lang w:val="it-IT" w:eastAsia="ko-KR"/>
        </w:rPr>
        <w:t>e</w:t>
      </w:r>
      <w:r w:rsidRPr="00251435">
        <w:rPr>
          <w:rFonts w:ascii="Arial" w:eastAsia="Gulim" w:hAnsi="Arial" w:cs="Arial"/>
          <w:sz w:val="22"/>
          <w:szCs w:val="22"/>
          <w:lang w:val="it-IT" w:eastAsia="ko-KR"/>
        </w:rPr>
        <w:t>i veicoli elettrici</w:t>
      </w:r>
      <w:r w:rsidR="00D84180">
        <w:rPr>
          <w:rFonts w:ascii="Arial" w:eastAsia="Gulim" w:hAnsi="Arial" w:cs="Arial"/>
          <w:sz w:val="22"/>
          <w:szCs w:val="22"/>
          <w:lang w:val="it-IT" w:eastAsia="ko-KR"/>
        </w:rPr>
        <w:t>, attraverso</w:t>
      </w:r>
      <w:r w:rsidRPr="00251435">
        <w:rPr>
          <w:rFonts w:ascii="Arial" w:eastAsia="Gulim" w:hAnsi="Arial" w:cs="Arial"/>
          <w:sz w:val="22"/>
          <w:szCs w:val="22"/>
          <w:lang w:val="it-IT" w:eastAsia="ko-KR"/>
        </w:rPr>
        <w:t xml:space="preserve"> </w:t>
      </w:r>
      <w:r>
        <w:rPr>
          <w:rFonts w:ascii="Arial" w:eastAsia="Gulim" w:hAnsi="Arial" w:cs="Arial"/>
          <w:sz w:val="22"/>
          <w:szCs w:val="22"/>
          <w:lang w:val="it-IT" w:eastAsia="ko-KR"/>
        </w:rPr>
        <w:t xml:space="preserve">la </w:t>
      </w:r>
      <w:r w:rsidRPr="00251435">
        <w:rPr>
          <w:rFonts w:ascii="Arial" w:eastAsia="Gulim" w:hAnsi="Arial" w:cs="Arial"/>
          <w:sz w:val="22"/>
          <w:szCs w:val="22"/>
          <w:lang w:val="it-IT" w:eastAsia="ko-KR"/>
        </w:rPr>
        <w:t>ridu</w:t>
      </w:r>
      <w:r>
        <w:rPr>
          <w:rFonts w:ascii="Arial" w:eastAsia="Gulim" w:hAnsi="Arial" w:cs="Arial"/>
          <w:sz w:val="22"/>
          <w:szCs w:val="22"/>
          <w:lang w:val="it-IT" w:eastAsia="ko-KR"/>
        </w:rPr>
        <w:t>zione</w:t>
      </w:r>
      <w:r w:rsidRPr="00251435">
        <w:rPr>
          <w:rFonts w:ascii="Arial" w:eastAsia="Gulim" w:hAnsi="Arial" w:cs="Arial"/>
          <w:sz w:val="22"/>
          <w:szCs w:val="22"/>
          <w:lang w:val="it-IT" w:eastAsia="ko-KR"/>
        </w:rPr>
        <w:t xml:space="preserve"> </w:t>
      </w:r>
      <w:r>
        <w:rPr>
          <w:rFonts w:ascii="Arial" w:eastAsia="Gulim" w:hAnsi="Arial" w:cs="Arial"/>
          <w:sz w:val="22"/>
          <w:szCs w:val="22"/>
          <w:lang w:val="it-IT" w:eastAsia="ko-KR"/>
        </w:rPr>
        <w:t>de</w:t>
      </w:r>
      <w:r w:rsidRPr="00251435">
        <w:rPr>
          <w:rFonts w:ascii="Arial" w:eastAsia="Gulim" w:hAnsi="Arial" w:cs="Arial"/>
          <w:sz w:val="22"/>
          <w:szCs w:val="22"/>
          <w:lang w:val="it-IT" w:eastAsia="ko-KR"/>
        </w:rPr>
        <w:t xml:space="preserve">i costi </w:t>
      </w:r>
      <w:r>
        <w:rPr>
          <w:rFonts w:ascii="Arial" w:eastAsia="Gulim" w:hAnsi="Arial" w:cs="Arial"/>
          <w:sz w:val="22"/>
          <w:szCs w:val="22"/>
          <w:lang w:val="it-IT" w:eastAsia="ko-KR"/>
        </w:rPr>
        <w:t xml:space="preserve">delle componenti </w:t>
      </w:r>
      <w:r w:rsidR="000505A9">
        <w:rPr>
          <w:rFonts w:ascii="Arial" w:eastAsia="Gulim" w:hAnsi="Arial" w:cs="Arial"/>
          <w:sz w:val="22"/>
          <w:szCs w:val="22"/>
          <w:lang w:val="it-IT" w:eastAsia="ko-KR"/>
        </w:rPr>
        <w:t>strutturali</w:t>
      </w:r>
      <w:r>
        <w:rPr>
          <w:rFonts w:ascii="Arial" w:eastAsia="Gulim" w:hAnsi="Arial" w:cs="Arial"/>
          <w:sz w:val="22"/>
          <w:szCs w:val="22"/>
          <w:lang w:val="it-IT" w:eastAsia="ko-KR"/>
        </w:rPr>
        <w:t>,</w:t>
      </w:r>
      <w:r w:rsidRPr="00251435">
        <w:rPr>
          <w:rFonts w:ascii="Arial" w:eastAsia="Gulim" w:hAnsi="Arial" w:cs="Arial"/>
          <w:sz w:val="22"/>
          <w:szCs w:val="22"/>
          <w:lang w:val="it-IT" w:eastAsia="ko-KR"/>
        </w:rPr>
        <w:t xml:space="preserve"> l'espansione delle vendite e la protezione d</w:t>
      </w:r>
      <w:r>
        <w:rPr>
          <w:rFonts w:ascii="Arial" w:eastAsia="Gulim" w:hAnsi="Arial" w:cs="Arial"/>
          <w:sz w:val="22"/>
          <w:szCs w:val="22"/>
          <w:lang w:val="it-IT" w:eastAsia="ko-KR"/>
        </w:rPr>
        <w:t>e</w:t>
      </w:r>
      <w:r w:rsidRPr="00251435">
        <w:rPr>
          <w:rFonts w:ascii="Arial" w:eastAsia="Gulim" w:hAnsi="Arial" w:cs="Arial"/>
          <w:sz w:val="22"/>
          <w:szCs w:val="22"/>
          <w:lang w:val="it-IT" w:eastAsia="ko-KR"/>
        </w:rPr>
        <w:t xml:space="preserve">i flussi di entrate </w:t>
      </w:r>
      <w:r>
        <w:rPr>
          <w:rFonts w:ascii="Arial" w:eastAsia="Gulim" w:hAnsi="Arial" w:cs="Arial"/>
          <w:sz w:val="22"/>
          <w:szCs w:val="22"/>
          <w:lang w:val="it-IT" w:eastAsia="ko-KR"/>
        </w:rPr>
        <w:t>in arrivo dall</w:t>
      </w:r>
      <w:r w:rsidRPr="00251435">
        <w:rPr>
          <w:rFonts w:ascii="Arial" w:eastAsia="Gulim" w:hAnsi="Arial" w:cs="Arial"/>
          <w:sz w:val="22"/>
          <w:szCs w:val="22"/>
          <w:lang w:val="it-IT" w:eastAsia="ko-KR"/>
        </w:rPr>
        <w:t>a commercializzazione di software e</w:t>
      </w:r>
      <w:r>
        <w:rPr>
          <w:rFonts w:ascii="Arial" w:eastAsia="Gulim" w:hAnsi="Arial" w:cs="Arial"/>
          <w:sz w:val="22"/>
          <w:szCs w:val="22"/>
          <w:lang w:val="it-IT" w:eastAsia="ko-KR"/>
        </w:rPr>
        <w:t xml:space="preserve"> </w:t>
      </w:r>
      <w:r w:rsidR="00D84180">
        <w:rPr>
          <w:rFonts w:ascii="Arial" w:eastAsia="Gulim" w:hAnsi="Arial" w:cs="Arial"/>
          <w:sz w:val="22"/>
          <w:szCs w:val="22"/>
          <w:lang w:val="it-IT" w:eastAsia="ko-KR"/>
        </w:rPr>
        <w:t>delle funzionalità opzionali tramite il sistema OTA, inclusi</w:t>
      </w:r>
      <w:r>
        <w:rPr>
          <w:rFonts w:ascii="Arial" w:eastAsia="Gulim" w:hAnsi="Arial" w:cs="Arial"/>
          <w:sz w:val="22"/>
          <w:szCs w:val="22"/>
          <w:lang w:val="it-IT" w:eastAsia="ko-KR"/>
        </w:rPr>
        <w:t xml:space="preserve"> </w:t>
      </w:r>
      <w:r w:rsidR="00D84180">
        <w:rPr>
          <w:rFonts w:ascii="Arial" w:eastAsia="Gulim" w:hAnsi="Arial" w:cs="Arial"/>
          <w:sz w:val="22"/>
          <w:szCs w:val="22"/>
          <w:lang w:val="it-IT" w:eastAsia="ko-KR"/>
        </w:rPr>
        <w:t xml:space="preserve">gli </w:t>
      </w:r>
      <w:r>
        <w:rPr>
          <w:rFonts w:ascii="Arial" w:eastAsia="Gulim" w:hAnsi="Arial" w:cs="Arial"/>
          <w:sz w:val="22"/>
          <w:szCs w:val="22"/>
          <w:lang w:val="it-IT" w:eastAsia="ko-KR"/>
        </w:rPr>
        <w:t xml:space="preserve">aggiornamenti </w:t>
      </w:r>
      <w:r w:rsidR="00D84180">
        <w:rPr>
          <w:rFonts w:ascii="Arial" w:eastAsia="Gulim" w:hAnsi="Arial" w:cs="Arial"/>
          <w:sz w:val="22"/>
          <w:szCs w:val="22"/>
          <w:lang w:val="it-IT" w:eastAsia="ko-KR"/>
        </w:rPr>
        <w:t xml:space="preserve">periodici </w:t>
      </w:r>
      <w:r>
        <w:rPr>
          <w:rFonts w:ascii="Arial" w:eastAsia="Gulim" w:hAnsi="Arial" w:cs="Arial"/>
          <w:sz w:val="22"/>
          <w:szCs w:val="22"/>
          <w:lang w:val="it-IT" w:eastAsia="ko-KR"/>
        </w:rPr>
        <w:t>dei</w:t>
      </w:r>
      <w:r w:rsidRPr="00251435">
        <w:rPr>
          <w:rFonts w:ascii="Arial" w:eastAsia="Gulim" w:hAnsi="Arial" w:cs="Arial"/>
          <w:sz w:val="22"/>
          <w:szCs w:val="22"/>
          <w:lang w:val="it-IT" w:eastAsia="ko-KR"/>
        </w:rPr>
        <w:t xml:space="preserve"> servizi</w:t>
      </w:r>
      <w:r w:rsidR="00D84180">
        <w:rPr>
          <w:rFonts w:ascii="Arial" w:eastAsia="Gulim" w:hAnsi="Arial" w:cs="Arial"/>
          <w:sz w:val="22"/>
          <w:szCs w:val="22"/>
          <w:lang w:val="it-IT" w:eastAsia="ko-KR"/>
        </w:rPr>
        <w:t>.</w:t>
      </w:r>
    </w:p>
    <w:p w14:paraId="3ADB24DF" w14:textId="77777777" w:rsidR="00B05A8C" w:rsidRPr="00251435" w:rsidRDefault="00B05A8C" w:rsidP="00B05A8C">
      <w:pPr>
        <w:pStyle w:val="Testonormale"/>
        <w:kinsoku w:val="0"/>
        <w:overflowPunct w:val="0"/>
        <w:autoSpaceDE w:val="0"/>
        <w:autoSpaceDN w:val="0"/>
        <w:spacing w:line="312" w:lineRule="auto"/>
        <w:rPr>
          <w:rFonts w:ascii="Arial" w:eastAsia="Gulim" w:hAnsi="Arial" w:cs="Arial"/>
          <w:sz w:val="22"/>
          <w:szCs w:val="22"/>
          <w:lang w:val="it-IT" w:eastAsia="ko-KR"/>
        </w:rPr>
      </w:pPr>
      <w:r w:rsidRPr="00251435">
        <w:rPr>
          <w:rFonts w:ascii="Arial" w:eastAsia="Gulim" w:hAnsi="Arial" w:cs="Arial"/>
          <w:sz w:val="22"/>
          <w:szCs w:val="22"/>
          <w:lang w:val="it-IT" w:eastAsia="ko-KR"/>
        </w:rPr>
        <w:t xml:space="preserve"> </w:t>
      </w:r>
    </w:p>
    <w:p w14:paraId="04225149" w14:textId="76A4B6E0" w:rsidR="00B05A8C" w:rsidRPr="00D84180" w:rsidRDefault="00D84180" w:rsidP="00B05A8C">
      <w:pPr>
        <w:pStyle w:val="Testonormale"/>
        <w:kinsoku w:val="0"/>
        <w:overflowPunct w:val="0"/>
        <w:autoSpaceDE w:val="0"/>
        <w:autoSpaceDN w:val="0"/>
        <w:spacing w:line="312" w:lineRule="auto"/>
        <w:rPr>
          <w:rFonts w:ascii="Arial" w:eastAsia="Gulim" w:hAnsi="Arial" w:cs="Arial"/>
          <w:sz w:val="22"/>
          <w:szCs w:val="22"/>
          <w:lang w:val="it-IT" w:eastAsia="ko-KR"/>
        </w:rPr>
      </w:pPr>
      <w:r w:rsidRPr="00D84180">
        <w:rPr>
          <w:rFonts w:ascii="Arial" w:eastAsia="Gulim" w:hAnsi="Arial" w:cs="Arial"/>
          <w:sz w:val="22"/>
          <w:szCs w:val="22"/>
          <w:lang w:val="it-IT" w:eastAsia="ko-KR"/>
        </w:rPr>
        <w:t xml:space="preserve">In particolare, </w:t>
      </w:r>
      <w:r>
        <w:rPr>
          <w:rFonts w:ascii="Arial" w:eastAsia="Gulim" w:hAnsi="Arial" w:cs="Arial"/>
          <w:sz w:val="22"/>
          <w:szCs w:val="22"/>
          <w:lang w:val="it-IT" w:eastAsia="ko-KR"/>
        </w:rPr>
        <w:t xml:space="preserve">la quota derivante dai veicoli elettrici </w:t>
      </w:r>
      <w:r w:rsidRPr="00D84180">
        <w:rPr>
          <w:rFonts w:ascii="Arial" w:eastAsia="Gulim" w:hAnsi="Arial" w:cs="Arial"/>
          <w:sz w:val="22"/>
          <w:szCs w:val="22"/>
          <w:lang w:val="it-IT" w:eastAsia="ko-KR"/>
        </w:rPr>
        <w:t xml:space="preserve">aumenterà dal 5% </w:t>
      </w:r>
      <w:r>
        <w:rPr>
          <w:rFonts w:ascii="Arial" w:eastAsia="Gulim" w:hAnsi="Arial" w:cs="Arial"/>
          <w:sz w:val="22"/>
          <w:szCs w:val="22"/>
          <w:lang w:val="it-IT" w:eastAsia="ko-KR"/>
        </w:rPr>
        <w:t>d</w:t>
      </w:r>
      <w:r w:rsidRPr="00D84180">
        <w:rPr>
          <w:rFonts w:ascii="Arial" w:eastAsia="Gulim" w:hAnsi="Arial" w:cs="Arial"/>
          <w:sz w:val="22"/>
          <w:szCs w:val="22"/>
          <w:lang w:val="it-IT" w:eastAsia="ko-KR"/>
        </w:rPr>
        <w:t xml:space="preserve">el 2022 al 32% nel 2026, </w:t>
      </w:r>
      <w:r>
        <w:rPr>
          <w:rFonts w:ascii="Arial" w:eastAsia="Gulim" w:hAnsi="Arial" w:cs="Arial"/>
          <w:sz w:val="22"/>
          <w:szCs w:val="22"/>
          <w:lang w:val="it-IT" w:eastAsia="ko-KR"/>
        </w:rPr>
        <w:t xml:space="preserve">per arrivare </w:t>
      </w:r>
      <w:r w:rsidRPr="00D84180">
        <w:rPr>
          <w:rFonts w:ascii="Arial" w:eastAsia="Gulim" w:hAnsi="Arial" w:cs="Arial"/>
          <w:sz w:val="22"/>
          <w:szCs w:val="22"/>
          <w:lang w:val="it-IT" w:eastAsia="ko-KR"/>
        </w:rPr>
        <w:t xml:space="preserve">entro il 2030 al 53%, più della metà del </w:t>
      </w:r>
      <w:r>
        <w:rPr>
          <w:rFonts w:ascii="Arial" w:eastAsia="Gulim" w:hAnsi="Arial" w:cs="Arial"/>
          <w:sz w:val="22"/>
          <w:szCs w:val="22"/>
          <w:lang w:val="it-IT" w:eastAsia="ko-KR"/>
        </w:rPr>
        <w:t>fatturato</w:t>
      </w:r>
      <w:r w:rsidRPr="00D84180">
        <w:rPr>
          <w:rFonts w:ascii="Arial" w:eastAsia="Gulim" w:hAnsi="Arial" w:cs="Arial"/>
          <w:sz w:val="22"/>
          <w:szCs w:val="22"/>
          <w:lang w:val="it-IT" w:eastAsia="ko-KR"/>
        </w:rPr>
        <w:t xml:space="preserve"> totale di </w:t>
      </w:r>
      <w:proofErr w:type="spellStart"/>
      <w:r w:rsidRPr="00D84180">
        <w:rPr>
          <w:rFonts w:ascii="Arial" w:eastAsia="Gulim" w:hAnsi="Arial" w:cs="Arial"/>
          <w:sz w:val="22"/>
          <w:szCs w:val="22"/>
          <w:lang w:val="it-IT" w:eastAsia="ko-KR"/>
        </w:rPr>
        <w:t>Kia</w:t>
      </w:r>
      <w:proofErr w:type="spellEnd"/>
      <w:r w:rsidRPr="00D84180">
        <w:rPr>
          <w:rFonts w:ascii="Arial" w:eastAsia="Gulim" w:hAnsi="Arial" w:cs="Arial"/>
          <w:sz w:val="22"/>
          <w:szCs w:val="22"/>
          <w:lang w:val="it-IT" w:eastAsia="ko-KR"/>
        </w:rPr>
        <w:t>.</w:t>
      </w:r>
    </w:p>
    <w:p w14:paraId="339521EE" w14:textId="77777777" w:rsidR="00B05A8C" w:rsidRPr="00D84180" w:rsidRDefault="00B05A8C" w:rsidP="00B05A8C">
      <w:pPr>
        <w:pStyle w:val="Testonormale"/>
        <w:kinsoku w:val="0"/>
        <w:overflowPunct w:val="0"/>
        <w:autoSpaceDE w:val="0"/>
        <w:autoSpaceDN w:val="0"/>
        <w:spacing w:line="312" w:lineRule="auto"/>
        <w:rPr>
          <w:rFonts w:ascii="Arial" w:eastAsia="Gulim" w:hAnsi="Arial" w:cs="Arial"/>
          <w:sz w:val="22"/>
          <w:szCs w:val="22"/>
          <w:lang w:val="it-IT" w:eastAsia="ko-KR"/>
        </w:rPr>
      </w:pPr>
    </w:p>
    <w:p w14:paraId="7B437B14" w14:textId="7B12B7A4" w:rsidR="00B05A8C" w:rsidRPr="00D84180" w:rsidRDefault="00D84180" w:rsidP="00B05A8C">
      <w:pPr>
        <w:pStyle w:val="Testonormale"/>
        <w:kinsoku w:val="0"/>
        <w:overflowPunct w:val="0"/>
        <w:autoSpaceDE w:val="0"/>
        <w:autoSpaceDN w:val="0"/>
        <w:spacing w:line="312" w:lineRule="auto"/>
        <w:rPr>
          <w:rFonts w:ascii="Arial" w:eastAsia="Gulim" w:hAnsi="Arial" w:cs="Arial"/>
          <w:sz w:val="22"/>
          <w:szCs w:val="22"/>
          <w:lang w:val="it-IT" w:eastAsia="ko-KR"/>
        </w:rPr>
      </w:pPr>
      <w:proofErr w:type="spellStart"/>
      <w:r w:rsidRPr="00D84180">
        <w:rPr>
          <w:rFonts w:ascii="Arial" w:eastAsia="Gulim" w:hAnsi="Arial" w:cs="Arial"/>
          <w:sz w:val="22"/>
          <w:szCs w:val="22"/>
          <w:lang w:val="it-IT" w:eastAsia="ko-KR"/>
        </w:rPr>
        <w:t>Kia</w:t>
      </w:r>
      <w:proofErr w:type="spellEnd"/>
      <w:r w:rsidRPr="00D84180">
        <w:rPr>
          <w:rFonts w:ascii="Arial" w:eastAsia="Gulim" w:hAnsi="Arial" w:cs="Arial"/>
          <w:sz w:val="22"/>
          <w:szCs w:val="22"/>
          <w:lang w:val="it-IT" w:eastAsia="ko-KR"/>
        </w:rPr>
        <w:t xml:space="preserve"> </w:t>
      </w:r>
      <w:r>
        <w:rPr>
          <w:rFonts w:ascii="Arial" w:eastAsia="Gulim" w:hAnsi="Arial" w:cs="Arial"/>
          <w:sz w:val="22"/>
          <w:szCs w:val="22"/>
          <w:lang w:val="it-IT" w:eastAsia="ko-KR"/>
        </w:rPr>
        <w:t>punta</w:t>
      </w:r>
      <w:r w:rsidRPr="00D84180">
        <w:rPr>
          <w:rFonts w:ascii="Arial" w:eastAsia="Gulim" w:hAnsi="Arial" w:cs="Arial"/>
          <w:sz w:val="22"/>
          <w:szCs w:val="22"/>
          <w:lang w:val="it-IT" w:eastAsia="ko-KR"/>
        </w:rPr>
        <w:t xml:space="preserve"> a ridurre il costo delle batterie del 25% </w:t>
      </w:r>
      <w:r>
        <w:rPr>
          <w:rFonts w:ascii="Arial" w:eastAsia="Gulim" w:hAnsi="Arial" w:cs="Arial"/>
          <w:sz w:val="22"/>
          <w:szCs w:val="22"/>
          <w:lang w:val="it-IT" w:eastAsia="ko-KR"/>
        </w:rPr>
        <w:t xml:space="preserve">entro il 2026 </w:t>
      </w:r>
      <w:r w:rsidRPr="00D84180">
        <w:rPr>
          <w:rFonts w:ascii="Arial" w:eastAsia="Gulim" w:hAnsi="Arial" w:cs="Arial"/>
          <w:sz w:val="22"/>
          <w:szCs w:val="22"/>
          <w:lang w:val="it-IT" w:eastAsia="ko-KR"/>
        </w:rPr>
        <w:t xml:space="preserve">rispetto ai prezzi del 2018. </w:t>
      </w:r>
      <w:r>
        <w:rPr>
          <w:rFonts w:ascii="Arial" w:eastAsia="Gulim" w:hAnsi="Arial" w:cs="Arial"/>
          <w:sz w:val="22"/>
          <w:szCs w:val="22"/>
          <w:lang w:val="it-IT" w:eastAsia="ko-KR"/>
        </w:rPr>
        <w:t>Sono in programma inoltre u</w:t>
      </w:r>
      <w:r w:rsidRPr="00D84180">
        <w:rPr>
          <w:rFonts w:ascii="Arial" w:eastAsia="Gulim" w:hAnsi="Arial" w:cs="Arial"/>
          <w:sz w:val="22"/>
          <w:szCs w:val="22"/>
          <w:lang w:val="it-IT" w:eastAsia="ko-KR"/>
        </w:rPr>
        <w:t xml:space="preserve">lteriori riduzioni </w:t>
      </w:r>
      <w:r>
        <w:rPr>
          <w:rFonts w:ascii="Arial" w:eastAsia="Gulim" w:hAnsi="Arial" w:cs="Arial"/>
          <w:sz w:val="22"/>
          <w:szCs w:val="22"/>
          <w:lang w:val="it-IT" w:eastAsia="ko-KR"/>
        </w:rPr>
        <w:t>del</w:t>
      </w:r>
      <w:r w:rsidRPr="00D84180">
        <w:rPr>
          <w:rFonts w:ascii="Arial" w:eastAsia="Gulim" w:hAnsi="Arial" w:cs="Arial"/>
          <w:sz w:val="22"/>
          <w:szCs w:val="22"/>
          <w:lang w:val="it-IT" w:eastAsia="ko-KR"/>
        </w:rPr>
        <w:t xml:space="preserve"> 55% dei costi delle batterie rispetto ai prezzi del 2018 entro il 2030. </w:t>
      </w:r>
      <w:r w:rsidR="000505A9">
        <w:rPr>
          <w:rFonts w:ascii="Arial" w:eastAsia="Gulim" w:hAnsi="Arial" w:cs="Arial"/>
          <w:sz w:val="22"/>
          <w:szCs w:val="22"/>
          <w:lang w:val="it-IT" w:eastAsia="ko-KR"/>
        </w:rPr>
        <w:t>Anche il costo del motore e del sistema di ricarica integrato subiranno una riduzione</w:t>
      </w:r>
      <w:r w:rsidRPr="00D84180">
        <w:rPr>
          <w:rFonts w:ascii="Arial" w:eastAsia="Gulim" w:hAnsi="Arial" w:cs="Arial"/>
          <w:sz w:val="22"/>
          <w:szCs w:val="22"/>
          <w:lang w:val="it-IT" w:eastAsia="ko-KR"/>
        </w:rPr>
        <w:t xml:space="preserve"> del 70% rispetto ai prezzi del 2018</w:t>
      </w:r>
      <w:r>
        <w:rPr>
          <w:rFonts w:ascii="Arial" w:eastAsia="Gulim" w:hAnsi="Arial" w:cs="Arial"/>
          <w:sz w:val="22"/>
          <w:szCs w:val="22"/>
          <w:lang w:val="it-IT" w:eastAsia="ko-KR"/>
        </w:rPr>
        <w:t>.</w:t>
      </w:r>
    </w:p>
    <w:p w14:paraId="68D2B262" w14:textId="77777777" w:rsidR="002323FB" w:rsidRPr="002323FB" w:rsidRDefault="002323FB" w:rsidP="002323FB">
      <w:pPr>
        <w:spacing w:before="100" w:beforeAutospacing="1" w:after="100" w:afterAutospacing="1"/>
        <w:rPr>
          <w:rFonts w:cs="Arial"/>
          <w:color w:val="000000"/>
          <w:sz w:val="21"/>
          <w:szCs w:val="21"/>
          <w:lang w:val="it-IT" w:eastAsia="it-IT"/>
        </w:rPr>
      </w:pPr>
      <w:r w:rsidRPr="002323FB">
        <w:rPr>
          <w:rFonts w:cs="Arial"/>
          <w:color w:val="000000"/>
          <w:lang w:val="it-IT" w:eastAsia="it-IT"/>
        </w:rPr>
        <w:lastRenderedPageBreak/>
        <w:t xml:space="preserve">Nel proprio piano quinquennale di investimenti, da quest'anno al 2027, </w:t>
      </w:r>
      <w:proofErr w:type="spellStart"/>
      <w:r w:rsidRPr="002323FB">
        <w:rPr>
          <w:rFonts w:cs="Arial"/>
          <w:color w:val="000000"/>
          <w:lang w:val="it-IT" w:eastAsia="it-IT"/>
        </w:rPr>
        <w:t>Kia</w:t>
      </w:r>
      <w:proofErr w:type="spellEnd"/>
      <w:r w:rsidRPr="002323FB">
        <w:rPr>
          <w:rFonts w:cs="Arial"/>
          <w:color w:val="000000"/>
          <w:lang w:val="it-IT" w:eastAsia="it-IT"/>
        </w:rPr>
        <w:t xml:space="preserve"> ha previsto impieghi per un totale di 32 trilioni di KRW di cui il 45 percento sarà dedicato a futuri investimenti aziendali.</w:t>
      </w:r>
    </w:p>
    <w:p w14:paraId="76123EC0" w14:textId="77777777" w:rsidR="002323FB" w:rsidRPr="002323FB" w:rsidRDefault="002323FB" w:rsidP="002323FB">
      <w:pPr>
        <w:spacing w:before="100" w:beforeAutospacing="1" w:after="100" w:afterAutospacing="1"/>
        <w:rPr>
          <w:rFonts w:cs="Arial"/>
          <w:color w:val="000000"/>
          <w:sz w:val="21"/>
          <w:szCs w:val="21"/>
          <w:lang w:val="it-IT" w:eastAsia="it-IT"/>
        </w:rPr>
      </w:pPr>
      <w:proofErr w:type="spellStart"/>
      <w:r w:rsidRPr="002323FB">
        <w:rPr>
          <w:rFonts w:cs="Arial"/>
          <w:color w:val="000000"/>
          <w:lang w:val="it-IT" w:eastAsia="it-IT"/>
        </w:rPr>
        <w:t>Kia</w:t>
      </w:r>
      <w:proofErr w:type="spellEnd"/>
      <w:r w:rsidRPr="002323FB">
        <w:rPr>
          <w:rFonts w:cs="Arial"/>
          <w:color w:val="000000"/>
          <w:lang w:val="it-IT" w:eastAsia="it-IT"/>
        </w:rPr>
        <w:t xml:space="preserve"> ha anche annunciato la propria politica dei dividendi a medio e lungo termine, che è volta a migliorare il valore (delle azioni) per gli azionisti. </w:t>
      </w:r>
      <w:proofErr w:type="spellStart"/>
      <w:r w:rsidRPr="002323FB">
        <w:rPr>
          <w:rFonts w:cs="Arial"/>
          <w:color w:val="000000"/>
          <w:lang w:val="it-IT" w:eastAsia="it-IT"/>
        </w:rPr>
        <w:t>Kia</w:t>
      </w:r>
      <w:proofErr w:type="spellEnd"/>
      <w:r w:rsidRPr="002323FB">
        <w:rPr>
          <w:rFonts w:cs="Arial"/>
          <w:color w:val="000000"/>
          <w:lang w:val="it-IT" w:eastAsia="it-IT"/>
        </w:rPr>
        <w:t xml:space="preserve"> ha definito un rapporto di pagamento dei dividendi (</w:t>
      </w:r>
      <w:proofErr w:type="spellStart"/>
      <w:r w:rsidRPr="002323FB">
        <w:rPr>
          <w:rFonts w:cs="Arial"/>
          <w:color w:val="000000"/>
          <w:lang w:val="it-IT" w:eastAsia="it-IT"/>
        </w:rPr>
        <w:t>dividend</w:t>
      </w:r>
      <w:proofErr w:type="spellEnd"/>
      <w:r w:rsidRPr="002323FB">
        <w:rPr>
          <w:rFonts w:cs="Arial"/>
          <w:color w:val="000000"/>
          <w:lang w:val="it-IT" w:eastAsia="it-IT"/>
        </w:rPr>
        <w:t xml:space="preserve"> </w:t>
      </w:r>
      <w:proofErr w:type="spellStart"/>
      <w:r w:rsidRPr="002323FB">
        <w:rPr>
          <w:rFonts w:cs="Arial"/>
          <w:color w:val="000000"/>
          <w:lang w:val="it-IT" w:eastAsia="it-IT"/>
        </w:rPr>
        <w:t>payout</w:t>
      </w:r>
      <w:proofErr w:type="spellEnd"/>
      <w:r w:rsidRPr="002323FB">
        <w:rPr>
          <w:rFonts w:cs="Arial"/>
          <w:color w:val="000000"/>
          <w:lang w:val="it-IT" w:eastAsia="it-IT"/>
        </w:rPr>
        <w:t xml:space="preserve"> ratio) al 20-35 percento per mantenere l’interesse all’investimento, espandere la flessibilità finanziaria e aumentare il valore per gli azionisti.</w:t>
      </w:r>
    </w:p>
    <w:p w14:paraId="45566809" w14:textId="092E330F" w:rsidR="00D325F0" w:rsidRPr="002323FB" w:rsidRDefault="002323FB" w:rsidP="002323FB">
      <w:pPr>
        <w:spacing w:before="100" w:beforeAutospacing="1" w:after="100" w:afterAutospacing="1"/>
        <w:rPr>
          <w:rFonts w:cs="Arial"/>
          <w:color w:val="000000"/>
          <w:sz w:val="21"/>
          <w:szCs w:val="21"/>
          <w:lang w:val="it-IT" w:eastAsia="it-IT"/>
        </w:rPr>
      </w:pPr>
      <w:r w:rsidRPr="002323FB">
        <w:rPr>
          <w:rFonts w:cs="Arial"/>
          <w:color w:val="000000"/>
          <w:lang w:val="it-IT" w:eastAsia="it-IT"/>
        </w:rPr>
        <w:t xml:space="preserve">Fiduciosa inoltre della propria redditività a lungo termine, </w:t>
      </w:r>
      <w:proofErr w:type="spellStart"/>
      <w:r w:rsidRPr="002323FB">
        <w:rPr>
          <w:rFonts w:cs="Arial"/>
          <w:color w:val="000000"/>
          <w:lang w:val="it-IT" w:eastAsia="it-IT"/>
        </w:rPr>
        <w:t>Kia</w:t>
      </w:r>
      <w:proofErr w:type="spellEnd"/>
      <w:r w:rsidRPr="002323FB">
        <w:rPr>
          <w:rFonts w:cs="Arial"/>
          <w:color w:val="000000"/>
          <w:lang w:val="it-IT" w:eastAsia="it-IT"/>
        </w:rPr>
        <w:t xml:space="preserve"> pianifica un programma di riacquisto di azioni proprie nei prossimi cinque anni per aumentare il valore per gli azionisti. Con un orizzonte di cinque anni, </w:t>
      </w:r>
      <w:proofErr w:type="spellStart"/>
      <w:r w:rsidRPr="002323FB">
        <w:rPr>
          <w:rFonts w:cs="Arial"/>
          <w:color w:val="000000"/>
          <w:lang w:val="it-IT" w:eastAsia="it-IT"/>
        </w:rPr>
        <w:t>Kia</w:t>
      </w:r>
      <w:proofErr w:type="spellEnd"/>
      <w:r w:rsidRPr="002323FB">
        <w:rPr>
          <w:rFonts w:cs="Arial"/>
          <w:color w:val="000000"/>
          <w:lang w:val="it-IT" w:eastAsia="it-IT"/>
        </w:rPr>
        <w:t xml:space="preserve"> vuole acquistare fino a 0,5 trilioni di KRW di azioni proprie all’anno e annullarle per almeno il 50%</w:t>
      </w:r>
      <w:bookmarkEnd w:id="4"/>
      <w:r>
        <w:rPr>
          <w:rFonts w:cs="Arial"/>
          <w:color w:val="000000"/>
          <w:lang w:val="it-IT" w:eastAsia="it-IT"/>
        </w:rPr>
        <w:t>.</w:t>
      </w:r>
    </w:p>
    <w:p w14:paraId="1EE1F26B" w14:textId="77777777" w:rsidR="00D325F0" w:rsidRPr="00B05A8C" w:rsidRDefault="00D325F0" w:rsidP="00D325F0">
      <w:pPr>
        <w:rPr>
          <w:rFonts w:eastAsia="Arial" w:cs="Arial"/>
          <w:color w:val="000000"/>
          <w:lang w:val="it-IT"/>
        </w:rPr>
      </w:pPr>
    </w:p>
    <w:p w14:paraId="5D1DC1D8" w14:textId="5E1476B9" w:rsidR="00D325F0" w:rsidRPr="00B05A8C" w:rsidRDefault="00D325F0" w:rsidP="00D325F0">
      <w:pPr>
        <w:rPr>
          <w:rFonts w:eastAsia="Arial" w:cs="Arial"/>
          <w:lang w:val="it-IT"/>
        </w:rPr>
      </w:pPr>
      <w:proofErr w:type="spellStart"/>
      <w:r w:rsidRPr="00B05A8C">
        <w:rPr>
          <w:rFonts w:eastAsia="Arial" w:cs="Arial"/>
          <w:b/>
          <w:lang w:val="it-IT"/>
        </w:rPr>
        <w:t>Kia</w:t>
      </w:r>
      <w:proofErr w:type="spellEnd"/>
      <w:r w:rsidRPr="00B05A8C">
        <w:rPr>
          <w:rFonts w:eastAsia="Arial" w:cs="Arial"/>
          <w:b/>
          <w:lang w:val="it-IT"/>
        </w:rPr>
        <w:t xml:space="preserve"> Corporation </w:t>
      </w:r>
    </w:p>
    <w:p w14:paraId="0CCF46CC" w14:textId="77777777" w:rsidR="00BE495A" w:rsidRPr="005E41E9" w:rsidRDefault="00BE495A" w:rsidP="00BE495A">
      <w:pPr>
        <w:rPr>
          <w:rFonts w:cs="Arial"/>
          <w:bCs/>
          <w:i/>
          <w:iCs/>
          <w:lang w:val="it-IT"/>
        </w:rPr>
      </w:pPr>
      <w:proofErr w:type="spellStart"/>
      <w:r w:rsidRPr="00737AD4">
        <w:rPr>
          <w:rFonts w:cs="Arial"/>
          <w:bCs/>
          <w:i/>
          <w:iCs/>
          <w:lang w:val="it-IT"/>
        </w:rPr>
        <w:t>Kia</w:t>
      </w:r>
      <w:proofErr w:type="spellEnd"/>
      <w:r>
        <w:rPr>
          <w:rFonts w:cs="Arial"/>
          <w:bCs/>
          <w:i/>
          <w:iCs/>
          <w:lang w:val="it-IT"/>
        </w:rPr>
        <w:t xml:space="preserve"> (www.kia.com) è un provider di soluzioni di mobilità a</w:t>
      </w:r>
      <w:r w:rsidRPr="005E41E9">
        <w:rPr>
          <w:rFonts w:cs="Arial"/>
          <w:bCs/>
          <w:i/>
          <w:iCs/>
          <w:lang w:val="it-IT"/>
        </w:rPr>
        <w:t xml:space="preserve"> livello mondiale che cerca di ispirare i propri clienti attraverso il movimento. Fondata nel 1944, </w:t>
      </w:r>
      <w:proofErr w:type="spellStart"/>
      <w:r>
        <w:rPr>
          <w:rFonts w:cs="Arial"/>
          <w:bCs/>
          <w:i/>
          <w:iCs/>
          <w:lang w:val="it-IT"/>
        </w:rPr>
        <w:t>Kia</w:t>
      </w:r>
      <w:proofErr w:type="spellEnd"/>
      <w:r>
        <w:rPr>
          <w:rFonts w:cs="Arial"/>
          <w:bCs/>
          <w:i/>
          <w:iCs/>
          <w:lang w:val="it-IT"/>
        </w:rPr>
        <w:t xml:space="preserve"> è attiva nel settore della mobilità</w:t>
      </w:r>
      <w:r w:rsidRPr="005E41E9">
        <w:rPr>
          <w:rFonts w:cs="Arial"/>
          <w:bCs/>
          <w:i/>
          <w:iCs/>
          <w:lang w:val="it-IT"/>
        </w:rPr>
        <w:t xml:space="preserve"> da oltre 75 anni. Con 52.000 dipendenti in tutto il mondo, una presenza in oltre 190 mercati e stabilimenti di produzione in sei paesi, l'azienda vende oggi circa tre milioni di veicoli all'anno. </w:t>
      </w:r>
      <w:proofErr w:type="spellStart"/>
      <w:r>
        <w:rPr>
          <w:rFonts w:cs="Arial"/>
          <w:bCs/>
          <w:i/>
          <w:iCs/>
          <w:lang w:val="it-IT"/>
        </w:rPr>
        <w:t>Kia</w:t>
      </w:r>
      <w:proofErr w:type="spellEnd"/>
      <w:r>
        <w:rPr>
          <w:rFonts w:cs="Arial"/>
          <w:bCs/>
          <w:i/>
          <w:iCs/>
          <w:lang w:val="it-IT"/>
        </w:rPr>
        <w:t xml:space="preserve"> sta guidando la diffusione</w:t>
      </w:r>
      <w:r w:rsidRPr="005E41E9">
        <w:rPr>
          <w:rFonts w:cs="Arial"/>
          <w:bCs/>
          <w:i/>
          <w:iCs/>
          <w:lang w:val="it-IT"/>
        </w:rPr>
        <w:t xml:space="preserve"> dei veicoli elettrici a batteria e</w:t>
      </w:r>
      <w:r>
        <w:rPr>
          <w:rFonts w:cs="Arial"/>
          <w:bCs/>
          <w:i/>
          <w:iCs/>
          <w:lang w:val="it-IT"/>
        </w:rPr>
        <w:t>d</w:t>
      </w:r>
      <w:r w:rsidRPr="005E41E9">
        <w:rPr>
          <w:rFonts w:cs="Arial"/>
          <w:bCs/>
          <w:i/>
          <w:iCs/>
          <w:lang w:val="it-IT"/>
        </w:rPr>
        <w:t xml:space="preserve"> elettrificati e sta sviluppando una gamma crescente di servizi di mobilità, incoraggiando milioni di persone in tutto il m</w:t>
      </w:r>
      <w:r>
        <w:rPr>
          <w:rFonts w:cs="Arial"/>
          <w:bCs/>
          <w:i/>
          <w:iCs/>
          <w:lang w:val="it-IT"/>
        </w:rPr>
        <w:t>ondo a esplorare e sperimentare le migliori soluzioni</w:t>
      </w:r>
      <w:r w:rsidRPr="005E41E9">
        <w:rPr>
          <w:rFonts w:cs="Arial"/>
          <w:bCs/>
          <w:i/>
          <w:iCs/>
          <w:lang w:val="it-IT"/>
        </w:rPr>
        <w:t xml:space="preserve"> per spostarsi.</w:t>
      </w:r>
    </w:p>
    <w:p w14:paraId="06DBAEF2" w14:textId="77777777" w:rsidR="00BE495A" w:rsidRDefault="00BE495A" w:rsidP="00BE495A">
      <w:pPr>
        <w:rPr>
          <w:rFonts w:cs="Arial"/>
          <w:bCs/>
          <w:i/>
          <w:iCs/>
          <w:lang w:val="it-IT"/>
        </w:rPr>
      </w:pPr>
    </w:p>
    <w:p w14:paraId="4B7461FA" w14:textId="77777777" w:rsidR="00BE495A" w:rsidRDefault="00BE495A" w:rsidP="00BE495A">
      <w:pPr>
        <w:rPr>
          <w:rStyle w:val="Collegamentoipertestuale"/>
          <w:rFonts w:cs="Arial"/>
          <w:bCs/>
          <w:i/>
          <w:iCs/>
          <w:lang w:val="it-IT"/>
        </w:rPr>
      </w:pPr>
      <w:r w:rsidRPr="00BE495A">
        <w:rPr>
          <w:rFonts w:cs="Arial"/>
          <w:bCs/>
          <w:i/>
          <w:iCs/>
          <w:lang w:val="it-IT"/>
        </w:rPr>
        <w:t xml:space="preserve">Per ulteriori informazioni, visitare il </w:t>
      </w:r>
      <w:proofErr w:type="spellStart"/>
      <w:r w:rsidRPr="00BE495A">
        <w:rPr>
          <w:rFonts w:cs="Arial"/>
          <w:bCs/>
          <w:i/>
          <w:iCs/>
          <w:lang w:val="it-IT"/>
        </w:rPr>
        <w:t>Kia</w:t>
      </w:r>
      <w:proofErr w:type="spellEnd"/>
      <w:r w:rsidRPr="00BE495A">
        <w:rPr>
          <w:rFonts w:cs="Arial"/>
          <w:bCs/>
          <w:i/>
          <w:iCs/>
          <w:lang w:val="it-IT"/>
        </w:rPr>
        <w:t xml:space="preserve"> Global Media Center su </w:t>
      </w:r>
      <w:hyperlink r:id="rId13" w:history="1">
        <w:r w:rsidRPr="00BE495A">
          <w:rPr>
            <w:rStyle w:val="Collegamentoipertestuale"/>
            <w:rFonts w:cs="Arial"/>
            <w:bCs/>
            <w:i/>
            <w:iCs/>
            <w:lang w:val="it-IT"/>
          </w:rPr>
          <w:t>www.kianewscenter.com</w:t>
        </w:r>
      </w:hyperlink>
    </w:p>
    <w:p w14:paraId="7F330814" w14:textId="77777777" w:rsidR="00BE495A" w:rsidRDefault="00BE495A" w:rsidP="00BE495A">
      <w:pPr>
        <w:rPr>
          <w:rStyle w:val="Collegamentoipertestuale"/>
          <w:rFonts w:cs="Arial"/>
          <w:bCs/>
          <w:i/>
          <w:iCs/>
          <w:lang w:val="it-IT"/>
        </w:rPr>
      </w:pPr>
    </w:p>
    <w:p w14:paraId="146D8CA2" w14:textId="77777777" w:rsidR="00BE495A" w:rsidRDefault="00BE495A" w:rsidP="00BE495A">
      <w:pPr>
        <w:rPr>
          <w:rStyle w:val="Collegamentoipertestuale"/>
          <w:rFonts w:cs="Arial"/>
          <w:bCs/>
          <w:i/>
          <w:iCs/>
          <w:lang w:val="it-IT"/>
        </w:rPr>
      </w:pPr>
    </w:p>
    <w:p w14:paraId="7E461BD2" w14:textId="77777777" w:rsidR="00B1188D" w:rsidRPr="00B05A8C" w:rsidRDefault="00B1188D" w:rsidP="00D325F0">
      <w:pPr>
        <w:pStyle w:val="Default"/>
        <w:jc w:val="center"/>
        <w:rPr>
          <w:bCs/>
          <w:i/>
          <w:iCs/>
          <w:lang w:val="it-IT"/>
        </w:rPr>
      </w:pPr>
    </w:p>
    <w:sectPr w:rsidR="00B1188D" w:rsidRPr="00B05A8C" w:rsidSect="009917EC">
      <w:headerReference w:type="default" r:id="rId14"/>
      <w:footerReference w:type="even" r:id="rId15"/>
      <w:footerReference w:type="default" r:id="rId16"/>
      <w:footerReference w:type="first" r:id="rId17"/>
      <w:pgSz w:w="11906" w:h="16838"/>
      <w:pgMar w:top="2268" w:right="1440" w:bottom="1701" w:left="1440" w:header="79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D4CE5D" w14:textId="77777777" w:rsidR="00A13B10" w:rsidRDefault="00A13B10" w:rsidP="00777D9D">
      <w:pPr>
        <w:spacing w:line="240" w:lineRule="auto"/>
      </w:pPr>
      <w:r>
        <w:separator/>
      </w:r>
    </w:p>
  </w:endnote>
  <w:endnote w:type="continuationSeparator" w:id="0">
    <w:p w14:paraId="22639705" w14:textId="77777777" w:rsidR="00A13B10" w:rsidRDefault="00A13B10" w:rsidP="00777D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현대산스 Text">
    <w:altName w:val="Arial Unicode MS"/>
    <w:panose1 w:val="020B0604020202020204"/>
    <w:charset w:val="81"/>
    <w:family w:val="modern"/>
    <w:pitch w:val="variable"/>
    <w:sig w:usb0="00000203" w:usb1="29D72C10" w:usb2="00000010" w:usb3="00000000" w:csb0="0028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기아 Medium">
    <w:panose1 w:val="020B0604020202020204"/>
    <w:charset w:val="81"/>
    <w:family w:val="modern"/>
    <w:pitch w:val="variable"/>
    <w:sig w:usb0="800002A7" w:usb1="09D7FCFB" w:usb2="00000010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ourier New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BBE31" w14:textId="3BD6AFB9" w:rsidR="00226088" w:rsidRDefault="0022608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8B2A5" w14:textId="03B11747" w:rsidR="003877C5" w:rsidRDefault="003877C5">
    <w:pPr>
      <w:pStyle w:val="Pidipagina"/>
      <w:rPr>
        <w:lang w:eastAsia="ko-KR"/>
      </w:rPr>
    </w:pPr>
    <w:r>
      <w:rPr>
        <w:rFonts w:hint="eastAsia"/>
        <w:noProof/>
        <w:lang w:val="it-IT" w:eastAsia="it-IT"/>
      </w:rPr>
      <w:drawing>
        <wp:anchor distT="0" distB="0" distL="114300" distR="114300" simplePos="0" relativeHeight="251658240" behindDoc="0" locked="0" layoutInCell="1" allowOverlap="1" wp14:anchorId="44ADCDC8" wp14:editId="5ABC584F">
          <wp:simplePos x="0" y="0"/>
          <wp:positionH relativeFrom="column">
            <wp:posOffset>3834130</wp:posOffset>
          </wp:positionH>
          <wp:positionV relativeFrom="paragraph">
            <wp:posOffset>-184150</wp:posOffset>
          </wp:positionV>
          <wp:extent cx="1898015" cy="185420"/>
          <wp:effectExtent l="0" t="0" r="0" b="0"/>
          <wp:wrapNone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015" cy="185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63361A" w14:textId="3710343F" w:rsidR="00226088" w:rsidRDefault="0022608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BB688F" w14:textId="77777777" w:rsidR="00A13B10" w:rsidRDefault="00A13B10" w:rsidP="00777D9D">
      <w:pPr>
        <w:spacing w:line="240" w:lineRule="auto"/>
      </w:pPr>
      <w:r>
        <w:separator/>
      </w:r>
    </w:p>
  </w:footnote>
  <w:footnote w:type="continuationSeparator" w:id="0">
    <w:p w14:paraId="5785FC08" w14:textId="77777777" w:rsidR="00A13B10" w:rsidRDefault="00A13B10" w:rsidP="00777D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91D28" w14:textId="77777777" w:rsidR="003877C5" w:rsidRDefault="003877C5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57216" behindDoc="1" locked="0" layoutInCell="1" allowOverlap="1" wp14:anchorId="2ADBB239" wp14:editId="49510807">
          <wp:simplePos x="0" y="0"/>
          <wp:positionH relativeFrom="column">
            <wp:posOffset>-13970</wp:posOffset>
          </wp:positionH>
          <wp:positionV relativeFrom="paragraph">
            <wp:posOffset>256540</wp:posOffset>
          </wp:positionV>
          <wp:extent cx="1499870" cy="391160"/>
          <wp:effectExtent l="0" t="0" r="0" b="0"/>
          <wp:wrapNone/>
          <wp:docPr id="3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8219" b="14563"/>
                  <a:stretch>
                    <a:fillRect/>
                  </a:stretch>
                </pic:blipFill>
                <pic:spPr bwMode="auto">
                  <a:xfrm>
                    <a:off x="0" y="0"/>
                    <a:ext cx="1499870" cy="391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C7C5C"/>
    <w:multiLevelType w:val="hybridMultilevel"/>
    <w:tmpl w:val="9D2C284A"/>
    <w:lvl w:ilvl="0" w:tplc="793463A8">
      <w:start w:val="1"/>
      <w:numFmt w:val="ganada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BDC35B9"/>
    <w:multiLevelType w:val="multilevel"/>
    <w:tmpl w:val="700AC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7D4D98"/>
    <w:multiLevelType w:val="hybridMultilevel"/>
    <w:tmpl w:val="D24678F4"/>
    <w:lvl w:ilvl="0" w:tplc="58BCBB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0E5C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4867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F0E1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0ED2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56EE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A883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F033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FE5C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72965"/>
    <w:multiLevelType w:val="hybridMultilevel"/>
    <w:tmpl w:val="D3E8240A"/>
    <w:lvl w:ilvl="0" w:tplc="345294FA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CDB2CCB4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B53091C6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27A70B8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DDB6345C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31C2697C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585880EA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FF10B50C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4044EC3C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1B2F1BF4"/>
    <w:multiLevelType w:val="hybridMultilevel"/>
    <w:tmpl w:val="CA3AA1E4"/>
    <w:lvl w:ilvl="0" w:tplc="B442D32C">
      <w:start w:val="3"/>
      <w:numFmt w:val="bullet"/>
      <w:lvlText w:val="■"/>
      <w:lvlJc w:val="left"/>
      <w:pPr>
        <w:ind w:left="840" w:hanging="360"/>
      </w:pPr>
      <w:rPr>
        <w:rFonts w:ascii="Gulim" w:eastAsia="Gulim" w:hAnsi="Gulim" w:cs="Malgun Gothic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80" w:hanging="400"/>
      </w:pPr>
      <w:rPr>
        <w:rFonts w:ascii="Wingdings" w:hAnsi="Wingdings" w:hint="default"/>
      </w:rPr>
    </w:lvl>
  </w:abstractNum>
  <w:abstractNum w:abstractNumId="5" w15:restartNumberingAfterBreak="0">
    <w:nsid w:val="1B5F35BE"/>
    <w:multiLevelType w:val="hybridMultilevel"/>
    <w:tmpl w:val="0686B774"/>
    <w:lvl w:ilvl="0" w:tplc="59D01CA8">
      <w:start w:val="1"/>
      <w:numFmt w:val="bullet"/>
      <w:lvlText w:val=""/>
      <w:lvlJc w:val="left"/>
      <w:pPr>
        <w:ind w:left="1884" w:hanging="400"/>
      </w:pPr>
      <w:rPr>
        <w:rFonts w:ascii="Wingdings" w:hAnsi="Wingdings" w:hint="default"/>
      </w:rPr>
    </w:lvl>
    <w:lvl w:ilvl="1" w:tplc="B94295C2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2" w:tplc="9FBECD64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3" w:tplc="0A1C5956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4" w:tplc="CE009360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5" w:tplc="4B66DF50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  <w:lvl w:ilvl="6" w:tplc="9E5A670A" w:tentative="1">
      <w:start w:val="1"/>
      <w:numFmt w:val="bullet"/>
      <w:lvlText w:val=""/>
      <w:lvlJc w:val="left"/>
      <w:pPr>
        <w:ind w:left="4284" w:hanging="400"/>
      </w:pPr>
      <w:rPr>
        <w:rFonts w:ascii="Wingdings" w:hAnsi="Wingdings" w:hint="default"/>
      </w:rPr>
    </w:lvl>
    <w:lvl w:ilvl="7" w:tplc="6BE0D2EC" w:tentative="1">
      <w:start w:val="1"/>
      <w:numFmt w:val="bullet"/>
      <w:lvlText w:val=""/>
      <w:lvlJc w:val="left"/>
      <w:pPr>
        <w:ind w:left="4684" w:hanging="400"/>
      </w:pPr>
      <w:rPr>
        <w:rFonts w:ascii="Wingdings" w:hAnsi="Wingdings" w:hint="default"/>
      </w:rPr>
    </w:lvl>
    <w:lvl w:ilvl="8" w:tplc="3360599A" w:tentative="1">
      <w:start w:val="1"/>
      <w:numFmt w:val="bullet"/>
      <w:lvlText w:val=""/>
      <w:lvlJc w:val="left"/>
      <w:pPr>
        <w:ind w:left="5084" w:hanging="400"/>
      </w:pPr>
      <w:rPr>
        <w:rFonts w:ascii="Wingdings" w:hAnsi="Wingdings" w:hint="default"/>
      </w:rPr>
    </w:lvl>
  </w:abstractNum>
  <w:abstractNum w:abstractNumId="6" w15:restartNumberingAfterBreak="0">
    <w:nsid w:val="1EF66A14"/>
    <w:multiLevelType w:val="hybridMultilevel"/>
    <w:tmpl w:val="87CC3B9E"/>
    <w:lvl w:ilvl="0" w:tplc="1CE27D52">
      <w:start w:val="1"/>
      <w:numFmt w:val="bullet"/>
      <w:lvlText w:val=""/>
      <w:lvlJc w:val="left"/>
      <w:pPr>
        <w:ind w:left="800" w:hanging="400"/>
      </w:pPr>
      <w:rPr>
        <w:rFonts w:ascii="Symbol" w:eastAsia="현대산스 Text" w:hAnsi="Symbol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220E355C"/>
    <w:multiLevelType w:val="hybridMultilevel"/>
    <w:tmpl w:val="827C6688"/>
    <w:lvl w:ilvl="0" w:tplc="A7921FD2">
      <w:start w:val="1"/>
      <w:numFmt w:val="bullet"/>
      <w:lvlText w:val=""/>
      <w:lvlJc w:val="left"/>
      <w:pPr>
        <w:ind w:left="1600" w:hanging="400"/>
      </w:pPr>
      <w:rPr>
        <w:rFonts w:ascii="Wingdings" w:hAnsi="Wingdings" w:hint="default"/>
      </w:rPr>
    </w:lvl>
    <w:lvl w:ilvl="1" w:tplc="312A62F2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5ECE95AA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4372F32E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C1B263D2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D326EFAC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3B7C4DEA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58CC231E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AE903B14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8" w15:restartNumberingAfterBreak="0">
    <w:nsid w:val="25F15212"/>
    <w:multiLevelType w:val="hybridMultilevel"/>
    <w:tmpl w:val="0FB842A2"/>
    <w:lvl w:ilvl="0" w:tplc="0534DE48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FB408924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948AE394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5A001F24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2B24601E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D68C71C2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B13AB5A6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3B12709C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6F58092C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27B90BBD"/>
    <w:multiLevelType w:val="hybridMultilevel"/>
    <w:tmpl w:val="084001DA"/>
    <w:lvl w:ilvl="0" w:tplc="0B180B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46B7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1044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AECD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2E96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6C89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AABC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E27A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6CFE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AA7DD2"/>
    <w:multiLevelType w:val="hybridMultilevel"/>
    <w:tmpl w:val="45B46614"/>
    <w:lvl w:ilvl="0" w:tplc="37DA19CA">
      <w:start w:val="1"/>
      <w:numFmt w:val="decimalEnclosedCircle"/>
      <w:lvlText w:val="%1"/>
      <w:lvlJc w:val="left"/>
      <w:pPr>
        <w:ind w:left="1084" w:hanging="400"/>
      </w:pPr>
    </w:lvl>
    <w:lvl w:ilvl="1" w:tplc="B5D41938" w:tentative="1">
      <w:start w:val="1"/>
      <w:numFmt w:val="upperLetter"/>
      <w:lvlText w:val="%2."/>
      <w:lvlJc w:val="left"/>
      <w:pPr>
        <w:ind w:left="1484" w:hanging="400"/>
      </w:pPr>
    </w:lvl>
    <w:lvl w:ilvl="2" w:tplc="E038606E" w:tentative="1">
      <w:start w:val="1"/>
      <w:numFmt w:val="lowerRoman"/>
      <w:lvlText w:val="%3."/>
      <w:lvlJc w:val="right"/>
      <w:pPr>
        <w:ind w:left="1884" w:hanging="400"/>
      </w:pPr>
    </w:lvl>
    <w:lvl w:ilvl="3" w:tplc="E2FC58AE" w:tentative="1">
      <w:start w:val="1"/>
      <w:numFmt w:val="decimal"/>
      <w:lvlText w:val="%4."/>
      <w:lvlJc w:val="left"/>
      <w:pPr>
        <w:ind w:left="2284" w:hanging="400"/>
      </w:pPr>
    </w:lvl>
    <w:lvl w:ilvl="4" w:tplc="8A382BEC" w:tentative="1">
      <w:start w:val="1"/>
      <w:numFmt w:val="upperLetter"/>
      <w:lvlText w:val="%5."/>
      <w:lvlJc w:val="left"/>
      <w:pPr>
        <w:ind w:left="2684" w:hanging="400"/>
      </w:pPr>
    </w:lvl>
    <w:lvl w:ilvl="5" w:tplc="6228F0DA" w:tentative="1">
      <w:start w:val="1"/>
      <w:numFmt w:val="lowerRoman"/>
      <w:lvlText w:val="%6."/>
      <w:lvlJc w:val="right"/>
      <w:pPr>
        <w:ind w:left="3084" w:hanging="400"/>
      </w:pPr>
    </w:lvl>
    <w:lvl w:ilvl="6" w:tplc="96BC1078" w:tentative="1">
      <w:start w:val="1"/>
      <w:numFmt w:val="decimal"/>
      <w:lvlText w:val="%7."/>
      <w:lvlJc w:val="left"/>
      <w:pPr>
        <w:ind w:left="3484" w:hanging="400"/>
      </w:pPr>
    </w:lvl>
    <w:lvl w:ilvl="7" w:tplc="2A7C6510" w:tentative="1">
      <w:start w:val="1"/>
      <w:numFmt w:val="upperLetter"/>
      <w:lvlText w:val="%8."/>
      <w:lvlJc w:val="left"/>
      <w:pPr>
        <w:ind w:left="3884" w:hanging="400"/>
      </w:pPr>
    </w:lvl>
    <w:lvl w:ilvl="8" w:tplc="B39A9832" w:tentative="1">
      <w:start w:val="1"/>
      <w:numFmt w:val="lowerRoman"/>
      <w:lvlText w:val="%9."/>
      <w:lvlJc w:val="right"/>
      <w:pPr>
        <w:ind w:left="4284" w:hanging="400"/>
      </w:pPr>
    </w:lvl>
  </w:abstractNum>
  <w:abstractNum w:abstractNumId="11" w15:restartNumberingAfterBreak="0">
    <w:nsid w:val="2AFA7960"/>
    <w:multiLevelType w:val="hybridMultilevel"/>
    <w:tmpl w:val="4634A566"/>
    <w:lvl w:ilvl="0" w:tplc="E25EB24C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ABD69B30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C709ED2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755A6104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3446C072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90662C10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D6B43D34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4FFE23D4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D212A2AC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32BF7D4F"/>
    <w:multiLevelType w:val="hybridMultilevel"/>
    <w:tmpl w:val="31387DE2"/>
    <w:lvl w:ilvl="0" w:tplc="04090011">
      <w:start w:val="1"/>
      <w:numFmt w:val="decimalEnclosedCircle"/>
      <w:lvlText w:val="%1"/>
      <w:lvlJc w:val="left"/>
      <w:pPr>
        <w:ind w:left="2101" w:hanging="400"/>
      </w:pPr>
    </w:lvl>
    <w:lvl w:ilvl="1" w:tplc="04090019" w:tentative="1">
      <w:start w:val="1"/>
      <w:numFmt w:val="upperLetter"/>
      <w:lvlText w:val="%2."/>
      <w:lvlJc w:val="left"/>
      <w:pPr>
        <w:ind w:left="2501" w:hanging="400"/>
      </w:pPr>
    </w:lvl>
    <w:lvl w:ilvl="2" w:tplc="0409001B" w:tentative="1">
      <w:start w:val="1"/>
      <w:numFmt w:val="lowerRoman"/>
      <w:lvlText w:val="%3."/>
      <w:lvlJc w:val="right"/>
      <w:pPr>
        <w:ind w:left="2901" w:hanging="400"/>
      </w:pPr>
    </w:lvl>
    <w:lvl w:ilvl="3" w:tplc="0409000F" w:tentative="1">
      <w:start w:val="1"/>
      <w:numFmt w:val="decimal"/>
      <w:lvlText w:val="%4."/>
      <w:lvlJc w:val="left"/>
      <w:pPr>
        <w:ind w:left="3301" w:hanging="400"/>
      </w:pPr>
    </w:lvl>
    <w:lvl w:ilvl="4" w:tplc="04090019" w:tentative="1">
      <w:start w:val="1"/>
      <w:numFmt w:val="upperLetter"/>
      <w:lvlText w:val="%5."/>
      <w:lvlJc w:val="left"/>
      <w:pPr>
        <w:ind w:left="3701" w:hanging="400"/>
      </w:pPr>
    </w:lvl>
    <w:lvl w:ilvl="5" w:tplc="0409001B" w:tentative="1">
      <w:start w:val="1"/>
      <w:numFmt w:val="lowerRoman"/>
      <w:lvlText w:val="%6."/>
      <w:lvlJc w:val="right"/>
      <w:pPr>
        <w:ind w:left="4101" w:hanging="400"/>
      </w:pPr>
    </w:lvl>
    <w:lvl w:ilvl="6" w:tplc="0409000F" w:tentative="1">
      <w:start w:val="1"/>
      <w:numFmt w:val="decimal"/>
      <w:lvlText w:val="%7."/>
      <w:lvlJc w:val="left"/>
      <w:pPr>
        <w:ind w:left="4501" w:hanging="400"/>
      </w:pPr>
    </w:lvl>
    <w:lvl w:ilvl="7" w:tplc="04090019" w:tentative="1">
      <w:start w:val="1"/>
      <w:numFmt w:val="upperLetter"/>
      <w:lvlText w:val="%8."/>
      <w:lvlJc w:val="left"/>
      <w:pPr>
        <w:ind w:left="4901" w:hanging="400"/>
      </w:pPr>
    </w:lvl>
    <w:lvl w:ilvl="8" w:tplc="0409001B" w:tentative="1">
      <w:start w:val="1"/>
      <w:numFmt w:val="lowerRoman"/>
      <w:lvlText w:val="%9."/>
      <w:lvlJc w:val="right"/>
      <w:pPr>
        <w:ind w:left="5301" w:hanging="400"/>
      </w:pPr>
    </w:lvl>
  </w:abstractNum>
  <w:abstractNum w:abstractNumId="13" w15:restartNumberingAfterBreak="0">
    <w:nsid w:val="32F7786A"/>
    <w:multiLevelType w:val="hybridMultilevel"/>
    <w:tmpl w:val="FEA21A18"/>
    <w:lvl w:ilvl="0" w:tplc="2780BD06">
      <w:numFmt w:val="bullet"/>
      <w:lvlText w:val=""/>
      <w:lvlJc w:val="left"/>
      <w:pPr>
        <w:ind w:left="840" w:hanging="360"/>
      </w:pPr>
      <w:rPr>
        <w:rFonts w:ascii="Wingdings" w:eastAsia="Gulim" w:hAnsi="Wingdings" w:cs="Courier New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80" w:hanging="400"/>
      </w:pPr>
      <w:rPr>
        <w:rFonts w:ascii="Wingdings" w:hAnsi="Wingdings" w:hint="default"/>
      </w:rPr>
    </w:lvl>
  </w:abstractNum>
  <w:abstractNum w:abstractNumId="14" w15:restartNumberingAfterBreak="0">
    <w:nsid w:val="34D9338F"/>
    <w:multiLevelType w:val="hybridMultilevel"/>
    <w:tmpl w:val="7B34D948"/>
    <w:lvl w:ilvl="0" w:tplc="5CA6C9F6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9702AA8E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74AC5DA4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E264AF7C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C234E1F8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8E4A4A82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BBB0C1B6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165AE7E4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D0C00AE4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381B3386"/>
    <w:multiLevelType w:val="multilevel"/>
    <w:tmpl w:val="38662164"/>
    <w:numStyleLink w:val="a"/>
  </w:abstractNum>
  <w:abstractNum w:abstractNumId="16" w15:restartNumberingAfterBreak="0">
    <w:nsid w:val="38E452F5"/>
    <w:multiLevelType w:val="hybridMultilevel"/>
    <w:tmpl w:val="3F7CD0EE"/>
    <w:lvl w:ilvl="0" w:tplc="1CE27D52">
      <w:start w:val="1"/>
      <w:numFmt w:val="bullet"/>
      <w:lvlText w:val=""/>
      <w:lvlJc w:val="left"/>
      <w:pPr>
        <w:ind w:left="360" w:hanging="360"/>
      </w:pPr>
      <w:rPr>
        <w:rFonts w:ascii="Symbol" w:eastAsia="현대산스 Text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7" w15:restartNumberingAfterBreak="0">
    <w:nsid w:val="3D287663"/>
    <w:multiLevelType w:val="hybridMultilevel"/>
    <w:tmpl w:val="17C40186"/>
    <w:lvl w:ilvl="0" w:tplc="7CAC6D06">
      <w:numFmt w:val="bullet"/>
      <w:lvlText w:val="-"/>
      <w:lvlJc w:val="left"/>
      <w:pPr>
        <w:ind w:left="360" w:hanging="360"/>
      </w:pPr>
      <w:rPr>
        <w:rFonts w:ascii="Arial" w:eastAsia="Malgun Gothic" w:hAnsi="Arial" w:cs="Arial" w:hint="default"/>
        <w:b/>
      </w:rPr>
    </w:lvl>
    <w:lvl w:ilvl="1" w:tplc="E1E81E0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EFEA31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854FD8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7D8010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00EFC8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1FE364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82E1E8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878F27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D6D3DD3"/>
    <w:multiLevelType w:val="hybridMultilevel"/>
    <w:tmpl w:val="3124C2DE"/>
    <w:lvl w:ilvl="0" w:tplc="5BF89A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0439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2E40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D869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8ADC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3879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94A0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80DC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0AD5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940651"/>
    <w:multiLevelType w:val="hybridMultilevel"/>
    <w:tmpl w:val="E42ACE88"/>
    <w:lvl w:ilvl="0" w:tplc="CA3AC3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C2D1B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E26DE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82484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AED79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3470E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66082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6E553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18FA0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31A716F"/>
    <w:multiLevelType w:val="hybridMultilevel"/>
    <w:tmpl w:val="17AEBBFC"/>
    <w:lvl w:ilvl="0" w:tplc="758C02DA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B5B0C566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6D98F7CE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4DD0AC1A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6E43DA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54C2F31E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6826FA52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B0B475C2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3288D968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4C842405"/>
    <w:multiLevelType w:val="multilevel"/>
    <w:tmpl w:val="86143D94"/>
    <w:lvl w:ilvl="0">
      <w:start w:val="1"/>
      <w:numFmt w:val="decimal"/>
      <w:lvlText w:val="%1."/>
      <w:lvlJc w:val="left"/>
      <w:pPr>
        <w:ind w:left="760" w:hanging="360"/>
      </w:pPr>
      <w:rPr>
        <w:rFonts w:ascii="기아 Medium" w:eastAsia="기아 Medium" w:hAnsi="기아 Medium" w:cs="Times New Roman" w:hint="default"/>
      </w:rPr>
    </w:lvl>
    <w:lvl w:ilvl="1">
      <w:start w:val="1"/>
      <w:numFmt w:val="decimal"/>
      <w:lvlText w:val="%2)"/>
      <w:lvlJc w:val="left"/>
      <w:pPr>
        <w:ind w:left="116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60" w:hanging="360"/>
      </w:pPr>
      <w:rPr>
        <w:rFonts w:ascii="기아 Medium" w:eastAsia="기아 Medium" w:hAnsi="기아 Medium" w:cs="Times New Roman" w:hint="eastAsia"/>
      </w:rPr>
    </w:lvl>
    <w:lvl w:ilvl="3">
      <w:start w:val="1"/>
      <w:numFmt w:val="ganada"/>
      <w:lvlText w:val="%4."/>
      <w:lvlJc w:val="left"/>
      <w:pPr>
        <w:ind w:left="1211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63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22" w15:restartNumberingAfterBreak="0">
    <w:nsid w:val="52B23EAA"/>
    <w:multiLevelType w:val="hybridMultilevel"/>
    <w:tmpl w:val="7AE657F8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57092FBC"/>
    <w:multiLevelType w:val="hybridMultilevel"/>
    <w:tmpl w:val="4FC0F3A8"/>
    <w:lvl w:ilvl="0" w:tplc="AB56A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0A3A30" w:tentative="1">
      <w:start w:val="1"/>
      <w:numFmt w:val="lowerLetter"/>
      <w:lvlText w:val="%2."/>
      <w:lvlJc w:val="left"/>
      <w:pPr>
        <w:ind w:left="1440" w:hanging="360"/>
      </w:pPr>
    </w:lvl>
    <w:lvl w:ilvl="2" w:tplc="9118EC72" w:tentative="1">
      <w:start w:val="1"/>
      <w:numFmt w:val="lowerRoman"/>
      <w:lvlText w:val="%3."/>
      <w:lvlJc w:val="right"/>
      <w:pPr>
        <w:ind w:left="2160" w:hanging="180"/>
      </w:pPr>
    </w:lvl>
    <w:lvl w:ilvl="3" w:tplc="6D6C2E0C" w:tentative="1">
      <w:start w:val="1"/>
      <w:numFmt w:val="decimal"/>
      <w:lvlText w:val="%4."/>
      <w:lvlJc w:val="left"/>
      <w:pPr>
        <w:ind w:left="2880" w:hanging="360"/>
      </w:pPr>
    </w:lvl>
    <w:lvl w:ilvl="4" w:tplc="E13E8D90" w:tentative="1">
      <w:start w:val="1"/>
      <w:numFmt w:val="lowerLetter"/>
      <w:lvlText w:val="%5."/>
      <w:lvlJc w:val="left"/>
      <w:pPr>
        <w:ind w:left="3600" w:hanging="360"/>
      </w:pPr>
    </w:lvl>
    <w:lvl w:ilvl="5" w:tplc="3C7E1932" w:tentative="1">
      <w:start w:val="1"/>
      <w:numFmt w:val="lowerRoman"/>
      <w:lvlText w:val="%6."/>
      <w:lvlJc w:val="right"/>
      <w:pPr>
        <w:ind w:left="4320" w:hanging="180"/>
      </w:pPr>
    </w:lvl>
    <w:lvl w:ilvl="6" w:tplc="F2CE7C64" w:tentative="1">
      <w:start w:val="1"/>
      <w:numFmt w:val="decimal"/>
      <w:lvlText w:val="%7."/>
      <w:lvlJc w:val="left"/>
      <w:pPr>
        <w:ind w:left="5040" w:hanging="360"/>
      </w:pPr>
    </w:lvl>
    <w:lvl w:ilvl="7" w:tplc="721AD592" w:tentative="1">
      <w:start w:val="1"/>
      <w:numFmt w:val="lowerLetter"/>
      <w:lvlText w:val="%8."/>
      <w:lvlJc w:val="left"/>
      <w:pPr>
        <w:ind w:left="5760" w:hanging="360"/>
      </w:pPr>
    </w:lvl>
    <w:lvl w:ilvl="8" w:tplc="F1503E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8B2608"/>
    <w:multiLevelType w:val="hybridMultilevel"/>
    <w:tmpl w:val="D8002DDA"/>
    <w:lvl w:ilvl="0" w:tplc="F94A3F18">
      <w:numFmt w:val="bullet"/>
      <w:lvlText w:val=""/>
      <w:lvlJc w:val="left"/>
      <w:pPr>
        <w:ind w:left="1200" w:hanging="360"/>
      </w:pPr>
      <w:rPr>
        <w:rFonts w:ascii="Wingdings" w:eastAsia="Gulim" w:hAnsi="Wingdings" w:cs="Courier New" w:hint="default"/>
      </w:rPr>
    </w:lvl>
    <w:lvl w:ilvl="1" w:tplc="04090003" w:tentative="1">
      <w:start w:val="1"/>
      <w:numFmt w:val="bullet"/>
      <w:lvlText w:val=""/>
      <w:lvlJc w:val="left"/>
      <w:pPr>
        <w:ind w:left="16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00"/>
      </w:pPr>
      <w:rPr>
        <w:rFonts w:ascii="Wingdings" w:hAnsi="Wingdings" w:hint="default"/>
      </w:rPr>
    </w:lvl>
  </w:abstractNum>
  <w:abstractNum w:abstractNumId="25" w15:restartNumberingAfterBreak="0">
    <w:nsid w:val="5A1E6A3F"/>
    <w:multiLevelType w:val="hybridMultilevel"/>
    <w:tmpl w:val="686ED4B6"/>
    <w:lvl w:ilvl="0" w:tplc="C8026FBE">
      <w:numFmt w:val="bullet"/>
      <w:lvlText w:val=""/>
      <w:lvlJc w:val="left"/>
      <w:pPr>
        <w:ind w:left="760" w:hanging="360"/>
      </w:pPr>
      <w:rPr>
        <w:rFonts w:ascii="Wingdings" w:eastAsia="Gulim" w:hAnsi="Wingdings" w:cs="Courier New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 w15:restartNumberingAfterBreak="0">
    <w:nsid w:val="5A320A5F"/>
    <w:multiLevelType w:val="hybridMultilevel"/>
    <w:tmpl w:val="CC149E36"/>
    <w:lvl w:ilvl="0" w:tplc="7D40807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 w15:restartNumberingAfterBreak="0">
    <w:nsid w:val="5A343AED"/>
    <w:multiLevelType w:val="hybridMultilevel"/>
    <w:tmpl w:val="AA04DD26"/>
    <w:lvl w:ilvl="0" w:tplc="8098ED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89B20B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C816A0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A91C1B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A65801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FA203B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60249F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EF66C4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0C1A95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28" w15:restartNumberingAfterBreak="0">
    <w:nsid w:val="5F6B4DB9"/>
    <w:multiLevelType w:val="hybridMultilevel"/>
    <w:tmpl w:val="CC20657A"/>
    <w:lvl w:ilvl="0" w:tplc="A50C4464">
      <w:start w:val="1"/>
      <w:numFmt w:val="bullet"/>
      <w:lvlText w:val=""/>
      <w:lvlJc w:val="left"/>
      <w:pPr>
        <w:ind w:left="1084" w:hanging="400"/>
      </w:pPr>
      <w:rPr>
        <w:rFonts w:ascii="Wingdings" w:hAnsi="Wingdings" w:hint="default"/>
      </w:rPr>
    </w:lvl>
    <w:lvl w:ilvl="1" w:tplc="22884214" w:tentative="1">
      <w:start w:val="1"/>
      <w:numFmt w:val="bullet"/>
      <w:lvlText w:val=""/>
      <w:lvlJc w:val="left"/>
      <w:pPr>
        <w:ind w:left="1484" w:hanging="400"/>
      </w:pPr>
      <w:rPr>
        <w:rFonts w:ascii="Wingdings" w:hAnsi="Wingdings" w:hint="default"/>
      </w:rPr>
    </w:lvl>
    <w:lvl w:ilvl="2" w:tplc="8CD44606" w:tentative="1">
      <w:start w:val="1"/>
      <w:numFmt w:val="bullet"/>
      <w:lvlText w:val=""/>
      <w:lvlJc w:val="left"/>
      <w:pPr>
        <w:ind w:left="1884" w:hanging="400"/>
      </w:pPr>
      <w:rPr>
        <w:rFonts w:ascii="Wingdings" w:hAnsi="Wingdings" w:hint="default"/>
      </w:rPr>
    </w:lvl>
    <w:lvl w:ilvl="3" w:tplc="A038F51C" w:tentative="1">
      <w:start w:val="1"/>
      <w:numFmt w:val="bullet"/>
      <w:lvlText w:val=""/>
      <w:lvlJc w:val="left"/>
      <w:pPr>
        <w:ind w:left="2284" w:hanging="400"/>
      </w:pPr>
      <w:rPr>
        <w:rFonts w:ascii="Wingdings" w:hAnsi="Wingdings" w:hint="default"/>
      </w:rPr>
    </w:lvl>
    <w:lvl w:ilvl="4" w:tplc="EB8C1AB2" w:tentative="1">
      <w:start w:val="1"/>
      <w:numFmt w:val="bullet"/>
      <w:lvlText w:val=""/>
      <w:lvlJc w:val="left"/>
      <w:pPr>
        <w:ind w:left="2684" w:hanging="400"/>
      </w:pPr>
      <w:rPr>
        <w:rFonts w:ascii="Wingdings" w:hAnsi="Wingdings" w:hint="default"/>
      </w:rPr>
    </w:lvl>
    <w:lvl w:ilvl="5" w:tplc="6980E37E" w:tentative="1">
      <w:start w:val="1"/>
      <w:numFmt w:val="bullet"/>
      <w:lvlText w:val=""/>
      <w:lvlJc w:val="left"/>
      <w:pPr>
        <w:ind w:left="3084" w:hanging="400"/>
      </w:pPr>
      <w:rPr>
        <w:rFonts w:ascii="Wingdings" w:hAnsi="Wingdings" w:hint="default"/>
      </w:rPr>
    </w:lvl>
    <w:lvl w:ilvl="6" w:tplc="05B69AE2" w:tentative="1">
      <w:start w:val="1"/>
      <w:numFmt w:val="bullet"/>
      <w:lvlText w:val=""/>
      <w:lvlJc w:val="left"/>
      <w:pPr>
        <w:ind w:left="3484" w:hanging="400"/>
      </w:pPr>
      <w:rPr>
        <w:rFonts w:ascii="Wingdings" w:hAnsi="Wingdings" w:hint="default"/>
      </w:rPr>
    </w:lvl>
    <w:lvl w:ilvl="7" w:tplc="6630DBE2" w:tentative="1">
      <w:start w:val="1"/>
      <w:numFmt w:val="bullet"/>
      <w:lvlText w:val=""/>
      <w:lvlJc w:val="left"/>
      <w:pPr>
        <w:ind w:left="3884" w:hanging="400"/>
      </w:pPr>
      <w:rPr>
        <w:rFonts w:ascii="Wingdings" w:hAnsi="Wingdings" w:hint="default"/>
      </w:rPr>
    </w:lvl>
    <w:lvl w:ilvl="8" w:tplc="1234D408" w:tentative="1">
      <w:start w:val="1"/>
      <w:numFmt w:val="bullet"/>
      <w:lvlText w:val=""/>
      <w:lvlJc w:val="left"/>
      <w:pPr>
        <w:ind w:left="4284" w:hanging="400"/>
      </w:pPr>
      <w:rPr>
        <w:rFonts w:ascii="Wingdings" w:hAnsi="Wingdings" w:hint="default"/>
      </w:rPr>
    </w:lvl>
  </w:abstractNum>
  <w:abstractNum w:abstractNumId="29" w15:restartNumberingAfterBreak="0">
    <w:nsid w:val="665E6CCB"/>
    <w:multiLevelType w:val="hybridMultilevel"/>
    <w:tmpl w:val="FDC03F68"/>
    <w:lvl w:ilvl="0" w:tplc="CA84DB22">
      <w:numFmt w:val="bullet"/>
      <w:lvlText w:val=""/>
      <w:lvlJc w:val="left"/>
      <w:pPr>
        <w:ind w:left="840" w:hanging="360"/>
      </w:pPr>
      <w:rPr>
        <w:rFonts w:ascii="Wingdings" w:eastAsia="Gulim" w:hAnsi="Wingdings" w:cs="Courier New" w:hint="default"/>
        <w:b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12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80" w:hanging="400"/>
      </w:pPr>
      <w:rPr>
        <w:rFonts w:ascii="Wingdings" w:hAnsi="Wingdings" w:hint="default"/>
      </w:rPr>
    </w:lvl>
  </w:abstractNum>
  <w:abstractNum w:abstractNumId="30" w15:restartNumberingAfterBreak="0">
    <w:nsid w:val="676F55C9"/>
    <w:multiLevelType w:val="multilevel"/>
    <w:tmpl w:val="AB3005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A40631C"/>
    <w:multiLevelType w:val="hybridMultilevel"/>
    <w:tmpl w:val="ECBCAEE2"/>
    <w:lvl w:ilvl="0" w:tplc="150E3C12">
      <w:start w:val="2023"/>
      <w:numFmt w:val="bullet"/>
      <w:lvlText w:val=""/>
      <w:lvlJc w:val="left"/>
      <w:pPr>
        <w:ind w:left="760" w:hanging="360"/>
      </w:pPr>
      <w:rPr>
        <w:rFonts w:ascii="Wingdings" w:eastAsia="Gulim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2" w15:restartNumberingAfterBreak="0">
    <w:nsid w:val="6D360B8D"/>
    <w:multiLevelType w:val="hybridMultilevel"/>
    <w:tmpl w:val="B12A240E"/>
    <w:lvl w:ilvl="0" w:tplc="3BEEA956"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  <w:b/>
      </w:rPr>
    </w:lvl>
    <w:lvl w:ilvl="1" w:tplc="DA3A96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299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9E18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B405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78E6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74D1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18F4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3C27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B93224"/>
    <w:multiLevelType w:val="multilevel"/>
    <w:tmpl w:val="89E8E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E701386"/>
    <w:multiLevelType w:val="hybridMultilevel"/>
    <w:tmpl w:val="6B8065A0"/>
    <w:lvl w:ilvl="0" w:tplc="27F2CC3C">
      <w:start w:val="1"/>
      <w:numFmt w:val="bullet"/>
      <w:lvlText w:val=""/>
      <w:lvlJc w:val="left"/>
      <w:pPr>
        <w:ind w:left="1884" w:hanging="400"/>
      </w:pPr>
      <w:rPr>
        <w:rFonts w:ascii="Wingdings" w:hAnsi="Wingdings" w:hint="default"/>
      </w:rPr>
    </w:lvl>
    <w:lvl w:ilvl="1" w:tplc="91665D7A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2" w:tplc="64DA5B10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3" w:tplc="0FB60CAE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4" w:tplc="BB0EBC68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5" w:tplc="74348CFE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  <w:lvl w:ilvl="6" w:tplc="60A4D0FE" w:tentative="1">
      <w:start w:val="1"/>
      <w:numFmt w:val="bullet"/>
      <w:lvlText w:val=""/>
      <w:lvlJc w:val="left"/>
      <w:pPr>
        <w:ind w:left="4284" w:hanging="400"/>
      </w:pPr>
      <w:rPr>
        <w:rFonts w:ascii="Wingdings" w:hAnsi="Wingdings" w:hint="default"/>
      </w:rPr>
    </w:lvl>
    <w:lvl w:ilvl="7" w:tplc="1D0470BE" w:tentative="1">
      <w:start w:val="1"/>
      <w:numFmt w:val="bullet"/>
      <w:lvlText w:val=""/>
      <w:lvlJc w:val="left"/>
      <w:pPr>
        <w:ind w:left="4684" w:hanging="400"/>
      </w:pPr>
      <w:rPr>
        <w:rFonts w:ascii="Wingdings" w:hAnsi="Wingdings" w:hint="default"/>
      </w:rPr>
    </w:lvl>
    <w:lvl w:ilvl="8" w:tplc="98347DD4" w:tentative="1">
      <w:start w:val="1"/>
      <w:numFmt w:val="bullet"/>
      <w:lvlText w:val=""/>
      <w:lvlJc w:val="left"/>
      <w:pPr>
        <w:ind w:left="5084" w:hanging="400"/>
      </w:pPr>
      <w:rPr>
        <w:rFonts w:ascii="Wingdings" w:hAnsi="Wingdings" w:hint="default"/>
      </w:rPr>
    </w:lvl>
  </w:abstractNum>
  <w:abstractNum w:abstractNumId="35" w15:restartNumberingAfterBreak="0">
    <w:nsid w:val="71A10184"/>
    <w:multiLevelType w:val="hybridMultilevel"/>
    <w:tmpl w:val="9C5640B6"/>
    <w:lvl w:ilvl="0" w:tplc="7F02177C">
      <w:start w:val="1"/>
      <w:numFmt w:val="bullet"/>
      <w:lvlText w:val=""/>
      <w:lvlJc w:val="left"/>
      <w:pPr>
        <w:ind w:left="1259" w:hanging="400"/>
      </w:pPr>
      <w:rPr>
        <w:rFonts w:ascii="Wingdings" w:hAnsi="Wingdings" w:hint="default"/>
      </w:rPr>
    </w:lvl>
    <w:lvl w:ilvl="1" w:tplc="70C26454" w:tentative="1">
      <w:start w:val="1"/>
      <w:numFmt w:val="bullet"/>
      <w:lvlText w:val=""/>
      <w:lvlJc w:val="left"/>
      <w:pPr>
        <w:ind w:left="1659" w:hanging="400"/>
      </w:pPr>
      <w:rPr>
        <w:rFonts w:ascii="Wingdings" w:hAnsi="Wingdings" w:hint="default"/>
      </w:rPr>
    </w:lvl>
    <w:lvl w:ilvl="2" w:tplc="5EA69F5C" w:tentative="1">
      <w:start w:val="1"/>
      <w:numFmt w:val="bullet"/>
      <w:lvlText w:val=""/>
      <w:lvlJc w:val="left"/>
      <w:pPr>
        <w:ind w:left="2059" w:hanging="400"/>
      </w:pPr>
      <w:rPr>
        <w:rFonts w:ascii="Wingdings" w:hAnsi="Wingdings" w:hint="default"/>
      </w:rPr>
    </w:lvl>
    <w:lvl w:ilvl="3" w:tplc="3DF44664" w:tentative="1">
      <w:start w:val="1"/>
      <w:numFmt w:val="bullet"/>
      <w:lvlText w:val=""/>
      <w:lvlJc w:val="left"/>
      <w:pPr>
        <w:ind w:left="2459" w:hanging="400"/>
      </w:pPr>
      <w:rPr>
        <w:rFonts w:ascii="Wingdings" w:hAnsi="Wingdings" w:hint="default"/>
      </w:rPr>
    </w:lvl>
    <w:lvl w:ilvl="4" w:tplc="F01AAFC6" w:tentative="1">
      <w:start w:val="1"/>
      <w:numFmt w:val="bullet"/>
      <w:lvlText w:val=""/>
      <w:lvlJc w:val="left"/>
      <w:pPr>
        <w:ind w:left="2859" w:hanging="400"/>
      </w:pPr>
      <w:rPr>
        <w:rFonts w:ascii="Wingdings" w:hAnsi="Wingdings" w:hint="default"/>
      </w:rPr>
    </w:lvl>
    <w:lvl w:ilvl="5" w:tplc="B11852E8" w:tentative="1">
      <w:start w:val="1"/>
      <w:numFmt w:val="bullet"/>
      <w:lvlText w:val=""/>
      <w:lvlJc w:val="left"/>
      <w:pPr>
        <w:ind w:left="3259" w:hanging="400"/>
      </w:pPr>
      <w:rPr>
        <w:rFonts w:ascii="Wingdings" w:hAnsi="Wingdings" w:hint="default"/>
      </w:rPr>
    </w:lvl>
    <w:lvl w:ilvl="6" w:tplc="F7E6F57E" w:tentative="1">
      <w:start w:val="1"/>
      <w:numFmt w:val="bullet"/>
      <w:lvlText w:val=""/>
      <w:lvlJc w:val="left"/>
      <w:pPr>
        <w:ind w:left="3659" w:hanging="400"/>
      </w:pPr>
      <w:rPr>
        <w:rFonts w:ascii="Wingdings" w:hAnsi="Wingdings" w:hint="default"/>
      </w:rPr>
    </w:lvl>
    <w:lvl w:ilvl="7" w:tplc="9DB49710" w:tentative="1">
      <w:start w:val="1"/>
      <w:numFmt w:val="bullet"/>
      <w:lvlText w:val=""/>
      <w:lvlJc w:val="left"/>
      <w:pPr>
        <w:ind w:left="4059" w:hanging="400"/>
      </w:pPr>
      <w:rPr>
        <w:rFonts w:ascii="Wingdings" w:hAnsi="Wingdings" w:hint="default"/>
      </w:rPr>
    </w:lvl>
    <w:lvl w:ilvl="8" w:tplc="CC52EA00" w:tentative="1">
      <w:start w:val="1"/>
      <w:numFmt w:val="bullet"/>
      <w:lvlText w:val=""/>
      <w:lvlJc w:val="left"/>
      <w:pPr>
        <w:ind w:left="4459" w:hanging="400"/>
      </w:pPr>
      <w:rPr>
        <w:rFonts w:ascii="Wingdings" w:hAnsi="Wingdings" w:hint="default"/>
      </w:rPr>
    </w:lvl>
  </w:abstractNum>
  <w:abstractNum w:abstractNumId="36" w15:restartNumberingAfterBreak="0">
    <w:nsid w:val="71FA674F"/>
    <w:multiLevelType w:val="hybridMultilevel"/>
    <w:tmpl w:val="FFDC4C9A"/>
    <w:lvl w:ilvl="0" w:tplc="1CE27D52">
      <w:start w:val="1"/>
      <w:numFmt w:val="bullet"/>
      <w:lvlText w:val=""/>
      <w:lvlJc w:val="left"/>
      <w:pPr>
        <w:ind w:left="800" w:hanging="400"/>
      </w:pPr>
      <w:rPr>
        <w:rFonts w:ascii="Symbol" w:eastAsia="현대산스 Text" w:hAnsi="Symbol" w:cstheme="minorBidi" w:hint="default"/>
      </w:rPr>
    </w:lvl>
    <w:lvl w:ilvl="1" w:tplc="1CE27D52">
      <w:start w:val="1"/>
      <w:numFmt w:val="bullet"/>
      <w:lvlText w:val=""/>
      <w:lvlJc w:val="left"/>
      <w:pPr>
        <w:ind w:left="1200" w:hanging="400"/>
      </w:pPr>
      <w:rPr>
        <w:rFonts w:ascii="Symbol" w:eastAsia="현대산스 Text" w:hAnsi="Symbol" w:cstheme="minorBidi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7" w15:restartNumberingAfterBreak="0">
    <w:nsid w:val="742337F3"/>
    <w:multiLevelType w:val="multilevel"/>
    <w:tmpl w:val="38662164"/>
    <w:styleLink w:val="a"/>
    <w:lvl w:ilvl="0">
      <w:start w:val="1"/>
      <w:numFmt w:val="decimal"/>
      <w:lvlText w:val="%1."/>
      <w:lvlJc w:val="left"/>
      <w:pPr>
        <w:ind w:left="2760" w:hanging="360"/>
      </w:pPr>
      <w:rPr>
        <w:rFonts w:hint="default"/>
      </w:rPr>
    </w:lvl>
    <w:lvl w:ilvl="1">
      <w:start w:val="1"/>
      <w:numFmt w:val="ganada"/>
      <w:lvlText w:val="%2."/>
      <w:lvlJc w:val="left"/>
      <w:pPr>
        <w:ind w:left="3200" w:hanging="400"/>
      </w:pPr>
      <w:rPr>
        <w:rFonts w:hint="eastAsia"/>
      </w:rPr>
    </w:lvl>
    <w:lvl w:ilvl="2">
      <w:start w:val="1"/>
      <w:numFmt w:val="decimal"/>
      <w:lvlText w:val="%3)"/>
      <w:lvlJc w:val="right"/>
      <w:pPr>
        <w:ind w:left="3600" w:hanging="400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ind w:left="4000" w:hanging="400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4400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00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5200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5600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6000" w:hanging="400"/>
      </w:pPr>
      <w:rPr>
        <w:rFonts w:hint="eastAsia"/>
      </w:rPr>
    </w:lvl>
  </w:abstractNum>
  <w:abstractNum w:abstractNumId="38" w15:restartNumberingAfterBreak="0">
    <w:nsid w:val="774448C7"/>
    <w:multiLevelType w:val="hybridMultilevel"/>
    <w:tmpl w:val="ADAC1B5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9" w15:restartNumberingAfterBreak="0">
    <w:nsid w:val="7ACD6A70"/>
    <w:multiLevelType w:val="multilevel"/>
    <w:tmpl w:val="86143D94"/>
    <w:lvl w:ilvl="0">
      <w:start w:val="1"/>
      <w:numFmt w:val="decimal"/>
      <w:lvlText w:val="%1."/>
      <w:lvlJc w:val="left"/>
      <w:pPr>
        <w:ind w:left="760" w:hanging="360"/>
      </w:pPr>
      <w:rPr>
        <w:rFonts w:ascii="기아 Medium" w:eastAsia="기아 Medium" w:hAnsi="기아 Medium" w:cs="Times New Roman" w:hint="default"/>
      </w:rPr>
    </w:lvl>
    <w:lvl w:ilvl="1">
      <w:start w:val="1"/>
      <w:numFmt w:val="decimal"/>
      <w:lvlText w:val="%2)"/>
      <w:lvlJc w:val="left"/>
      <w:pPr>
        <w:ind w:left="116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60" w:hanging="360"/>
      </w:pPr>
      <w:rPr>
        <w:rFonts w:ascii="기아 Medium" w:eastAsia="기아 Medium" w:hAnsi="기아 Medium" w:cs="Times New Roman" w:hint="eastAsia"/>
      </w:rPr>
    </w:lvl>
    <w:lvl w:ilvl="3">
      <w:start w:val="1"/>
      <w:numFmt w:val="ganada"/>
      <w:lvlText w:val="%4."/>
      <w:lvlJc w:val="left"/>
      <w:pPr>
        <w:ind w:left="1211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636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2800" w:hanging="400"/>
      </w:pPr>
    </w:lvl>
    <w:lvl w:ilvl="6" w:tentative="1">
      <w:start w:val="1"/>
      <w:numFmt w:val="decimal"/>
      <w:lvlText w:val="%7."/>
      <w:lvlJc w:val="left"/>
      <w:pPr>
        <w:ind w:left="3200" w:hanging="400"/>
      </w:pPr>
    </w:lvl>
    <w:lvl w:ilvl="7" w:tentative="1">
      <w:start w:val="1"/>
      <w:numFmt w:val="upperLetter"/>
      <w:lvlText w:val="%8."/>
      <w:lvlJc w:val="left"/>
      <w:pPr>
        <w:ind w:left="3600" w:hanging="400"/>
      </w:pPr>
    </w:lvl>
    <w:lvl w:ilvl="8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0" w15:restartNumberingAfterBreak="0">
    <w:nsid w:val="7AE44FF9"/>
    <w:multiLevelType w:val="hybridMultilevel"/>
    <w:tmpl w:val="737CBBE4"/>
    <w:lvl w:ilvl="0" w:tplc="EA5C4806">
      <w:numFmt w:val="bullet"/>
      <w:lvlText w:val="■"/>
      <w:lvlJc w:val="left"/>
      <w:pPr>
        <w:ind w:left="840" w:hanging="360"/>
      </w:pPr>
      <w:rPr>
        <w:rFonts w:ascii="Gulim" w:eastAsia="Gulim" w:hAnsi="Gulim" w:cs="Malgun Gothic" w:hint="eastAsia"/>
      </w:rPr>
    </w:lvl>
    <w:lvl w:ilvl="1" w:tplc="04090003" w:tentative="1">
      <w:start w:val="1"/>
      <w:numFmt w:val="bullet"/>
      <w:lvlText w:val=""/>
      <w:lvlJc w:val="left"/>
      <w:pPr>
        <w:ind w:left="12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80" w:hanging="400"/>
      </w:pPr>
      <w:rPr>
        <w:rFonts w:ascii="Wingdings" w:hAnsi="Wingdings" w:hint="default"/>
      </w:rPr>
    </w:lvl>
  </w:abstractNum>
  <w:abstractNum w:abstractNumId="41" w15:restartNumberingAfterBreak="0">
    <w:nsid w:val="7BE55B99"/>
    <w:multiLevelType w:val="hybridMultilevel"/>
    <w:tmpl w:val="69DE0154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2" w15:restartNumberingAfterBreak="0">
    <w:nsid w:val="7C290B57"/>
    <w:multiLevelType w:val="hybridMultilevel"/>
    <w:tmpl w:val="541ABE08"/>
    <w:lvl w:ilvl="0" w:tplc="D62834EA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4BF2D812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D7FEE570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9842B4E6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68668446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11EE47B6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753607E0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8D5CA46A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1E76E278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3" w15:restartNumberingAfterBreak="0">
    <w:nsid w:val="7E460B04"/>
    <w:multiLevelType w:val="multilevel"/>
    <w:tmpl w:val="86143D94"/>
    <w:lvl w:ilvl="0">
      <w:start w:val="1"/>
      <w:numFmt w:val="decimal"/>
      <w:lvlText w:val="%1."/>
      <w:lvlJc w:val="left"/>
      <w:pPr>
        <w:ind w:left="760" w:hanging="360"/>
      </w:pPr>
      <w:rPr>
        <w:rFonts w:ascii="기아 Medium" w:eastAsia="기아 Medium" w:hAnsi="기아 Medium" w:cs="Times New Roman" w:hint="default"/>
      </w:rPr>
    </w:lvl>
    <w:lvl w:ilvl="1">
      <w:start w:val="1"/>
      <w:numFmt w:val="decimal"/>
      <w:lvlText w:val="%2)"/>
      <w:lvlJc w:val="left"/>
      <w:pPr>
        <w:ind w:left="116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60" w:hanging="360"/>
      </w:pPr>
      <w:rPr>
        <w:rFonts w:ascii="기아 Medium" w:eastAsia="기아 Medium" w:hAnsi="기아 Medium" w:cs="Times New Roman" w:hint="eastAsia"/>
      </w:rPr>
    </w:lvl>
    <w:lvl w:ilvl="3">
      <w:start w:val="1"/>
      <w:numFmt w:val="ganada"/>
      <w:lvlText w:val="%4."/>
      <w:lvlJc w:val="left"/>
      <w:pPr>
        <w:ind w:left="1211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636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2800" w:hanging="400"/>
      </w:pPr>
    </w:lvl>
    <w:lvl w:ilvl="6" w:tentative="1">
      <w:start w:val="1"/>
      <w:numFmt w:val="decimal"/>
      <w:lvlText w:val="%7."/>
      <w:lvlJc w:val="left"/>
      <w:pPr>
        <w:ind w:left="3200" w:hanging="400"/>
      </w:pPr>
    </w:lvl>
    <w:lvl w:ilvl="7" w:tentative="1">
      <w:start w:val="1"/>
      <w:numFmt w:val="upperLetter"/>
      <w:lvlText w:val="%8."/>
      <w:lvlJc w:val="left"/>
      <w:pPr>
        <w:ind w:left="3600" w:hanging="400"/>
      </w:pPr>
    </w:lvl>
    <w:lvl w:ilvl="8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2"/>
  </w:num>
  <w:num w:numId="2">
    <w:abstractNumId w:val="2"/>
  </w:num>
  <w:num w:numId="3">
    <w:abstractNumId w:val="9"/>
  </w:num>
  <w:num w:numId="4">
    <w:abstractNumId w:val="10"/>
  </w:num>
  <w:num w:numId="5">
    <w:abstractNumId w:val="5"/>
  </w:num>
  <w:num w:numId="6">
    <w:abstractNumId w:val="34"/>
  </w:num>
  <w:num w:numId="7">
    <w:abstractNumId w:val="28"/>
  </w:num>
  <w:num w:numId="8">
    <w:abstractNumId w:val="11"/>
  </w:num>
  <w:num w:numId="9">
    <w:abstractNumId w:val="8"/>
  </w:num>
  <w:num w:numId="10">
    <w:abstractNumId w:val="7"/>
  </w:num>
  <w:num w:numId="11">
    <w:abstractNumId w:val="35"/>
  </w:num>
  <w:num w:numId="12">
    <w:abstractNumId w:val="3"/>
  </w:num>
  <w:num w:numId="13">
    <w:abstractNumId w:val="33"/>
  </w:num>
  <w:num w:numId="14">
    <w:abstractNumId w:val="14"/>
  </w:num>
  <w:num w:numId="15">
    <w:abstractNumId w:val="20"/>
  </w:num>
  <w:num w:numId="16">
    <w:abstractNumId w:val="42"/>
  </w:num>
  <w:num w:numId="17">
    <w:abstractNumId w:val="18"/>
  </w:num>
  <w:num w:numId="18">
    <w:abstractNumId w:val="1"/>
  </w:num>
  <w:num w:numId="19">
    <w:abstractNumId w:val="27"/>
  </w:num>
  <w:num w:numId="20">
    <w:abstractNumId w:val="17"/>
  </w:num>
  <w:num w:numId="21">
    <w:abstractNumId w:val="23"/>
  </w:num>
  <w:num w:numId="22">
    <w:abstractNumId w:val="30"/>
  </w:num>
  <w:num w:numId="23">
    <w:abstractNumId w:val="19"/>
  </w:num>
  <w:num w:numId="24">
    <w:abstractNumId w:val="6"/>
  </w:num>
  <w:num w:numId="25">
    <w:abstractNumId w:val="38"/>
  </w:num>
  <w:num w:numId="26">
    <w:abstractNumId w:val="36"/>
  </w:num>
  <w:num w:numId="27">
    <w:abstractNumId w:val="16"/>
  </w:num>
  <w:num w:numId="28">
    <w:abstractNumId w:val="26"/>
  </w:num>
  <w:num w:numId="29">
    <w:abstractNumId w:val="43"/>
  </w:num>
  <w:num w:numId="30">
    <w:abstractNumId w:val="37"/>
  </w:num>
  <w:num w:numId="31">
    <w:abstractNumId w:val="15"/>
  </w:num>
  <w:num w:numId="32">
    <w:abstractNumId w:val="0"/>
  </w:num>
  <w:num w:numId="33">
    <w:abstractNumId w:val="12"/>
  </w:num>
  <w:num w:numId="34">
    <w:abstractNumId w:val="41"/>
  </w:num>
  <w:num w:numId="35">
    <w:abstractNumId w:val="39"/>
  </w:num>
  <w:num w:numId="36">
    <w:abstractNumId w:val="22"/>
  </w:num>
  <w:num w:numId="37">
    <w:abstractNumId w:val="21"/>
  </w:num>
  <w:num w:numId="38">
    <w:abstractNumId w:val="13"/>
  </w:num>
  <w:num w:numId="39">
    <w:abstractNumId w:val="24"/>
  </w:num>
  <w:num w:numId="40">
    <w:abstractNumId w:val="25"/>
  </w:num>
  <w:num w:numId="41">
    <w:abstractNumId w:val="29"/>
  </w:num>
  <w:num w:numId="42">
    <w:abstractNumId w:val="40"/>
  </w:num>
  <w:num w:numId="43">
    <w:abstractNumId w:val="4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removePersonalInformation/>
  <w:removeDateAndTime/>
  <w:bordersDoNotSurroundHeader/>
  <w:bordersDoNotSurroundFooter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AzNTA2N7U0NzUxtjRU0lEKTi0uzszPAykwqQUAc/7lbCwAAAA="/>
  </w:docVars>
  <w:rsids>
    <w:rsidRoot w:val="004A422B"/>
    <w:rsid w:val="0000100F"/>
    <w:rsid w:val="00002243"/>
    <w:rsid w:val="00002D47"/>
    <w:rsid w:val="000032ED"/>
    <w:rsid w:val="000039CD"/>
    <w:rsid w:val="00003A47"/>
    <w:rsid w:val="00003FEE"/>
    <w:rsid w:val="000044C1"/>
    <w:rsid w:val="00005102"/>
    <w:rsid w:val="00007167"/>
    <w:rsid w:val="00010216"/>
    <w:rsid w:val="00010D7C"/>
    <w:rsid w:val="000110CD"/>
    <w:rsid w:val="00011AC8"/>
    <w:rsid w:val="0001470A"/>
    <w:rsid w:val="000149F6"/>
    <w:rsid w:val="00015C73"/>
    <w:rsid w:val="000200DB"/>
    <w:rsid w:val="00020607"/>
    <w:rsid w:val="00022B1E"/>
    <w:rsid w:val="00022FAB"/>
    <w:rsid w:val="00024020"/>
    <w:rsid w:val="00024453"/>
    <w:rsid w:val="000277A1"/>
    <w:rsid w:val="00027C5E"/>
    <w:rsid w:val="000309AB"/>
    <w:rsid w:val="00030AFA"/>
    <w:rsid w:val="00032920"/>
    <w:rsid w:val="00032FBA"/>
    <w:rsid w:val="000338D1"/>
    <w:rsid w:val="00034ECF"/>
    <w:rsid w:val="00035B3B"/>
    <w:rsid w:val="00036166"/>
    <w:rsid w:val="00036DC8"/>
    <w:rsid w:val="00040AE4"/>
    <w:rsid w:val="00040E0B"/>
    <w:rsid w:val="00041AFF"/>
    <w:rsid w:val="00043923"/>
    <w:rsid w:val="00043B7D"/>
    <w:rsid w:val="00045018"/>
    <w:rsid w:val="00046B70"/>
    <w:rsid w:val="0004725E"/>
    <w:rsid w:val="000505A9"/>
    <w:rsid w:val="0005143B"/>
    <w:rsid w:val="0005345E"/>
    <w:rsid w:val="00053A93"/>
    <w:rsid w:val="00053A9D"/>
    <w:rsid w:val="00054C94"/>
    <w:rsid w:val="00055845"/>
    <w:rsid w:val="00055C68"/>
    <w:rsid w:val="000562F4"/>
    <w:rsid w:val="0005648D"/>
    <w:rsid w:val="00060BBC"/>
    <w:rsid w:val="000618BA"/>
    <w:rsid w:val="0006227A"/>
    <w:rsid w:val="000647EF"/>
    <w:rsid w:val="000653A3"/>
    <w:rsid w:val="00065BF5"/>
    <w:rsid w:val="00065E3C"/>
    <w:rsid w:val="00066279"/>
    <w:rsid w:val="000666E8"/>
    <w:rsid w:val="00067A4B"/>
    <w:rsid w:val="00067DF1"/>
    <w:rsid w:val="0007222A"/>
    <w:rsid w:val="0007309B"/>
    <w:rsid w:val="00074126"/>
    <w:rsid w:val="00074958"/>
    <w:rsid w:val="00074E2D"/>
    <w:rsid w:val="00076010"/>
    <w:rsid w:val="00076B29"/>
    <w:rsid w:val="000774F4"/>
    <w:rsid w:val="00077CD2"/>
    <w:rsid w:val="00080620"/>
    <w:rsid w:val="00080D49"/>
    <w:rsid w:val="00080F5A"/>
    <w:rsid w:val="00081B86"/>
    <w:rsid w:val="00083214"/>
    <w:rsid w:val="00083E78"/>
    <w:rsid w:val="00084133"/>
    <w:rsid w:val="00085236"/>
    <w:rsid w:val="00085549"/>
    <w:rsid w:val="00086908"/>
    <w:rsid w:val="00090BBA"/>
    <w:rsid w:val="00090CAA"/>
    <w:rsid w:val="000928B6"/>
    <w:rsid w:val="0009331B"/>
    <w:rsid w:val="00093AFD"/>
    <w:rsid w:val="000944AC"/>
    <w:rsid w:val="0009574B"/>
    <w:rsid w:val="00095DF5"/>
    <w:rsid w:val="000974BE"/>
    <w:rsid w:val="000A00DC"/>
    <w:rsid w:val="000A1A00"/>
    <w:rsid w:val="000A2017"/>
    <w:rsid w:val="000A314B"/>
    <w:rsid w:val="000A319E"/>
    <w:rsid w:val="000A38F3"/>
    <w:rsid w:val="000A3D91"/>
    <w:rsid w:val="000A4003"/>
    <w:rsid w:val="000A673A"/>
    <w:rsid w:val="000A7FC7"/>
    <w:rsid w:val="000A7FD7"/>
    <w:rsid w:val="000B11E1"/>
    <w:rsid w:val="000B3825"/>
    <w:rsid w:val="000B4930"/>
    <w:rsid w:val="000B5DA5"/>
    <w:rsid w:val="000B7DB7"/>
    <w:rsid w:val="000C48E0"/>
    <w:rsid w:val="000C5812"/>
    <w:rsid w:val="000C7648"/>
    <w:rsid w:val="000C76BE"/>
    <w:rsid w:val="000D0B13"/>
    <w:rsid w:val="000D0B2A"/>
    <w:rsid w:val="000D21C4"/>
    <w:rsid w:val="000D4EA2"/>
    <w:rsid w:val="000D5F77"/>
    <w:rsid w:val="000D6AF8"/>
    <w:rsid w:val="000D7FAB"/>
    <w:rsid w:val="000E09D2"/>
    <w:rsid w:val="000E0A39"/>
    <w:rsid w:val="000E3575"/>
    <w:rsid w:val="000E369A"/>
    <w:rsid w:val="000E3BDC"/>
    <w:rsid w:val="000E48E3"/>
    <w:rsid w:val="000E4E26"/>
    <w:rsid w:val="000E59CF"/>
    <w:rsid w:val="000E7010"/>
    <w:rsid w:val="000E712C"/>
    <w:rsid w:val="000E7B7B"/>
    <w:rsid w:val="000F1740"/>
    <w:rsid w:val="000F1A27"/>
    <w:rsid w:val="000F4586"/>
    <w:rsid w:val="000F583B"/>
    <w:rsid w:val="000F58D5"/>
    <w:rsid w:val="000F6160"/>
    <w:rsid w:val="000F7417"/>
    <w:rsid w:val="000F7BAC"/>
    <w:rsid w:val="00100C3B"/>
    <w:rsid w:val="0010155A"/>
    <w:rsid w:val="00102292"/>
    <w:rsid w:val="00102939"/>
    <w:rsid w:val="00103E71"/>
    <w:rsid w:val="00105AE8"/>
    <w:rsid w:val="001063A5"/>
    <w:rsid w:val="001078DD"/>
    <w:rsid w:val="0011047C"/>
    <w:rsid w:val="00110A6E"/>
    <w:rsid w:val="001117B7"/>
    <w:rsid w:val="0011388F"/>
    <w:rsid w:val="001172E4"/>
    <w:rsid w:val="0011738D"/>
    <w:rsid w:val="001177EA"/>
    <w:rsid w:val="00120C9D"/>
    <w:rsid w:val="001233FF"/>
    <w:rsid w:val="00123D43"/>
    <w:rsid w:val="00124F72"/>
    <w:rsid w:val="001258C8"/>
    <w:rsid w:val="00125B6D"/>
    <w:rsid w:val="0012610C"/>
    <w:rsid w:val="00126AE6"/>
    <w:rsid w:val="00127D43"/>
    <w:rsid w:val="001309C4"/>
    <w:rsid w:val="00131396"/>
    <w:rsid w:val="00132ABD"/>
    <w:rsid w:val="00134244"/>
    <w:rsid w:val="00134985"/>
    <w:rsid w:val="00137052"/>
    <w:rsid w:val="0013709F"/>
    <w:rsid w:val="00137123"/>
    <w:rsid w:val="00137C26"/>
    <w:rsid w:val="001415F2"/>
    <w:rsid w:val="001427E8"/>
    <w:rsid w:val="00142854"/>
    <w:rsid w:val="00142BAF"/>
    <w:rsid w:val="00142C5C"/>
    <w:rsid w:val="00143AA1"/>
    <w:rsid w:val="001447BF"/>
    <w:rsid w:val="00144E19"/>
    <w:rsid w:val="00144FFF"/>
    <w:rsid w:val="00145385"/>
    <w:rsid w:val="00145FC4"/>
    <w:rsid w:val="00147DBA"/>
    <w:rsid w:val="001503B6"/>
    <w:rsid w:val="0015162B"/>
    <w:rsid w:val="001519D1"/>
    <w:rsid w:val="00151B85"/>
    <w:rsid w:val="00151F53"/>
    <w:rsid w:val="0015228B"/>
    <w:rsid w:val="001537A6"/>
    <w:rsid w:val="00153FC9"/>
    <w:rsid w:val="001547B0"/>
    <w:rsid w:val="00157516"/>
    <w:rsid w:val="00157D6E"/>
    <w:rsid w:val="00160DE9"/>
    <w:rsid w:val="00162774"/>
    <w:rsid w:val="00164468"/>
    <w:rsid w:val="0016476B"/>
    <w:rsid w:val="0016531C"/>
    <w:rsid w:val="00167268"/>
    <w:rsid w:val="00170639"/>
    <w:rsid w:val="00170B57"/>
    <w:rsid w:val="0017177F"/>
    <w:rsid w:val="00171840"/>
    <w:rsid w:val="00172FC4"/>
    <w:rsid w:val="00174459"/>
    <w:rsid w:val="00176104"/>
    <w:rsid w:val="0017786F"/>
    <w:rsid w:val="00184474"/>
    <w:rsid w:val="00186F8D"/>
    <w:rsid w:val="00187280"/>
    <w:rsid w:val="00187350"/>
    <w:rsid w:val="001902FB"/>
    <w:rsid w:val="001917A9"/>
    <w:rsid w:val="00192390"/>
    <w:rsid w:val="001934B9"/>
    <w:rsid w:val="001948E1"/>
    <w:rsid w:val="00195652"/>
    <w:rsid w:val="001957EE"/>
    <w:rsid w:val="00196101"/>
    <w:rsid w:val="00196641"/>
    <w:rsid w:val="00196F21"/>
    <w:rsid w:val="00197F56"/>
    <w:rsid w:val="001A09FE"/>
    <w:rsid w:val="001A33C3"/>
    <w:rsid w:val="001A500E"/>
    <w:rsid w:val="001A6003"/>
    <w:rsid w:val="001A629F"/>
    <w:rsid w:val="001A6BD1"/>
    <w:rsid w:val="001B020C"/>
    <w:rsid w:val="001B0BC5"/>
    <w:rsid w:val="001B37B4"/>
    <w:rsid w:val="001B409B"/>
    <w:rsid w:val="001B4743"/>
    <w:rsid w:val="001B7828"/>
    <w:rsid w:val="001C0778"/>
    <w:rsid w:val="001C2E7A"/>
    <w:rsid w:val="001C42A3"/>
    <w:rsid w:val="001C6637"/>
    <w:rsid w:val="001C7F79"/>
    <w:rsid w:val="001D02FA"/>
    <w:rsid w:val="001D20EA"/>
    <w:rsid w:val="001D2344"/>
    <w:rsid w:val="001D36B1"/>
    <w:rsid w:val="001D43F2"/>
    <w:rsid w:val="001D4630"/>
    <w:rsid w:val="001D5962"/>
    <w:rsid w:val="001D5E4C"/>
    <w:rsid w:val="001D6BC5"/>
    <w:rsid w:val="001D739B"/>
    <w:rsid w:val="001E0377"/>
    <w:rsid w:val="001E2559"/>
    <w:rsid w:val="001E2B13"/>
    <w:rsid w:val="001E499B"/>
    <w:rsid w:val="001E4B74"/>
    <w:rsid w:val="001E57DD"/>
    <w:rsid w:val="001E5F07"/>
    <w:rsid w:val="001E61FF"/>
    <w:rsid w:val="001E6681"/>
    <w:rsid w:val="001E701B"/>
    <w:rsid w:val="001F0D1A"/>
    <w:rsid w:val="001F41C1"/>
    <w:rsid w:val="001F6369"/>
    <w:rsid w:val="001F6742"/>
    <w:rsid w:val="002027D2"/>
    <w:rsid w:val="002033AB"/>
    <w:rsid w:val="00203519"/>
    <w:rsid w:val="00203B2A"/>
    <w:rsid w:val="00207411"/>
    <w:rsid w:val="00207611"/>
    <w:rsid w:val="00207874"/>
    <w:rsid w:val="00210BE6"/>
    <w:rsid w:val="00210D2E"/>
    <w:rsid w:val="00210FE9"/>
    <w:rsid w:val="0021204C"/>
    <w:rsid w:val="00212F1E"/>
    <w:rsid w:val="00215563"/>
    <w:rsid w:val="00215CB2"/>
    <w:rsid w:val="0021618E"/>
    <w:rsid w:val="002220D5"/>
    <w:rsid w:val="0022447F"/>
    <w:rsid w:val="0022571A"/>
    <w:rsid w:val="00226088"/>
    <w:rsid w:val="002261D8"/>
    <w:rsid w:val="002262C7"/>
    <w:rsid w:val="00226832"/>
    <w:rsid w:val="00227152"/>
    <w:rsid w:val="002323FB"/>
    <w:rsid w:val="0023259D"/>
    <w:rsid w:val="0023295D"/>
    <w:rsid w:val="00233338"/>
    <w:rsid w:val="0023580D"/>
    <w:rsid w:val="00235E81"/>
    <w:rsid w:val="00236898"/>
    <w:rsid w:val="0023737A"/>
    <w:rsid w:val="002378EC"/>
    <w:rsid w:val="00237989"/>
    <w:rsid w:val="00237C1E"/>
    <w:rsid w:val="00240374"/>
    <w:rsid w:val="00241605"/>
    <w:rsid w:val="00241711"/>
    <w:rsid w:val="002418C4"/>
    <w:rsid w:val="00241C78"/>
    <w:rsid w:val="00242C35"/>
    <w:rsid w:val="00242DB1"/>
    <w:rsid w:val="00242EAD"/>
    <w:rsid w:val="00244322"/>
    <w:rsid w:val="0025110D"/>
    <w:rsid w:val="00251435"/>
    <w:rsid w:val="002520D0"/>
    <w:rsid w:val="00252C1D"/>
    <w:rsid w:val="00253260"/>
    <w:rsid w:val="00253657"/>
    <w:rsid w:val="00255B32"/>
    <w:rsid w:val="00255D2C"/>
    <w:rsid w:val="00256784"/>
    <w:rsid w:val="00256AB9"/>
    <w:rsid w:val="00257158"/>
    <w:rsid w:val="0025748E"/>
    <w:rsid w:val="0026048B"/>
    <w:rsid w:val="00260D63"/>
    <w:rsid w:val="00261B10"/>
    <w:rsid w:val="002625F7"/>
    <w:rsid w:val="00263B08"/>
    <w:rsid w:val="002645C9"/>
    <w:rsid w:val="0027013B"/>
    <w:rsid w:val="0027065E"/>
    <w:rsid w:val="002707B6"/>
    <w:rsid w:val="0027106A"/>
    <w:rsid w:val="0027414A"/>
    <w:rsid w:val="00274616"/>
    <w:rsid w:val="002746D4"/>
    <w:rsid w:val="00274D55"/>
    <w:rsid w:val="0027585F"/>
    <w:rsid w:val="002758AB"/>
    <w:rsid w:val="00276F9D"/>
    <w:rsid w:val="002775B5"/>
    <w:rsid w:val="00277B93"/>
    <w:rsid w:val="00281176"/>
    <w:rsid w:val="002815DF"/>
    <w:rsid w:val="0028293E"/>
    <w:rsid w:val="00284DA2"/>
    <w:rsid w:val="00286168"/>
    <w:rsid w:val="00287B43"/>
    <w:rsid w:val="00287CA7"/>
    <w:rsid w:val="00290EA4"/>
    <w:rsid w:val="00291223"/>
    <w:rsid w:val="00292943"/>
    <w:rsid w:val="00293123"/>
    <w:rsid w:val="00294C75"/>
    <w:rsid w:val="00296238"/>
    <w:rsid w:val="00296474"/>
    <w:rsid w:val="002A1D8F"/>
    <w:rsid w:val="002A4F04"/>
    <w:rsid w:val="002A54FD"/>
    <w:rsid w:val="002A6375"/>
    <w:rsid w:val="002A6442"/>
    <w:rsid w:val="002A746F"/>
    <w:rsid w:val="002B2D45"/>
    <w:rsid w:val="002B371C"/>
    <w:rsid w:val="002B49B2"/>
    <w:rsid w:val="002B508A"/>
    <w:rsid w:val="002B5773"/>
    <w:rsid w:val="002B5F00"/>
    <w:rsid w:val="002C1AB1"/>
    <w:rsid w:val="002C2E00"/>
    <w:rsid w:val="002C48C8"/>
    <w:rsid w:val="002C6C30"/>
    <w:rsid w:val="002D5095"/>
    <w:rsid w:val="002D71D3"/>
    <w:rsid w:val="002D79AD"/>
    <w:rsid w:val="002E1CE2"/>
    <w:rsid w:val="002E448D"/>
    <w:rsid w:val="002E675B"/>
    <w:rsid w:val="002E6F50"/>
    <w:rsid w:val="002F0526"/>
    <w:rsid w:val="002F10C5"/>
    <w:rsid w:val="002F24FA"/>
    <w:rsid w:val="002F2C94"/>
    <w:rsid w:val="002F3747"/>
    <w:rsid w:val="002F3ADC"/>
    <w:rsid w:val="002F4D61"/>
    <w:rsid w:val="002F4FFD"/>
    <w:rsid w:val="002F5509"/>
    <w:rsid w:val="002F5AE6"/>
    <w:rsid w:val="002F6D1C"/>
    <w:rsid w:val="002F71CD"/>
    <w:rsid w:val="003016C9"/>
    <w:rsid w:val="00302185"/>
    <w:rsid w:val="00303833"/>
    <w:rsid w:val="00304070"/>
    <w:rsid w:val="0030415A"/>
    <w:rsid w:val="003042DD"/>
    <w:rsid w:val="00305AF6"/>
    <w:rsid w:val="0030600E"/>
    <w:rsid w:val="0030718F"/>
    <w:rsid w:val="003100D8"/>
    <w:rsid w:val="003113C0"/>
    <w:rsid w:val="00311E15"/>
    <w:rsid w:val="003125E5"/>
    <w:rsid w:val="003148FC"/>
    <w:rsid w:val="0031504D"/>
    <w:rsid w:val="0031589E"/>
    <w:rsid w:val="00316263"/>
    <w:rsid w:val="00321A06"/>
    <w:rsid w:val="0032231A"/>
    <w:rsid w:val="00323F8A"/>
    <w:rsid w:val="00325BF6"/>
    <w:rsid w:val="003266BC"/>
    <w:rsid w:val="00326826"/>
    <w:rsid w:val="00326EFD"/>
    <w:rsid w:val="003270B1"/>
    <w:rsid w:val="00327FBC"/>
    <w:rsid w:val="003321E4"/>
    <w:rsid w:val="00333B9E"/>
    <w:rsid w:val="00334751"/>
    <w:rsid w:val="00335F2E"/>
    <w:rsid w:val="0033615E"/>
    <w:rsid w:val="00337DA6"/>
    <w:rsid w:val="00342B9A"/>
    <w:rsid w:val="0034393F"/>
    <w:rsid w:val="00345A7D"/>
    <w:rsid w:val="00346ADB"/>
    <w:rsid w:val="00346BBE"/>
    <w:rsid w:val="0035138B"/>
    <w:rsid w:val="00352E04"/>
    <w:rsid w:val="00353286"/>
    <w:rsid w:val="003556F6"/>
    <w:rsid w:val="003561C7"/>
    <w:rsid w:val="00357188"/>
    <w:rsid w:val="00357D99"/>
    <w:rsid w:val="003601A4"/>
    <w:rsid w:val="003607A3"/>
    <w:rsid w:val="003609FA"/>
    <w:rsid w:val="00360B80"/>
    <w:rsid w:val="00364039"/>
    <w:rsid w:val="003649D5"/>
    <w:rsid w:val="00366386"/>
    <w:rsid w:val="00366809"/>
    <w:rsid w:val="00366900"/>
    <w:rsid w:val="00367A3E"/>
    <w:rsid w:val="00367C66"/>
    <w:rsid w:val="003709CB"/>
    <w:rsid w:val="003714C9"/>
    <w:rsid w:val="003723AE"/>
    <w:rsid w:val="0037252F"/>
    <w:rsid w:val="00377CFD"/>
    <w:rsid w:val="003824DC"/>
    <w:rsid w:val="003855AF"/>
    <w:rsid w:val="00385AEE"/>
    <w:rsid w:val="00386890"/>
    <w:rsid w:val="003877C5"/>
    <w:rsid w:val="003953A7"/>
    <w:rsid w:val="00396E0C"/>
    <w:rsid w:val="003972A5"/>
    <w:rsid w:val="00397B9F"/>
    <w:rsid w:val="003A10B2"/>
    <w:rsid w:val="003A38E2"/>
    <w:rsid w:val="003A4AE5"/>
    <w:rsid w:val="003A50BC"/>
    <w:rsid w:val="003A679A"/>
    <w:rsid w:val="003B0ADB"/>
    <w:rsid w:val="003B4003"/>
    <w:rsid w:val="003B4F1D"/>
    <w:rsid w:val="003B5765"/>
    <w:rsid w:val="003C19CE"/>
    <w:rsid w:val="003C2109"/>
    <w:rsid w:val="003C2194"/>
    <w:rsid w:val="003C21F9"/>
    <w:rsid w:val="003C22A5"/>
    <w:rsid w:val="003C2F70"/>
    <w:rsid w:val="003C3623"/>
    <w:rsid w:val="003C36D6"/>
    <w:rsid w:val="003C3D25"/>
    <w:rsid w:val="003C3F19"/>
    <w:rsid w:val="003C7196"/>
    <w:rsid w:val="003D1F4E"/>
    <w:rsid w:val="003D20CE"/>
    <w:rsid w:val="003D3000"/>
    <w:rsid w:val="003D3DA9"/>
    <w:rsid w:val="003D602F"/>
    <w:rsid w:val="003D604E"/>
    <w:rsid w:val="003D6966"/>
    <w:rsid w:val="003E01C4"/>
    <w:rsid w:val="003E0FC4"/>
    <w:rsid w:val="003E28DE"/>
    <w:rsid w:val="003E2A46"/>
    <w:rsid w:val="003E573E"/>
    <w:rsid w:val="003E5B6B"/>
    <w:rsid w:val="003E67D6"/>
    <w:rsid w:val="003F04AF"/>
    <w:rsid w:val="003F22B5"/>
    <w:rsid w:val="003F23D6"/>
    <w:rsid w:val="003F2F0C"/>
    <w:rsid w:val="003F56C0"/>
    <w:rsid w:val="003F64AE"/>
    <w:rsid w:val="003F6DD5"/>
    <w:rsid w:val="003F6E2C"/>
    <w:rsid w:val="0040002E"/>
    <w:rsid w:val="004004B1"/>
    <w:rsid w:val="00400D9A"/>
    <w:rsid w:val="0040163A"/>
    <w:rsid w:val="00401798"/>
    <w:rsid w:val="004017A1"/>
    <w:rsid w:val="00402C26"/>
    <w:rsid w:val="00405332"/>
    <w:rsid w:val="00406264"/>
    <w:rsid w:val="00407646"/>
    <w:rsid w:val="00410743"/>
    <w:rsid w:val="0041102F"/>
    <w:rsid w:val="00411F56"/>
    <w:rsid w:val="00412160"/>
    <w:rsid w:val="00412907"/>
    <w:rsid w:val="00412C21"/>
    <w:rsid w:val="00413456"/>
    <w:rsid w:val="004138D9"/>
    <w:rsid w:val="00413CEB"/>
    <w:rsid w:val="004167D9"/>
    <w:rsid w:val="004208B2"/>
    <w:rsid w:val="00420A5D"/>
    <w:rsid w:val="00420B97"/>
    <w:rsid w:val="0042171D"/>
    <w:rsid w:val="00422AB7"/>
    <w:rsid w:val="004230A4"/>
    <w:rsid w:val="00423217"/>
    <w:rsid w:val="004234F1"/>
    <w:rsid w:val="00425C90"/>
    <w:rsid w:val="0042621B"/>
    <w:rsid w:val="004266E3"/>
    <w:rsid w:val="00427B09"/>
    <w:rsid w:val="00427B94"/>
    <w:rsid w:val="004304BD"/>
    <w:rsid w:val="00432DE6"/>
    <w:rsid w:val="00433E14"/>
    <w:rsid w:val="00436E06"/>
    <w:rsid w:val="004371CE"/>
    <w:rsid w:val="004439A7"/>
    <w:rsid w:val="00443B9E"/>
    <w:rsid w:val="00445FF2"/>
    <w:rsid w:val="0044786A"/>
    <w:rsid w:val="00451AD7"/>
    <w:rsid w:val="004527EC"/>
    <w:rsid w:val="0045412D"/>
    <w:rsid w:val="004573D3"/>
    <w:rsid w:val="00460828"/>
    <w:rsid w:val="00461E69"/>
    <w:rsid w:val="0046454E"/>
    <w:rsid w:val="00465EC6"/>
    <w:rsid w:val="00470500"/>
    <w:rsid w:val="0047101C"/>
    <w:rsid w:val="0047120C"/>
    <w:rsid w:val="00471A35"/>
    <w:rsid w:val="004728E9"/>
    <w:rsid w:val="00476283"/>
    <w:rsid w:val="00480F41"/>
    <w:rsid w:val="00481667"/>
    <w:rsid w:val="004818C6"/>
    <w:rsid w:val="00481A30"/>
    <w:rsid w:val="00482414"/>
    <w:rsid w:val="00483024"/>
    <w:rsid w:val="00484B12"/>
    <w:rsid w:val="00484F11"/>
    <w:rsid w:val="00487104"/>
    <w:rsid w:val="00493D28"/>
    <w:rsid w:val="00496F72"/>
    <w:rsid w:val="00497861"/>
    <w:rsid w:val="00497DE2"/>
    <w:rsid w:val="004A03A5"/>
    <w:rsid w:val="004A0B23"/>
    <w:rsid w:val="004A3345"/>
    <w:rsid w:val="004A422B"/>
    <w:rsid w:val="004A4D41"/>
    <w:rsid w:val="004A4F7F"/>
    <w:rsid w:val="004A54C1"/>
    <w:rsid w:val="004A5F02"/>
    <w:rsid w:val="004A6767"/>
    <w:rsid w:val="004A7094"/>
    <w:rsid w:val="004A7DF8"/>
    <w:rsid w:val="004B0CEE"/>
    <w:rsid w:val="004B1542"/>
    <w:rsid w:val="004B20FA"/>
    <w:rsid w:val="004B2A3F"/>
    <w:rsid w:val="004B2A4D"/>
    <w:rsid w:val="004B32CD"/>
    <w:rsid w:val="004B33C4"/>
    <w:rsid w:val="004B3C6A"/>
    <w:rsid w:val="004B44DB"/>
    <w:rsid w:val="004B4BE8"/>
    <w:rsid w:val="004B6622"/>
    <w:rsid w:val="004C01A1"/>
    <w:rsid w:val="004C0CB6"/>
    <w:rsid w:val="004C1526"/>
    <w:rsid w:val="004C1883"/>
    <w:rsid w:val="004C2320"/>
    <w:rsid w:val="004C2453"/>
    <w:rsid w:val="004C4094"/>
    <w:rsid w:val="004C4F08"/>
    <w:rsid w:val="004C6271"/>
    <w:rsid w:val="004C6428"/>
    <w:rsid w:val="004C64A5"/>
    <w:rsid w:val="004C6BE1"/>
    <w:rsid w:val="004C76EA"/>
    <w:rsid w:val="004C78AB"/>
    <w:rsid w:val="004C7C66"/>
    <w:rsid w:val="004C7D37"/>
    <w:rsid w:val="004D0A26"/>
    <w:rsid w:val="004D0DC8"/>
    <w:rsid w:val="004D1795"/>
    <w:rsid w:val="004D2087"/>
    <w:rsid w:val="004D20FE"/>
    <w:rsid w:val="004D325B"/>
    <w:rsid w:val="004D33C4"/>
    <w:rsid w:val="004D3837"/>
    <w:rsid w:val="004D5F51"/>
    <w:rsid w:val="004D710B"/>
    <w:rsid w:val="004D7D5A"/>
    <w:rsid w:val="004E00FB"/>
    <w:rsid w:val="004E0AF9"/>
    <w:rsid w:val="004E1935"/>
    <w:rsid w:val="004E25BE"/>
    <w:rsid w:val="004E2F48"/>
    <w:rsid w:val="004E4280"/>
    <w:rsid w:val="004E4364"/>
    <w:rsid w:val="004E7CFA"/>
    <w:rsid w:val="004F1163"/>
    <w:rsid w:val="004F15DE"/>
    <w:rsid w:val="004F195A"/>
    <w:rsid w:val="004F1DCC"/>
    <w:rsid w:val="004F2235"/>
    <w:rsid w:val="004F2622"/>
    <w:rsid w:val="004F6524"/>
    <w:rsid w:val="004F675F"/>
    <w:rsid w:val="004F7D45"/>
    <w:rsid w:val="00501535"/>
    <w:rsid w:val="005027AB"/>
    <w:rsid w:val="00502AC9"/>
    <w:rsid w:val="005036F3"/>
    <w:rsid w:val="00503B05"/>
    <w:rsid w:val="00504F95"/>
    <w:rsid w:val="00506259"/>
    <w:rsid w:val="00507329"/>
    <w:rsid w:val="00507A1A"/>
    <w:rsid w:val="00507BFC"/>
    <w:rsid w:val="005109A8"/>
    <w:rsid w:val="0051134A"/>
    <w:rsid w:val="00512240"/>
    <w:rsid w:val="00513639"/>
    <w:rsid w:val="0051443C"/>
    <w:rsid w:val="005168DD"/>
    <w:rsid w:val="00516DB5"/>
    <w:rsid w:val="00516DC8"/>
    <w:rsid w:val="00517C09"/>
    <w:rsid w:val="00517C4E"/>
    <w:rsid w:val="00520696"/>
    <w:rsid w:val="00522461"/>
    <w:rsid w:val="0052286C"/>
    <w:rsid w:val="00522AD6"/>
    <w:rsid w:val="005230C4"/>
    <w:rsid w:val="00523FE8"/>
    <w:rsid w:val="005240DA"/>
    <w:rsid w:val="00525D4F"/>
    <w:rsid w:val="0052771C"/>
    <w:rsid w:val="00527F49"/>
    <w:rsid w:val="005301FA"/>
    <w:rsid w:val="00531580"/>
    <w:rsid w:val="00531B37"/>
    <w:rsid w:val="00532175"/>
    <w:rsid w:val="0053441B"/>
    <w:rsid w:val="00534B2E"/>
    <w:rsid w:val="00534E17"/>
    <w:rsid w:val="00535F4A"/>
    <w:rsid w:val="0053650B"/>
    <w:rsid w:val="00537856"/>
    <w:rsid w:val="00540424"/>
    <w:rsid w:val="00540B38"/>
    <w:rsid w:val="00540D87"/>
    <w:rsid w:val="00540E1B"/>
    <w:rsid w:val="005421DB"/>
    <w:rsid w:val="00543003"/>
    <w:rsid w:val="005438CD"/>
    <w:rsid w:val="0054529D"/>
    <w:rsid w:val="00545691"/>
    <w:rsid w:val="005456DD"/>
    <w:rsid w:val="00547DEC"/>
    <w:rsid w:val="005532FF"/>
    <w:rsid w:val="005553D1"/>
    <w:rsid w:val="005579A0"/>
    <w:rsid w:val="00557E87"/>
    <w:rsid w:val="0056255A"/>
    <w:rsid w:val="005626F4"/>
    <w:rsid w:val="00562EE8"/>
    <w:rsid w:val="0056416E"/>
    <w:rsid w:val="0056446A"/>
    <w:rsid w:val="00564901"/>
    <w:rsid w:val="00564BAA"/>
    <w:rsid w:val="005664E0"/>
    <w:rsid w:val="00570588"/>
    <w:rsid w:val="00570713"/>
    <w:rsid w:val="00570FC8"/>
    <w:rsid w:val="00574262"/>
    <w:rsid w:val="005752BB"/>
    <w:rsid w:val="005755A6"/>
    <w:rsid w:val="00575635"/>
    <w:rsid w:val="0057672B"/>
    <w:rsid w:val="00577F03"/>
    <w:rsid w:val="00580A0E"/>
    <w:rsid w:val="0058396A"/>
    <w:rsid w:val="005849BA"/>
    <w:rsid w:val="00584B88"/>
    <w:rsid w:val="00587322"/>
    <w:rsid w:val="00590CAB"/>
    <w:rsid w:val="00591892"/>
    <w:rsid w:val="00593261"/>
    <w:rsid w:val="0059466E"/>
    <w:rsid w:val="00594C72"/>
    <w:rsid w:val="0059695D"/>
    <w:rsid w:val="0059724C"/>
    <w:rsid w:val="0059768D"/>
    <w:rsid w:val="005A3392"/>
    <w:rsid w:val="005A4A5E"/>
    <w:rsid w:val="005A6A03"/>
    <w:rsid w:val="005B0EAC"/>
    <w:rsid w:val="005B12D9"/>
    <w:rsid w:val="005B32A5"/>
    <w:rsid w:val="005B43C6"/>
    <w:rsid w:val="005B5599"/>
    <w:rsid w:val="005B5795"/>
    <w:rsid w:val="005B5AE0"/>
    <w:rsid w:val="005B7412"/>
    <w:rsid w:val="005C082A"/>
    <w:rsid w:val="005C0C15"/>
    <w:rsid w:val="005C270B"/>
    <w:rsid w:val="005C36FA"/>
    <w:rsid w:val="005C4A28"/>
    <w:rsid w:val="005C4F5C"/>
    <w:rsid w:val="005C6A64"/>
    <w:rsid w:val="005D072B"/>
    <w:rsid w:val="005D24A6"/>
    <w:rsid w:val="005D31E4"/>
    <w:rsid w:val="005D4FE2"/>
    <w:rsid w:val="005D5130"/>
    <w:rsid w:val="005D60FD"/>
    <w:rsid w:val="005E0625"/>
    <w:rsid w:val="005E3A7A"/>
    <w:rsid w:val="005E407C"/>
    <w:rsid w:val="005E6BF9"/>
    <w:rsid w:val="005E6C7A"/>
    <w:rsid w:val="005E7B01"/>
    <w:rsid w:val="005F1D6A"/>
    <w:rsid w:val="005F236C"/>
    <w:rsid w:val="005F3538"/>
    <w:rsid w:val="005F398C"/>
    <w:rsid w:val="005F468F"/>
    <w:rsid w:val="005F5C0E"/>
    <w:rsid w:val="005F729E"/>
    <w:rsid w:val="005F7A6E"/>
    <w:rsid w:val="00600B87"/>
    <w:rsid w:val="00601EAE"/>
    <w:rsid w:val="00602253"/>
    <w:rsid w:val="0060372F"/>
    <w:rsid w:val="006050A1"/>
    <w:rsid w:val="00605D2D"/>
    <w:rsid w:val="00607503"/>
    <w:rsid w:val="00607AFE"/>
    <w:rsid w:val="006100D1"/>
    <w:rsid w:val="006125E6"/>
    <w:rsid w:val="0061317F"/>
    <w:rsid w:val="00613C69"/>
    <w:rsid w:val="00614F90"/>
    <w:rsid w:val="0061579F"/>
    <w:rsid w:val="00615E45"/>
    <w:rsid w:val="00615F17"/>
    <w:rsid w:val="00623940"/>
    <w:rsid w:val="00623B3F"/>
    <w:rsid w:val="0062404F"/>
    <w:rsid w:val="0062412F"/>
    <w:rsid w:val="006263D6"/>
    <w:rsid w:val="00627FD9"/>
    <w:rsid w:val="0063011E"/>
    <w:rsid w:val="006301F5"/>
    <w:rsid w:val="00632A00"/>
    <w:rsid w:val="006346CB"/>
    <w:rsid w:val="006352F7"/>
    <w:rsid w:val="006369C8"/>
    <w:rsid w:val="00636A24"/>
    <w:rsid w:val="0064053B"/>
    <w:rsid w:val="006405FE"/>
    <w:rsid w:val="00643D34"/>
    <w:rsid w:val="00643DE5"/>
    <w:rsid w:val="00646F26"/>
    <w:rsid w:val="006502DF"/>
    <w:rsid w:val="006513D5"/>
    <w:rsid w:val="00651A90"/>
    <w:rsid w:val="006530FF"/>
    <w:rsid w:val="006545FE"/>
    <w:rsid w:val="00657FE6"/>
    <w:rsid w:val="00660BAF"/>
    <w:rsid w:val="00661046"/>
    <w:rsid w:val="00661CC8"/>
    <w:rsid w:val="00662735"/>
    <w:rsid w:val="00662F30"/>
    <w:rsid w:val="006630D4"/>
    <w:rsid w:val="00666121"/>
    <w:rsid w:val="00666B9F"/>
    <w:rsid w:val="006701C5"/>
    <w:rsid w:val="00670789"/>
    <w:rsid w:val="00670F02"/>
    <w:rsid w:val="0067170D"/>
    <w:rsid w:val="00673AC5"/>
    <w:rsid w:val="006747A6"/>
    <w:rsid w:val="0067719B"/>
    <w:rsid w:val="00677481"/>
    <w:rsid w:val="00680FBC"/>
    <w:rsid w:val="006822C4"/>
    <w:rsid w:val="006835A0"/>
    <w:rsid w:val="006849DF"/>
    <w:rsid w:val="00685697"/>
    <w:rsid w:val="00685969"/>
    <w:rsid w:val="0068641D"/>
    <w:rsid w:val="006867C2"/>
    <w:rsid w:val="006867D0"/>
    <w:rsid w:val="00690E41"/>
    <w:rsid w:val="00691ECD"/>
    <w:rsid w:val="00691F54"/>
    <w:rsid w:val="00692952"/>
    <w:rsid w:val="006930D8"/>
    <w:rsid w:val="00693D62"/>
    <w:rsid w:val="00696F04"/>
    <w:rsid w:val="0069755D"/>
    <w:rsid w:val="00697EFA"/>
    <w:rsid w:val="006A15DD"/>
    <w:rsid w:val="006A18F9"/>
    <w:rsid w:val="006A28CF"/>
    <w:rsid w:val="006A6B3B"/>
    <w:rsid w:val="006A6D18"/>
    <w:rsid w:val="006A796E"/>
    <w:rsid w:val="006B14B2"/>
    <w:rsid w:val="006B1FE3"/>
    <w:rsid w:val="006B320C"/>
    <w:rsid w:val="006B4CF0"/>
    <w:rsid w:val="006B5914"/>
    <w:rsid w:val="006B6B27"/>
    <w:rsid w:val="006B7B95"/>
    <w:rsid w:val="006C1AD0"/>
    <w:rsid w:val="006C1D3A"/>
    <w:rsid w:val="006C2093"/>
    <w:rsid w:val="006C2915"/>
    <w:rsid w:val="006C5D5B"/>
    <w:rsid w:val="006C7E93"/>
    <w:rsid w:val="006C7F9D"/>
    <w:rsid w:val="006D161B"/>
    <w:rsid w:val="006D43D5"/>
    <w:rsid w:val="006D4603"/>
    <w:rsid w:val="006D49E2"/>
    <w:rsid w:val="006D5957"/>
    <w:rsid w:val="006D60FC"/>
    <w:rsid w:val="006D65F7"/>
    <w:rsid w:val="006D6BB1"/>
    <w:rsid w:val="006D6DDB"/>
    <w:rsid w:val="006D7785"/>
    <w:rsid w:val="006E0E39"/>
    <w:rsid w:val="006E29FA"/>
    <w:rsid w:val="006E3A9F"/>
    <w:rsid w:val="006E4150"/>
    <w:rsid w:val="006E46BA"/>
    <w:rsid w:val="006E4A8F"/>
    <w:rsid w:val="006E52E7"/>
    <w:rsid w:val="006F0678"/>
    <w:rsid w:val="006F24B9"/>
    <w:rsid w:val="006F25FC"/>
    <w:rsid w:val="006F285E"/>
    <w:rsid w:val="006F316F"/>
    <w:rsid w:val="006F350C"/>
    <w:rsid w:val="006F3A7B"/>
    <w:rsid w:val="006F4145"/>
    <w:rsid w:val="006F42A9"/>
    <w:rsid w:val="006F53BB"/>
    <w:rsid w:val="006F7CA8"/>
    <w:rsid w:val="00705257"/>
    <w:rsid w:val="00707753"/>
    <w:rsid w:val="00710121"/>
    <w:rsid w:val="0071036A"/>
    <w:rsid w:val="00710B5E"/>
    <w:rsid w:val="0071140B"/>
    <w:rsid w:val="007114F0"/>
    <w:rsid w:val="0071212B"/>
    <w:rsid w:val="00712989"/>
    <w:rsid w:val="0071316F"/>
    <w:rsid w:val="007134A0"/>
    <w:rsid w:val="0071363F"/>
    <w:rsid w:val="007142E7"/>
    <w:rsid w:val="0072009D"/>
    <w:rsid w:val="007210EE"/>
    <w:rsid w:val="00723970"/>
    <w:rsid w:val="007243C4"/>
    <w:rsid w:val="00725506"/>
    <w:rsid w:val="007269CB"/>
    <w:rsid w:val="007269F8"/>
    <w:rsid w:val="00726EC2"/>
    <w:rsid w:val="00727270"/>
    <w:rsid w:val="00731214"/>
    <w:rsid w:val="0074144D"/>
    <w:rsid w:val="00741E65"/>
    <w:rsid w:val="00744FD3"/>
    <w:rsid w:val="00746831"/>
    <w:rsid w:val="00746AA3"/>
    <w:rsid w:val="00747F07"/>
    <w:rsid w:val="00751471"/>
    <w:rsid w:val="00752782"/>
    <w:rsid w:val="00752D5D"/>
    <w:rsid w:val="00754741"/>
    <w:rsid w:val="007547F6"/>
    <w:rsid w:val="00754A03"/>
    <w:rsid w:val="00755FA1"/>
    <w:rsid w:val="00757747"/>
    <w:rsid w:val="00757BD7"/>
    <w:rsid w:val="007614F1"/>
    <w:rsid w:val="00762373"/>
    <w:rsid w:val="00764096"/>
    <w:rsid w:val="00764DE7"/>
    <w:rsid w:val="007716F5"/>
    <w:rsid w:val="00772318"/>
    <w:rsid w:val="00776660"/>
    <w:rsid w:val="00777D9D"/>
    <w:rsid w:val="00780BEC"/>
    <w:rsid w:val="0078161B"/>
    <w:rsid w:val="0078241D"/>
    <w:rsid w:val="00782E80"/>
    <w:rsid w:val="00782EE6"/>
    <w:rsid w:val="00783209"/>
    <w:rsid w:val="00783E5F"/>
    <w:rsid w:val="00786017"/>
    <w:rsid w:val="00786143"/>
    <w:rsid w:val="007869CA"/>
    <w:rsid w:val="00787A5B"/>
    <w:rsid w:val="00790049"/>
    <w:rsid w:val="00790A9C"/>
    <w:rsid w:val="0079406E"/>
    <w:rsid w:val="00794D69"/>
    <w:rsid w:val="0079513A"/>
    <w:rsid w:val="007952F8"/>
    <w:rsid w:val="0079667F"/>
    <w:rsid w:val="00796D51"/>
    <w:rsid w:val="007A3974"/>
    <w:rsid w:val="007A3D88"/>
    <w:rsid w:val="007A4251"/>
    <w:rsid w:val="007A452D"/>
    <w:rsid w:val="007A47BD"/>
    <w:rsid w:val="007A5E1F"/>
    <w:rsid w:val="007A60CA"/>
    <w:rsid w:val="007B225E"/>
    <w:rsid w:val="007B3570"/>
    <w:rsid w:val="007B4564"/>
    <w:rsid w:val="007B4D20"/>
    <w:rsid w:val="007B78CC"/>
    <w:rsid w:val="007C0424"/>
    <w:rsid w:val="007C0C1D"/>
    <w:rsid w:val="007C0C29"/>
    <w:rsid w:val="007C12E1"/>
    <w:rsid w:val="007C1CCE"/>
    <w:rsid w:val="007C5731"/>
    <w:rsid w:val="007C673E"/>
    <w:rsid w:val="007C6B3A"/>
    <w:rsid w:val="007C74FE"/>
    <w:rsid w:val="007C78A6"/>
    <w:rsid w:val="007D02BA"/>
    <w:rsid w:val="007D179D"/>
    <w:rsid w:val="007D354F"/>
    <w:rsid w:val="007D37E3"/>
    <w:rsid w:val="007D4A3D"/>
    <w:rsid w:val="007D6501"/>
    <w:rsid w:val="007D74D8"/>
    <w:rsid w:val="007E0CEF"/>
    <w:rsid w:val="007E17A6"/>
    <w:rsid w:val="007E229B"/>
    <w:rsid w:val="007E407F"/>
    <w:rsid w:val="007E4254"/>
    <w:rsid w:val="007E4942"/>
    <w:rsid w:val="007E5B71"/>
    <w:rsid w:val="007E6293"/>
    <w:rsid w:val="007E682B"/>
    <w:rsid w:val="007F17FC"/>
    <w:rsid w:val="007F2344"/>
    <w:rsid w:val="007F2F32"/>
    <w:rsid w:val="007F37E4"/>
    <w:rsid w:val="007F3A5D"/>
    <w:rsid w:val="007F5C3C"/>
    <w:rsid w:val="007F71BD"/>
    <w:rsid w:val="0080338F"/>
    <w:rsid w:val="008058F2"/>
    <w:rsid w:val="00805A65"/>
    <w:rsid w:val="00805CD2"/>
    <w:rsid w:val="00806084"/>
    <w:rsid w:val="0080624D"/>
    <w:rsid w:val="00807DFA"/>
    <w:rsid w:val="008109C5"/>
    <w:rsid w:val="00813F59"/>
    <w:rsid w:val="0081485B"/>
    <w:rsid w:val="00814C5D"/>
    <w:rsid w:val="00817C34"/>
    <w:rsid w:val="00817ED1"/>
    <w:rsid w:val="008200C6"/>
    <w:rsid w:val="0082109F"/>
    <w:rsid w:val="00821435"/>
    <w:rsid w:val="008232BB"/>
    <w:rsid w:val="008241B9"/>
    <w:rsid w:val="00825CD6"/>
    <w:rsid w:val="00825D6A"/>
    <w:rsid w:val="00826814"/>
    <w:rsid w:val="0082694F"/>
    <w:rsid w:val="008278D0"/>
    <w:rsid w:val="008307E6"/>
    <w:rsid w:val="00831FA5"/>
    <w:rsid w:val="00832859"/>
    <w:rsid w:val="00836E18"/>
    <w:rsid w:val="00836FDD"/>
    <w:rsid w:val="00837D22"/>
    <w:rsid w:val="00840327"/>
    <w:rsid w:val="00842438"/>
    <w:rsid w:val="00842B57"/>
    <w:rsid w:val="00843CA1"/>
    <w:rsid w:val="008445E5"/>
    <w:rsid w:val="00845496"/>
    <w:rsid w:val="00853FDE"/>
    <w:rsid w:val="00854D27"/>
    <w:rsid w:val="00855F1C"/>
    <w:rsid w:val="0086027E"/>
    <w:rsid w:val="0086121D"/>
    <w:rsid w:val="00861AE4"/>
    <w:rsid w:val="008622A3"/>
    <w:rsid w:val="008668A4"/>
    <w:rsid w:val="0086726F"/>
    <w:rsid w:val="00870621"/>
    <w:rsid w:val="00870787"/>
    <w:rsid w:val="00871583"/>
    <w:rsid w:val="00872906"/>
    <w:rsid w:val="00873A1D"/>
    <w:rsid w:val="00873FF0"/>
    <w:rsid w:val="00874C73"/>
    <w:rsid w:val="00875F76"/>
    <w:rsid w:val="00876CD3"/>
    <w:rsid w:val="008774BA"/>
    <w:rsid w:val="00880770"/>
    <w:rsid w:val="00880C8B"/>
    <w:rsid w:val="0088125A"/>
    <w:rsid w:val="00882896"/>
    <w:rsid w:val="00884DD5"/>
    <w:rsid w:val="008859F7"/>
    <w:rsid w:val="00890DF6"/>
    <w:rsid w:val="00891EBE"/>
    <w:rsid w:val="00892753"/>
    <w:rsid w:val="00894695"/>
    <w:rsid w:val="00894833"/>
    <w:rsid w:val="00894ECC"/>
    <w:rsid w:val="00895554"/>
    <w:rsid w:val="0089686B"/>
    <w:rsid w:val="008A08CB"/>
    <w:rsid w:val="008A2625"/>
    <w:rsid w:val="008A38AD"/>
    <w:rsid w:val="008A486C"/>
    <w:rsid w:val="008A56AE"/>
    <w:rsid w:val="008A570E"/>
    <w:rsid w:val="008A66F4"/>
    <w:rsid w:val="008B0157"/>
    <w:rsid w:val="008B1FB9"/>
    <w:rsid w:val="008B2389"/>
    <w:rsid w:val="008B2FED"/>
    <w:rsid w:val="008B332E"/>
    <w:rsid w:val="008B3355"/>
    <w:rsid w:val="008B3ACC"/>
    <w:rsid w:val="008B4182"/>
    <w:rsid w:val="008B5A93"/>
    <w:rsid w:val="008B6009"/>
    <w:rsid w:val="008B6668"/>
    <w:rsid w:val="008B7F5B"/>
    <w:rsid w:val="008C2048"/>
    <w:rsid w:val="008C2BBE"/>
    <w:rsid w:val="008C6397"/>
    <w:rsid w:val="008C64D9"/>
    <w:rsid w:val="008C6FB7"/>
    <w:rsid w:val="008C71E5"/>
    <w:rsid w:val="008C7BC4"/>
    <w:rsid w:val="008D0AA0"/>
    <w:rsid w:val="008D1E8D"/>
    <w:rsid w:val="008D29EC"/>
    <w:rsid w:val="008D325F"/>
    <w:rsid w:val="008D3325"/>
    <w:rsid w:val="008D35C5"/>
    <w:rsid w:val="008D483B"/>
    <w:rsid w:val="008D4EC5"/>
    <w:rsid w:val="008D54CB"/>
    <w:rsid w:val="008D62E2"/>
    <w:rsid w:val="008D7B6C"/>
    <w:rsid w:val="008E0860"/>
    <w:rsid w:val="008E0D40"/>
    <w:rsid w:val="008E311E"/>
    <w:rsid w:val="008E3837"/>
    <w:rsid w:val="008E3CE5"/>
    <w:rsid w:val="008E52CA"/>
    <w:rsid w:val="008F011E"/>
    <w:rsid w:val="008F03C9"/>
    <w:rsid w:val="008F203A"/>
    <w:rsid w:val="008F2E5B"/>
    <w:rsid w:val="008F39DF"/>
    <w:rsid w:val="008F3CD6"/>
    <w:rsid w:val="008F40A9"/>
    <w:rsid w:val="008F4358"/>
    <w:rsid w:val="008F5A00"/>
    <w:rsid w:val="008F5D51"/>
    <w:rsid w:val="008F5E83"/>
    <w:rsid w:val="008F6137"/>
    <w:rsid w:val="008F63BE"/>
    <w:rsid w:val="008F77E6"/>
    <w:rsid w:val="009003C6"/>
    <w:rsid w:val="00901BE9"/>
    <w:rsid w:val="009022A6"/>
    <w:rsid w:val="00903BCC"/>
    <w:rsid w:val="00904A92"/>
    <w:rsid w:val="00907053"/>
    <w:rsid w:val="00910470"/>
    <w:rsid w:val="00912AEC"/>
    <w:rsid w:val="009130A2"/>
    <w:rsid w:val="009176C3"/>
    <w:rsid w:val="00924FC7"/>
    <w:rsid w:val="0092573B"/>
    <w:rsid w:val="00926E11"/>
    <w:rsid w:val="00927BAA"/>
    <w:rsid w:val="00930495"/>
    <w:rsid w:val="00931748"/>
    <w:rsid w:val="009323C1"/>
    <w:rsid w:val="00933D44"/>
    <w:rsid w:val="00934B7F"/>
    <w:rsid w:val="00935360"/>
    <w:rsid w:val="00935CB3"/>
    <w:rsid w:val="00936BA5"/>
    <w:rsid w:val="00936C3E"/>
    <w:rsid w:val="00937753"/>
    <w:rsid w:val="00937768"/>
    <w:rsid w:val="00937E14"/>
    <w:rsid w:val="009425E3"/>
    <w:rsid w:val="00945444"/>
    <w:rsid w:val="00946105"/>
    <w:rsid w:val="009464FC"/>
    <w:rsid w:val="00950C0D"/>
    <w:rsid w:val="00950E47"/>
    <w:rsid w:val="00951F1D"/>
    <w:rsid w:val="00952690"/>
    <w:rsid w:val="00952D2B"/>
    <w:rsid w:val="00954C37"/>
    <w:rsid w:val="00955129"/>
    <w:rsid w:val="00956C09"/>
    <w:rsid w:val="00956F63"/>
    <w:rsid w:val="00957578"/>
    <w:rsid w:val="009577E9"/>
    <w:rsid w:val="009607F9"/>
    <w:rsid w:val="00961E10"/>
    <w:rsid w:val="00962B53"/>
    <w:rsid w:val="009656E6"/>
    <w:rsid w:val="00972604"/>
    <w:rsid w:val="00974C9C"/>
    <w:rsid w:val="009764AE"/>
    <w:rsid w:val="0097662F"/>
    <w:rsid w:val="00976958"/>
    <w:rsid w:val="00980195"/>
    <w:rsid w:val="00981B0E"/>
    <w:rsid w:val="00983B9B"/>
    <w:rsid w:val="00983C09"/>
    <w:rsid w:val="00983DAA"/>
    <w:rsid w:val="00984B57"/>
    <w:rsid w:val="00984F75"/>
    <w:rsid w:val="00985EE7"/>
    <w:rsid w:val="009862B2"/>
    <w:rsid w:val="009864B2"/>
    <w:rsid w:val="00987A79"/>
    <w:rsid w:val="009917EC"/>
    <w:rsid w:val="00994018"/>
    <w:rsid w:val="00994D33"/>
    <w:rsid w:val="00995D76"/>
    <w:rsid w:val="00995EE5"/>
    <w:rsid w:val="00995EF5"/>
    <w:rsid w:val="00996464"/>
    <w:rsid w:val="009976AA"/>
    <w:rsid w:val="009A0C75"/>
    <w:rsid w:val="009A1F2A"/>
    <w:rsid w:val="009A2C14"/>
    <w:rsid w:val="009A2C58"/>
    <w:rsid w:val="009A2D28"/>
    <w:rsid w:val="009A42C3"/>
    <w:rsid w:val="009A48A6"/>
    <w:rsid w:val="009A541E"/>
    <w:rsid w:val="009A5E78"/>
    <w:rsid w:val="009A67E2"/>
    <w:rsid w:val="009A718E"/>
    <w:rsid w:val="009A77EE"/>
    <w:rsid w:val="009A7A79"/>
    <w:rsid w:val="009A7F58"/>
    <w:rsid w:val="009B13BF"/>
    <w:rsid w:val="009B3E38"/>
    <w:rsid w:val="009B3E9A"/>
    <w:rsid w:val="009B480B"/>
    <w:rsid w:val="009B4A02"/>
    <w:rsid w:val="009B50A9"/>
    <w:rsid w:val="009B53A3"/>
    <w:rsid w:val="009B5C7E"/>
    <w:rsid w:val="009B5CA3"/>
    <w:rsid w:val="009C1D1C"/>
    <w:rsid w:val="009C2202"/>
    <w:rsid w:val="009C29A6"/>
    <w:rsid w:val="009C32C9"/>
    <w:rsid w:val="009C3C3F"/>
    <w:rsid w:val="009C3D58"/>
    <w:rsid w:val="009C5377"/>
    <w:rsid w:val="009C6BBB"/>
    <w:rsid w:val="009C6BCD"/>
    <w:rsid w:val="009C6F39"/>
    <w:rsid w:val="009C70BA"/>
    <w:rsid w:val="009D01C5"/>
    <w:rsid w:val="009D1B2E"/>
    <w:rsid w:val="009D1C77"/>
    <w:rsid w:val="009D24A9"/>
    <w:rsid w:val="009D322A"/>
    <w:rsid w:val="009D55E3"/>
    <w:rsid w:val="009D56A9"/>
    <w:rsid w:val="009D5FF4"/>
    <w:rsid w:val="009D728E"/>
    <w:rsid w:val="009E0EEF"/>
    <w:rsid w:val="009E0EF6"/>
    <w:rsid w:val="009E10B6"/>
    <w:rsid w:val="009E16F8"/>
    <w:rsid w:val="009E34B0"/>
    <w:rsid w:val="009E4A19"/>
    <w:rsid w:val="009E53A7"/>
    <w:rsid w:val="009E5AEA"/>
    <w:rsid w:val="009E6A86"/>
    <w:rsid w:val="009E6AFC"/>
    <w:rsid w:val="009E7093"/>
    <w:rsid w:val="009E78BF"/>
    <w:rsid w:val="009E7D56"/>
    <w:rsid w:val="009F0A51"/>
    <w:rsid w:val="009F14CA"/>
    <w:rsid w:val="009F15CA"/>
    <w:rsid w:val="009F1777"/>
    <w:rsid w:val="009F17AE"/>
    <w:rsid w:val="009F18A8"/>
    <w:rsid w:val="009F1A1F"/>
    <w:rsid w:val="009F2679"/>
    <w:rsid w:val="009F28E9"/>
    <w:rsid w:val="009F2D55"/>
    <w:rsid w:val="009F318A"/>
    <w:rsid w:val="009F35BE"/>
    <w:rsid w:val="009F472A"/>
    <w:rsid w:val="009F51B9"/>
    <w:rsid w:val="009F66BA"/>
    <w:rsid w:val="009F7AE9"/>
    <w:rsid w:val="00A01918"/>
    <w:rsid w:val="00A02560"/>
    <w:rsid w:val="00A02DCD"/>
    <w:rsid w:val="00A02FB5"/>
    <w:rsid w:val="00A03087"/>
    <w:rsid w:val="00A045FF"/>
    <w:rsid w:val="00A063C6"/>
    <w:rsid w:val="00A11FAE"/>
    <w:rsid w:val="00A12869"/>
    <w:rsid w:val="00A13B10"/>
    <w:rsid w:val="00A14391"/>
    <w:rsid w:val="00A1563C"/>
    <w:rsid w:val="00A16476"/>
    <w:rsid w:val="00A16F72"/>
    <w:rsid w:val="00A17728"/>
    <w:rsid w:val="00A217D2"/>
    <w:rsid w:val="00A2205D"/>
    <w:rsid w:val="00A228D8"/>
    <w:rsid w:val="00A24298"/>
    <w:rsid w:val="00A26223"/>
    <w:rsid w:val="00A263CA"/>
    <w:rsid w:val="00A266AA"/>
    <w:rsid w:val="00A30772"/>
    <w:rsid w:val="00A3163E"/>
    <w:rsid w:val="00A3305D"/>
    <w:rsid w:val="00A3435B"/>
    <w:rsid w:val="00A34E29"/>
    <w:rsid w:val="00A359ED"/>
    <w:rsid w:val="00A36250"/>
    <w:rsid w:val="00A36964"/>
    <w:rsid w:val="00A36E8D"/>
    <w:rsid w:val="00A41210"/>
    <w:rsid w:val="00A42970"/>
    <w:rsid w:val="00A43787"/>
    <w:rsid w:val="00A44DDB"/>
    <w:rsid w:val="00A458AD"/>
    <w:rsid w:val="00A50081"/>
    <w:rsid w:val="00A55735"/>
    <w:rsid w:val="00A56ABA"/>
    <w:rsid w:val="00A5715E"/>
    <w:rsid w:val="00A57400"/>
    <w:rsid w:val="00A574E4"/>
    <w:rsid w:val="00A6183A"/>
    <w:rsid w:val="00A61E38"/>
    <w:rsid w:val="00A62460"/>
    <w:rsid w:val="00A62632"/>
    <w:rsid w:val="00A62E48"/>
    <w:rsid w:val="00A641A6"/>
    <w:rsid w:val="00A6476E"/>
    <w:rsid w:val="00A64952"/>
    <w:rsid w:val="00A6738C"/>
    <w:rsid w:val="00A67B04"/>
    <w:rsid w:val="00A713D4"/>
    <w:rsid w:val="00A7154D"/>
    <w:rsid w:val="00A72331"/>
    <w:rsid w:val="00A72530"/>
    <w:rsid w:val="00A749EC"/>
    <w:rsid w:val="00A752B8"/>
    <w:rsid w:val="00A7549A"/>
    <w:rsid w:val="00A763E3"/>
    <w:rsid w:val="00A775AC"/>
    <w:rsid w:val="00A80EF4"/>
    <w:rsid w:val="00A81614"/>
    <w:rsid w:val="00A821CC"/>
    <w:rsid w:val="00A83A0C"/>
    <w:rsid w:val="00A8516B"/>
    <w:rsid w:val="00A85CCC"/>
    <w:rsid w:val="00A85D79"/>
    <w:rsid w:val="00A8749A"/>
    <w:rsid w:val="00A90286"/>
    <w:rsid w:val="00A93D1E"/>
    <w:rsid w:val="00A94D5D"/>
    <w:rsid w:val="00A95F6B"/>
    <w:rsid w:val="00A964CE"/>
    <w:rsid w:val="00A96657"/>
    <w:rsid w:val="00AA08EE"/>
    <w:rsid w:val="00AA0CC8"/>
    <w:rsid w:val="00AA199F"/>
    <w:rsid w:val="00AA3469"/>
    <w:rsid w:val="00AA3CF9"/>
    <w:rsid w:val="00AA3EBC"/>
    <w:rsid w:val="00AA45FD"/>
    <w:rsid w:val="00AA66E1"/>
    <w:rsid w:val="00AA6A74"/>
    <w:rsid w:val="00AA702C"/>
    <w:rsid w:val="00AA787D"/>
    <w:rsid w:val="00AB070A"/>
    <w:rsid w:val="00AB1E11"/>
    <w:rsid w:val="00AB2E59"/>
    <w:rsid w:val="00AB5166"/>
    <w:rsid w:val="00AB57E4"/>
    <w:rsid w:val="00AB5B54"/>
    <w:rsid w:val="00AB62B5"/>
    <w:rsid w:val="00AB6637"/>
    <w:rsid w:val="00AB68B7"/>
    <w:rsid w:val="00AB6E46"/>
    <w:rsid w:val="00AC10CC"/>
    <w:rsid w:val="00AC1308"/>
    <w:rsid w:val="00AC3DD9"/>
    <w:rsid w:val="00AC4031"/>
    <w:rsid w:val="00AC525D"/>
    <w:rsid w:val="00AC5927"/>
    <w:rsid w:val="00AC6F07"/>
    <w:rsid w:val="00AC7B7F"/>
    <w:rsid w:val="00AD1A25"/>
    <w:rsid w:val="00AD2E4F"/>
    <w:rsid w:val="00AD3047"/>
    <w:rsid w:val="00AD322C"/>
    <w:rsid w:val="00AD385E"/>
    <w:rsid w:val="00AD3937"/>
    <w:rsid w:val="00AD715F"/>
    <w:rsid w:val="00AD7862"/>
    <w:rsid w:val="00AD7EC5"/>
    <w:rsid w:val="00AE15BB"/>
    <w:rsid w:val="00AE18F7"/>
    <w:rsid w:val="00AE1DAD"/>
    <w:rsid w:val="00AE22B6"/>
    <w:rsid w:val="00AE245D"/>
    <w:rsid w:val="00AE3AC1"/>
    <w:rsid w:val="00AE428A"/>
    <w:rsid w:val="00AE499D"/>
    <w:rsid w:val="00AE4E72"/>
    <w:rsid w:val="00AE666C"/>
    <w:rsid w:val="00AF00FB"/>
    <w:rsid w:val="00AF0F33"/>
    <w:rsid w:val="00AF1038"/>
    <w:rsid w:val="00AF1792"/>
    <w:rsid w:val="00AF2261"/>
    <w:rsid w:val="00AF556D"/>
    <w:rsid w:val="00AF5816"/>
    <w:rsid w:val="00AF631D"/>
    <w:rsid w:val="00AF6960"/>
    <w:rsid w:val="00AF6A59"/>
    <w:rsid w:val="00AF6E62"/>
    <w:rsid w:val="00AF7CA2"/>
    <w:rsid w:val="00B00866"/>
    <w:rsid w:val="00B055D0"/>
    <w:rsid w:val="00B0574A"/>
    <w:rsid w:val="00B05A8C"/>
    <w:rsid w:val="00B07B9C"/>
    <w:rsid w:val="00B10F8F"/>
    <w:rsid w:val="00B11498"/>
    <w:rsid w:val="00B117A1"/>
    <w:rsid w:val="00B1188D"/>
    <w:rsid w:val="00B119AD"/>
    <w:rsid w:val="00B1459F"/>
    <w:rsid w:val="00B15FC4"/>
    <w:rsid w:val="00B21256"/>
    <w:rsid w:val="00B21D58"/>
    <w:rsid w:val="00B252C3"/>
    <w:rsid w:val="00B269EF"/>
    <w:rsid w:val="00B27C9F"/>
    <w:rsid w:val="00B3025B"/>
    <w:rsid w:val="00B31318"/>
    <w:rsid w:val="00B317FB"/>
    <w:rsid w:val="00B32631"/>
    <w:rsid w:val="00B338A2"/>
    <w:rsid w:val="00B344DC"/>
    <w:rsid w:val="00B34898"/>
    <w:rsid w:val="00B3502B"/>
    <w:rsid w:val="00B3654C"/>
    <w:rsid w:val="00B36D08"/>
    <w:rsid w:val="00B40325"/>
    <w:rsid w:val="00B404FB"/>
    <w:rsid w:val="00B42A15"/>
    <w:rsid w:val="00B47F49"/>
    <w:rsid w:val="00B52294"/>
    <w:rsid w:val="00B536B8"/>
    <w:rsid w:val="00B56133"/>
    <w:rsid w:val="00B5665C"/>
    <w:rsid w:val="00B5737C"/>
    <w:rsid w:val="00B57691"/>
    <w:rsid w:val="00B60274"/>
    <w:rsid w:val="00B61E5A"/>
    <w:rsid w:val="00B626E4"/>
    <w:rsid w:val="00B6285A"/>
    <w:rsid w:val="00B62958"/>
    <w:rsid w:val="00B63466"/>
    <w:rsid w:val="00B65469"/>
    <w:rsid w:val="00B66522"/>
    <w:rsid w:val="00B669EC"/>
    <w:rsid w:val="00B7224A"/>
    <w:rsid w:val="00B7310F"/>
    <w:rsid w:val="00B77FDB"/>
    <w:rsid w:val="00B80338"/>
    <w:rsid w:val="00B81471"/>
    <w:rsid w:val="00B81A66"/>
    <w:rsid w:val="00B828A0"/>
    <w:rsid w:val="00B83A1A"/>
    <w:rsid w:val="00B85A71"/>
    <w:rsid w:val="00B866D1"/>
    <w:rsid w:val="00B86E4A"/>
    <w:rsid w:val="00B87F92"/>
    <w:rsid w:val="00B90BE2"/>
    <w:rsid w:val="00B91166"/>
    <w:rsid w:val="00B921D6"/>
    <w:rsid w:val="00B925EC"/>
    <w:rsid w:val="00B93258"/>
    <w:rsid w:val="00B936B8"/>
    <w:rsid w:val="00B9375D"/>
    <w:rsid w:val="00B938A5"/>
    <w:rsid w:val="00B95404"/>
    <w:rsid w:val="00B97288"/>
    <w:rsid w:val="00B97B82"/>
    <w:rsid w:val="00B97E53"/>
    <w:rsid w:val="00BA02F0"/>
    <w:rsid w:val="00BA517F"/>
    <w:rsid w:val="00BA5729"/>
    <w:rsid w:val="00BA7703"/>
    <w:rsid w:val="00BB09A0"/>
    <w:rsid w:val="00BB10BC"/>
    <w:rsid w:val="00BB37EA"/>
    <w:rsid w:val="00BB475A"/>
    <w:rsid w:val="00BB4E8D"/>
    <w:rsid w:val="00BB6019"/>
    <w:rsid w:val="00BB68C2"/>
    <w:rsid w:val="00BB78D9"/>
    <w:rsid w:val="00BB7DC8"/>
    <w:rsid w:val="00BC03A7"/>
    <w:rsid w:val="00BC087C"/>
    <w:rsid w:val="00BC1928"/>
    <w:rsid w:val="00BC1C27"/>
    <w:rsid w:val="00BC2825"/>
    <w:rsid w:val="00BC343A"/>
    <w:rsid w:val="00BC368B"/>
    <w:rsid w:val="00BC4A22"/>
    <w:rsid w:val="00BC6946"/>
    <w:rsid w:val="00BC69D3"/>
    <w:rsid w:val="00BC6C66"/>
    <w:rsid w:val="00BC7694"/>
    <w:rsid w:val="00BD0231"/>
    <w:rsid w:val="00BD2D06"/>
    <w:rsid w:val="00BD35F3"/>
    <w:rsid w:val="00BD3608"/>
    <w:rsid w:val="00BD56EB"/>
    <w:rsid w:val="00BD61BC"/>
    <w:rsid w:val="00BD67D3"/>
    <w:rsid w:val="00BD69D2"/>
    <w:rsid w:val="00BD7118"/>
    <w:rsid w:val="00BD743F"/>
    <w:rsid w:val="00BE11BC"/>
    <w:rsid w:val="00BE1E04"/>
    <w:rsid w:val="00BE1E3D"/>
    <w:rsid w:val="00BE255B"/>
    <w:rsid w:val="00BE3765"/>
    <w:rsid w:val="00BE495A"/>
    <w:rsid w:val="00BE5816"/>
    <w:rsid w:val="00BE653D"/>
    <w:rsid w:val="00BE6A1B"/>
    <w:rsid w:val="00BE7674"/>
    <w:rsid w:val="00BE7A95"/>
    <w:rsid w:val="00BF147E"/>
    <w:rsid w:val="00BF2631"/>
    <w:rsid w:val="00BF2FC1"/>
    <w:rsid w:val="00BF3BC3"/>
    <w:rsid w:val="00BF3FC7"/>
    <w:rsid w:val="00BF4106"/>
    <w:rsid w:val="00BF4A4E"/>
    <w:rsid w:val="00BF5DCE"/>
    <w:rsid w:val="00C03622"/>
    <w:rsid w:val="00C045AF"/>
    <w:rsid w:val="00C05934"/>
    <w:rsid w:val="00C067D5"/>
    <w:rsid w:val="00C06B02"/>
    <w:rsid w:val="00C0755B"/>
    <w:rsid w:val="00C1318C"/>
    <w:rsid w:val="00C14C3D"/>
    <w:rsid w:val="00C15422"/>
    <w:rsid w:val="00C15C4C"/>
    <w:rsid w:val="00C167B3"/>
    <w:rsid w:val="00C169F2"/>
    <w:rsid w:val="00C16EB5"/>
    <w:rsid w:val="00C16F35"/>
    <w:rsid w:val="00C16FC6"/>
    <w:rsid w:val="00C1718E"/>
    <w:rsid w:val="00C17626"/>
    <w:rsid w:val="00C22B8E"/>
    <w:rsid w:val="00C242D8"/>
    <w:rsid w:val="00C246BF"/>
    <w:rsid w:val="00C25BEE"/>
    <w:rsid w:val="00C27918"/>
    <w:rsid w:val="00C31775"/>
    <w:rsid w:val="00C31E37"/>
    <w:rsid w:val="00C3265C"/>
    <w:rsid w:val="00C335B0"/>
    <w:rsid w:val="00C33785"/>
    <w:rsid w:val="00C34BC5"/>
    <w:rsid w:val="00C35247"/>
    <w:rsid w:val="00C3742B"/>
    <w:rsid w:val="00C4116C"/>
    <w:rsid w:val="00C425DE"/>
    <w:rsid w:val="00C433E2"/>
    <w:rsid w:val="00C441B3"/>
    <w:rsid w:val="00C452A6"/>
    <w:rsid w:val="00C45633"/>
    <w:rsid w:val="00C4696F"/>
    <w:rsid w:val="00C528FF"/>
    <w:rsid w:val="00C52DEE"/>
    <w:rsid w:val="00C54C6D"/>
    <w:rsid w:val="00C55885"/>
    <w:rsid w:val="00C55924"/>
    <w:rsid w:val="00C55AF2"/>
    <w:rsid w:val="00C56D41"/>
    <w:rsid w:val="00C5746A"/>
    <w:rsid w:val="00C57BA9"/>
    <w:rsid w:val="00C606D8"/>
    <w:rsid w:val="00C6083B"/>
    <w:rsid w:val="00C60863"/>
    <w:rsid w:val="00C6433A"/>
    <w:rsid w:val="00C64598"/>
    <w:rsid w:val="00C6476D"/>
    <w:rsid w:val="00C673F3"/>
    <w:rsid w:val="00C71199"/>
    <w:rsid w:val="00C7143C"/>
    <w:rsid w:val="00C717A2"/>
    <w:rsid w:val="00C72774"/>
    <w:rsid w:val="00C734CC"/>
    <w:rsid w:val="00C74EE1"/>
    <w:rsid w:val="00C804CE"/>
    <w:rsid w:val="00C8122C"/>
    <w:rsid w:val="00C8219B"/>
    <w:rsid w:val="00C831CD"/>
    <w:rsid w:val="00C8333E"/>
    <w:rsid w:val="00C83DF5"/>
    <w:rsid w:val="00C86288"/>
    <w:rsid w:val="00C86B10"/>
    <w:rsid w:val="00C87229"/>
    <w:rsid w:val="00C87B35"/>
    <w:rsid w:val="00C87DC2"/>
    <w:rsid w:val="00C913E9"/>
    <w:rsid w:val="00C924F8"/>
    <w:rsid w:val="00C934E5"/>
    <w:rsid w:val="00C93DF6"/>
    <w:rsid w:val="00C94D45"/>
    <w:rsid w:val="00C955B7"/>
    <w:rsid w:val="00C95BCE"/>
    <w:rsid w:val="00C965AF"/>
    <w:rsid w:val="00C977DC"/>
    <w:rsid w:val="00CA0A65"/>
    <w:rsid w:val="00CA1417"/>
    <w:rsid w:val="00CA4CC4"/>
    <w:rsid w:val="00CA4F99"/>
    <w:rsid w:val="00CA5C55"/>
    <w:rsid w:val="00CA6948"/>
    <w:rsid w:val="00CB0B1A"/>
    <w:rsid w:val="00CB101E"/>
    <w:rsid w:val="00CB1033"/>
    <w:rsid w:val="00CB1350"/>
    <w:rsid w:val="00CB2A5B"/>
    <w:rsid w:val="00CB2C70"/>
    <w:rsid w:val="00CB32D6"/>
    <w:rsid w:val="00CB38E2"/>
    <w:rsid w:val="00CB3BF6"/>
    <w:rsid w:val="00CB4897"/>
    <w:rsid w:val="00CB4A96"/>
    <w:rsid w:val="00CB5ABC"/>
    <w:rsid w:val="00CB5DB4"/>
    <w:rsid w:val="00CC3964"/>
    <w:rsid w:val="00CC3B5B"/>
    <w:rsid w:val="00CC5638"/>
    <w:rsid w:val="00CC5C0B"/>
    <w:rsid w:val="00CC7E4A"/>
    <w:rsid w:val="00CD0EBE"/>
    <w:rsid w:val="00CD2BD6"/>
    <w:rsid w:val="00CD345B"/>
    <w:rsid w:val="00CD4054"/>
    <w:rsid w:val="00CD4C2B"/>
    <w:rsid w:val="00CD7285"/>
    <w:rsid w:val="00CE24D0"/>
    <w:rsid w:val="00CE27CB"/>
    <w:rsid w:val="00CE29DE"/>
    <w:rsid w:val="00CE4938"/>
    <w:rsid w:val="00CE60F8"/>
    <w:rsid w:val="00CE71C7"/>
    <w:rsid w:val="00CF282B"/>
    <w:rsid w:val="00CF2BF6"/>
    <w:rsid w:val="00CF3775"/>
    <w:rsid w:val="00CF4A83"/>
    <w:rsid w:val="00CF5358"/>
    <w:rsid w:val="00CF53E7"/>
    <w:rsid w:val="00CF5FB7"/>
    <w:rsid w:val="00CF634E"/>
    <w:rsid w:val="00CF6908"/>
    <w:rsid w:val="00CF71CD"/>
    <w:rsid w:val="00CF74E7"/>
    <w:rsid w:val="00CF7932"/>
    <w:rsid w:val="00D00806"/>
    <w:rsid w:val="00D02672"/>
    <w:rsid w:val="00D039B1"/>
    <w:rsid w:val="00D056D7"/>
    <w:rsid w:val="00D07285"/>
    <w:rsid w:val="00D07B0E"/>
    <w:rsid w:val="00D07B84"/>
    <w:rsid w:val="00D100E4"/>
    <w:rsid w:val="00D109F9"/>
    <w:rsid w:val="00D12249"/>
    <w:rsid w:val="00D1386C"/>
    <w:rsid w:val="00D13A85"/>
    <w:rsid w:val="00D14978"/>
    <w:rsid w:val="00D16F99"/>
    <w:rsid w:val="00D22801"/>
    <w:rsid w:val="00D22EBB"/>
    <w:rsid w:val="00D23C19"/>
    <w:rsid w:val="00D24695"/>
    <w:rsid w:val="00D2610A"/>
    <w:rsid w:val="00D26614"/>
    <w:rsid w:val="00D27F3C"/>
    <w:rsid w:val="00D30FD3"/>
    <w:rsid w:val="00D31835"/>
    <w:rsid w:val="00D31980"/>
    <w:rsid w:val="00D325F0"/>
    <w:rsid w:val="00D358CF"/>
    <w:rsid w:val="00D3789E"/>
    <w:rsid w:val="00D37A1E"/>
    <w:rsid w:val="00D404ED"/>
    <w:rsid w:val="00D425D5"/>
    <w:rsid w:val="00D43F28"/>
    <w:rsid w:val="00D466F6"/>
    <w:rsid w:val="00D47F51"/>
    <w:rsid w:val="00D50CC3"/>
    <w:rsid w:val="00D52F43"/>
    <w:rsid w:val="00D54596"/>
    <w:rsid w:val="00D560B6"/>
    <w:rsid w:val="00D56C91"/>
    <w:rsid w:val="00D570F6"/>
    <w:rsid w:val="00D577C2"/>
    <w:rsid w:val="00D578DF"/>
    <w:rsid w:val="00D63C30"/>
    <w:rsid w:val="00D65010"/>
    <w:rsid w:val="00D65A26"/>
    <w:rsid w:val="00D66FD2"/>
    <w:rsid w:val="00D71033"/>
    <w:rsid w:val="00D715D0"/>
    <w:rsid w:val="00D71A4A"/>
    <w:rsid w:val="00D72E66"/>
    <w:rsid w:val="00D73332"/>
    <w:rsid w:val="00D73606"/>
    <w:rsid w:val="00D8099B"/>
    <w:rsid w:val="00D82BE5"/>
    <w:rsid w:val="00D83210"/>
    <w:rsid w:val="00D83358"/>
    <w:rsid w:val="00D83F19"/>
    <w:rsid w:val="00D84180"/>
    <w:rsid w:val="00D86331"/>
    <w:rsid w:val="00D867F3"/>
    <w:rsid w:val="00D86FC9"/>
    <w:rsid w:val="00D87F35"/>
    <w:rsid w:val="00D903D7"/>
    <w:rsid w:val="00D90571"/>
    <w:rsid w:val="00D90B8E"/>
    <w:rsid w:val="00D9351B"/>
    <w:rsid w:val="00D93AE4"/>
    <w:rsid w:val="00D93D78"/>
    <w:rsid w:val="00D94D6B"/>
    <w:rsid w:val="00D954BD"/>
    <w:rsid w:val="00D96099"/>
    <w:rsid w:val="00D96F2C"/>
    <w:rsid w:val="00D9707A"/>
    <w:rsid w:val="00D9788B"/>
    <w:rsid w:val="00DA05E3"/>
    <w:rsid w:val="00DA1411"/>
    <w:rsid w:val="00DA22DA"/>
    <w:rsid w:val="00DA23B2"/>
    <w:rsid w:val="00DA3517"/>
    <w:rsid w:val="00DA36A5"/>
    <w:rsid w:val="00DA49E2"/>
    <w:rsid w:val="00DB061E"/>
    <w:rsid w:val="00DB11A7"/>
    <w:rsid w:val="00DB14A5"/>
    <w:rsid w:val="00DB2480"/>
    <w:rsid w:val="00DB27E3"/>
    <w:rsid w:val="00DB33E7"/>
    <w:rsid w:val="00DB38AB"/>
    <w:rsid w:val="00DB421A"/>
    <w:rsid w:val="00DB4749"/>
    <w:rsid w:val="00DB47C4"/>
    <w:rsid w:val="00DB59F9"/>
    <w:rsid w:val="00DB67FD"/>
    <w:rsid w:val="00DC008E"/>
    <w:rsid w:val="00DC0449"/>
    <w:rsid w:val="00DC080B"/>
    <w:rsid w:val="00DC0E40"/>
    <w:rsid w:val="00DC1337"/>
    <w:rsid w:val="00DC1642"/>
    <w:rsid w:val="00DC2A6F"/>
    <w:rsid w:val="00DC4769"/>
    <w:rsid w:val="00DC636A"/>
    <w:rsid w:val="00DC6B94"/>
    <w:rsid w:val="00DC6E81"/>
    <w:rsid w:val="00DC7001"/>
    <w:rsid w:val="00DD0EF6"/>
    <w:rsid w:val="00DD235D"/>
    <w:rsid w:val="00DD2A36"/>
    <w:rsid w:val="00DD2E7B"/>
    <w:rsid w:val="00DD3780"/>
    <w:rsid w:val="00DD49A5"/>
    <w:rsid w:val="00DD5223"/>
    <w:rsid w:val="00DD57B6"/>
    <w:rsid w:val="00DD5DAC"/>
    <w:rsid w:val="00DD5DFC"/>
    <w:rsid w:val="00DD79F9"/>
    <w:rsid w:val="00DE1B01"/>
    <w:rsid w:val="00DE30A2"/>
    <w:rsid w:val="00DE32AB"/>
    <w:rsid w:val="00DE438E"/>
    <w:rsid w:val="00DE48DD"/>
    <w:rsid w:val="00DE4D71"/>
    <w:rsid w:val="00DE5F3A"/>
    <w:rsid w:val="00DE658D"/>
    <w:rsid w:val="00DE7807"/>
    <w:rsid w:val="00DE7AD4"/>
    <w:rsid w:val="00DF10C1"/>
    <w:rsid w:val="00DF1E2C"/>
    <w:rsid w:val="00DF272C"/>
    <w:rsid w:val="00DF43A1"/>
    <w:rsid w:val="00DF5FA2"/>
    <w:rsid w:val="00DF661D"/>
    <w:rsid w:val="00DF6C36"/>
    <w:rsid w:val="00E00D64"/>
    <w:rsid w:val="00E0209D"/>
    <w:rsid w:val="00E04482"/>
    <w:rsid w:val="00E04987"/>
    <w:rsid w:val="00E049A4"/>
    <w:rsid w:val="00E054E0"/>
    <w:rsid w:val="00E05E50"/>
    <w:rsid w:val="00E06551"/>
    <w:rsid w:val="00E06DC3"/>
    <w:rsid w:val="00E10167"/>
    <w:rsid w:val="00E132FE"/>
    <w:rsid w:val="00E13911"/>
    <w:rsid w:val="00E14E3A"/>
    <w:rsid w:val="00E170CB"/>
    <w:rsid w:val="00E17BDE"/>
    <w:rsid w:val="00E21507"/>
    <w:rsid w:val="00E216FB"/>
    <w:rsid w:val="00E22DA0"/>
    <w:rsid w:val="00E25C5D"/>
    <w:rsid w:val="00E270EC"/>
    <w:rsid w:val="00E32FCE"/>
    <w:rsid w:val="00E34E70"/>
    <w:rsid w:val="00E34F1B"/>
    <w:rsid w:val="00E366CF"/>
    <w:rsid w:val="00E4003B"/>
    <w:rsid w:val="00E4048D"/>
    <w:rsid w:val="00E42454"/>
    <w:rsid w:val="00E42795"/>
    <w:rsid w:val="00E42B93"/>
    <w:rsid w:val="00E42D7B"/>
    <w:rsid w:val="00E44E4B"/>
    <w:rsid w:val="00E463DE"/>
    <w:rsid w:val="00E47052"/>
    <w:rsid w:val="00E501EA"/>
    <w:rsid w:val="00E53456"/>
    <w:rsid w:val="00E5752E"/>
    <w:rsid w:val="00E61695"/>
    <w:rsid w:val="00E61E6A"/>
    <w:rsid w:val="00E620A6"/>
    <w:rsid w:val="00E62524"/>
    <w:rsid w:val="00E633BF"/>
    <w:rsid w:val="00E64033"/>
    <w:rsid w:val="00E64BE2"/>
    <w:rsid w:val="00E71EC6"/>
    <w:rsid w:val="00E727C7"/>
    <w:rsid w:val="00E80BAE"/>
    <w:rsid w:val="00E80DCD"/>
    <w:rsid w:val="00E81C4B"/>
    <w:rsid w:val="00E83B7E"/>
    <w:rsid w:val="00E84422"/>
    <w:rsid w:val="00E84860"/>
    <w:rsid w:val="00E85D07"/>
    <w:rsid w:val="00E86287"/>
    <w:rsid w:val="00E865AB"/>
    <w:rsid w:val="00E868C9"/>
    <w:rsid w:val="00E86D51"/>
    <w:rsid w:val="00E8732D"/>
    <w:rsid w:val="00E876C1"/>
    <w:rsid w:val="00E877AD"/>
    <w:rsid w:val="00E90AB0"/>
    <w:rsid w:val="00E914EC"/>
    <w:rsid w:val="00E92F0D"/>
    <w:rsid w:val="00E9561F"/>
    <w:rsid w:val="00E96849"/>
    <w:rsid w:val="00E974C8"/>
    <w:rsid w:val="00EA05A8"/>
    <w:rsid w:val="00EA091A"/>
    <w:rsid w:val="00EA1E63"/>
    <w:rsid w:val="00EA2102"/>
    <w:rsid w:val="00EA27D5"/>
    <w:rsid w:val="00EA3DBE"/>
    <w:rsid w:val="00EA3EDB"/>
    <w:rsid w:val="00EA7488"/>
    <w:rsid w:val="00EA75D0"/>
    <w:rsid w:val="00EA791B"/>
    <w:rsid w:val="00EB0DD9"/>
    <w:rsid w:val="00EB2DF0"/>
    <w:rsid w:val="00EB4867"/>
    <w:rsid w:val="00EB4EC8"/>
    <w:rsid w:val="00EB5AE6"/>
    <w:rsid w:val="00EB6244"/>
    <w:rsid w:val="00EB6897"/>
    <w:rsid w:val="00EC137E"/>
    <w:rsid w:val="00EC250A"/>
    <w:rsid w:val="00EC27E0"/>
    <w:rsid w:val="00EC4537"/>
    <w:rsid w:val="00EC6E55"/>
    <w:rsid w:val="00ED2596"/>
    <w:rsid w:val="00ED3B31"/>
    <w:rsid w:val="00ED3CB9"/>
    <w:rsid w:val="00ED3E9C"/>
    <w:rsid w:val="00ED4A55"/>
    <w:rsid w:val="00ED560F"/>
    <w:rsid w:val="00ED79AE"/>
    <w:rsid w:val="00EE016E"/>
    <w:rsid w:val="00EE1585"/>
    <w:rsid w:val="00EE1F2F"/>
    <w:rsid w:val="00EE3254"/>
    <w:rsid w:val="00EE3E9B"/>
    <w:rsid w:val="00EE3F76"/>
    <w:rsid w:val="00EE4DAD"/>
    <w:rsid w:val="00EE513E"/>
    <w:rsid w:val="00EE6899"/>
    <w:rsid w:val="00EE6BC1"/>
    <w:rsid w:val="00EE7699"/>
    <w:rsid w:val="00EF18F4"/>
    <w:rsid w:val="00EF1B56"/>
    <w:rsid w:val="00EF1C13"/>
    <w:rsid w:val="00EF1F3B"/>
    <w:rsid w:val="00EF3709"/>
    <w:rsid w:val="00EF3CA7"/>
    <w:rsid w:val="00EF4832"/>
    <w:rsid w:val="00EF4B4C"/>
    <w:rsid w:val="00EF60DD"/>
    <w:rsid w:val="00EF790D"/>
    <w:rsid w:val="00F00E89"/>
    <w:rsid w:val="00F01050"/>
    <w:rsid w:val="00F03A58"/>
    <w:rsid w:val="00F04A1F"/>
    <w:rsid w:val="00F05872"/>
    <w:rsid w:val="00F05A4E"/>
    <w:rsid w:val="00F0633F"/>
    <w:rsid w:val="00F10A9D"/>
    <w:rsid w:val="00F10FB5"/>
    <w:rsid w:val="00F12D56"/>
    <w:rsid w:val="00F14818"/>
    <w:rsid w:val="00F148A4"/>
    <w:rsid w:val="00F15BD8"/>
    <w:rsid w:val="00F207D4"/>
    <w:rsid w:val="00F20809"/>
    <w:rsid w:val="00F221E1"/>
    <w:rsid w:val="00F25B6D"/>
    <w:rsid w:val="00F26237"/>
    <w:rsid w:val="00F30926"/>
    <w:rsid w:val="00F327F2"/>
    <w:rsid w:val="00F32AF2"/>
    <w:rsid w:val="00F3315A"/>
    <w:rsid w:val="00F336BD"/>
    <w:rsid w:val="00F345A1"/>
    <w:rsid w:val="00F351A3"/>
    <w:rsid w:val="00F365C4"/>
    <w:rsid w:val="00F37BCC"/>
    <w:rsid w:val="00F409CD"/>
    <w:rsid w:val="00F429DD"/>
    <w:rsid w:val="00F42DFD"/>
    <w:rsid w:val="00F455B6"/>
    <w:rsid w:val="00F4637A"/>
    <w:rsid w:val="00F51D04"/>
    <w:rsid w:val="00F5200D"/>
    <w:rsid w:val="00F528D7"/>
    <w:rsid w:val="00F52CB0"/>
    <w:rsid w:val="00F52F17"/>
    <w:rsid w:val="00F53FDB"/>
    <w:rsid w:val="00F54E9F"/>
    <w:rsid w:val="00F55152"/>
    <w:rsid w:val="00F561BD"/>
    <w:rsid w:val="00F56E86"/>
    <w:rsid w:val="00F62BE0"/>
    <w:rsid w:val="00F63710"/>
    <w:rsid w:val="00F63A9B"/>
    <w:rsid w:val="00F6469A"/>
    <w:rsid w:val="00F66D50"/>
    <w:rsid w:val="00F6704E"/>
    <w:rsid w:val="00F703EF"/>
    <w:rsid w:val="00F705BC"/>
    <w:rsid w:val="00F720AF"/>
    <w:rsid w:val="00F7564B"/>
    <w:rsid w:val="00F75884"/>
    <w:rsid w:val="00F75A4C"/>
    <w:rsid w:val="00F77465"/>
    <w:rsid w:val="00F77F3E"/>
    <w:rsid w:val="00F77FD5"/>
    <w:rsid w:val="00F80A78"/>
    <w:rsid w:val="00F824A9"/>
    <w:rsid w:val="00F82976"/>
    <w:rsid w:val="00F85291"/>
    <w:rsid w:val="00F87983"/>
    <w:rsid w:val="00F924B9"/>
    <w:rsid w:val="00F93230"/>
    <w:rsid w:val="00F95138"/>
    <w:rsid w:val="00F958AA"/>
    <w:rsid w:val="00F968A6"/>
    <w:rsid w:val="00F96DC5"/>
    <w:rsid w:val="00F9732B"/>
    <w:rsid w:val="00F973C0"/>
    <w:rsid w:val="00F974A2"/>
    <w:rsid w:val="00F97AB0"/>
    <w:rsid w:val="00F97E01"/>
    <w:rsid w:val="00FA06E9"/>
    <w:rsid w:val="00FA0A1E"/>
    <w:rsid w:val="00FA1170"/>
    <w:rsid w:val="00FA16DE"/>
    <w:rsid w:val="00FA1CF7"/>
    <w:rsid w:val="00FA1F63"/>
    <w:rsid w:val="00FA2326"/>
    <w:rsid w:val="00FA2ED0"/>
    <w:rsid w:val="00FB0D99"/>
    <w:rsid w:val="00FB0E19"/>
    <w:rsid w:val="00FB2EFF"/>
    <w:rsid w:val="00FB3BC0"/>
    <w:rsid w:val="00FB46DF"/>
    <w:rsid w:val="00FB7982"/>
    <w:rsid w:val="00FC0A79"/>
    <w:rsid w:val="00FC0D6D"/>
    <w:rsid w:val="00FC0D73"/>
    <w:rsid w:val="00FC1973"/>
    <w:rsid w:val="00FC2019"/>
    <w:rsid w:val="00FC41FD"/>
    <w:rsid w:val="00FC43B8"/>
    <w:rsid w:val="00FC4A86"/>
    <w:rsid w:val="00FC62FC"/>
    <w:rsid w:val="00FC6B88"/>
    <w:rsid w:val="00FD02A7"/>
    <w:rsid w:val="00FD0941"/>
    <w:rsid w:val="00FD0BB2"/>
    <w:rsid w:val="00FD0C20"/>
    <w:rsid w:val="00FD1A53"/>
    <w:rsid w:val="00FD2689"/>
    <w:rsid w:val="00FD2871"/>
    <w:rsid w:val="00FD400E"/>
    <w:rsid w:val="00FD4768"/>
    <w:rsid w:val="00FD5425"/>
    <w:rsid w:val="00FD58AE"/>
    <w:rsid w:val="00FD6C20"/>
    <w:rsid w:val="00FE55E8"/>
    <w:rsid w:val="00FE62F1"/>
    <w:rsid w:val="00FE6BC5"/>
    <w:rsid w:val="00FE7B9D"/>
    <w:rsid w:val="00FF0BFE"/>
    <w:rsid w:val="00FF11C6"/>
    <w:rsid w:val="00FF2F84"/>
    <w:rsid w:val="00FF3533"/>
    <w:rsid w:val="00FF3898"/>
    <w:rsid w:val="00FF3C05"/>
    <w:rsid w:val="00FF41DD"/>
    <w:rsid w:val="00FF48AE"/>
    <w:rsid w:val="00FF50B3"/>
    <w:rsid w:val="00FF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B57F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Malgun Gothic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2958"/>
    <w:pPr>
      <w:spacing w:line="276" w:lineRule="auto"/>
    </w:pPr>
    <w:rPr>
      <w:rFonts w:ascii="Arial" w:hAnsi="Arial"/>
      <w:sz w:val="22"/>
      <w:szCs w:val="22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62958"/>
    <w:pPr>
      <w:keepNext/>
      <w:keepLines/>
      <w:outlineLvl w:val="0"/>
    </w:pPr>
    <w:rPr>
      <w:rFonts w:eastAsia="Times New Roman"/>
      <w:b/>
      <w:sz w:val="28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B62958"/>
    <w:pPr>
      <w:keepNext/>
      <w:keepLines/>
      <w:outlineLvl w:val="1"/>
    </w:pPr>
    <w:rPr>
      <w:rFonts w:eastAsia="Times New Roman"/>
      <w:b/>
      <w:szCs w:val="26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B62958"/>
    <w:pPr>
      <w:keepNext/>
      <w:keepLines/>
      <w:outlineLvl w:val="2"/>
    </w:pPr>
    <w:rPr>
      <w:rFonts w:eastAsia="Times New Roman"/>
      <w:i/>
      <w:color w:val="000000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B62958"/>
    <w:rPr>
      <w:rFonts w:ascii="Arial" w:eastAsia="Times New Roman" w:hAnsi="Arial" w:cs="Times New Roman"/>
      <w:b/>
      <w:sz w:val="28"/>
      <w:szCs w:val="32"/>
    </w:rPr>
  </w:style>
  <w:style w:type="character" w:customStyle="1" w:styleId="Titolo2Carattere">
    <w:name w:val="Titolo 2 Carattere"/>
    <w:link w:val="Titolo2"/>
    <w:uiPriority w:val="9"/>
    <w:rsid w:val="00B62958"/>
    <w:rPr>
      <w:rFonts w:ascii="Arial" w:eastAsia="Times New Roman" w:hAnsi="Arial" w:cs="Times New Roman"/>
      <w:b/>
      <w:szCs w:val="2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62958"/>
    <w:pPr>
      <w:numPr>
        <w:ilvl w:val="1"/>
      </w:numPr>
    </w:pPr>
    <w:rPr>
      <w:rFonts w:eastAsia="Times New Roman"/>
      <w:b/>
      <w:color w:val="000000"/>
    </w:rPr>
  </w:style>
  <w:style w:type="character" w:customStyle="1" w:styleId="SottotitoloCarattere">
    <w:name w:val="Sottotitolo Carattere"/>
    <w:link w:val="Sottotitolo"/>
    <w:uiPriority w:val="11"/>
    <w:rsid w:val="00B62958"/>
    <w:rPr>
      <w:rFonts w:ascii="Arial" w:eastAsia="Times New Roman" w:hAnsi="Arial"/>
      <w:b/>
      <w:color w:val="000000"/>
    </w:rPr>
  </w:style>
  <w:style w:type="character" w:customStyle="1" w:styleId="Titolo3Carattere">
    <w:name w:val="Titolo 3 Carattere"/>
    <w:link w:val="Titolo3"/>
    <w:uiPriority w:val="9"/>
    <w:rsid w:val="00B62958"/>
    <w:rPr>
      <w:rFonts w:ascii="Arial" w:eastAsia="Times New Roman" w:hAnsi="Arial" w:cs="Times New Roman"/>
      <w:i/>
      <w:color w:val="000000"/>
      <w:szCs w:val="24"/>
    </w:rPr>
  </w:style>
  <w:style w:type="paragraph" w:styleId="Paragrafoelenco">
    <w:name w:val="List Paragraph"/>
    <w:basedOn w:val="Normale"/>
    <w:link w:val="ParagrafoelencoCarattere"/>
    <w:uiPriority w:val="34"/>
    <w:unhideWhenUsed/>
    <w:qFormat/>
    <w:rsid w:val="004A422B"/>
    <w:pPr>
      <w:ind w:left="720"/>
      <w:contextualSpacing/>
    </w:pPr>
  </w:style>
  <w:style w:type="character" w:styleId="Collegamentoipertestuale">
    <w:name w:val="Hyperlink"/>
    <w:uiPriority w:val="99"/>
    <w:unhideWhenUsed/>
    <w:rsid w:val="004A422B"/>
    <w:rPr>
      <w:color w:val="0563C1"/>
      <w:u w:val="single"/>
    </w:rPr>
  </w:style>
  <w:style w:type="character" w:customStyle="1" w:styleId="Menzionenonrisolta1">
    <w:name w:val="Menzione non risolta1"/>
    <w:uiPriority w:val="99"/>
    <w:semiHidden/>
    <w:unhideWhenUsed/>
    <w:rsid w:val="004A422B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4E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44E4B"/>
    <w:rPr>
      <w:rFonts w:ascii="Segoe UI" w:hAnsi="Segoe UI" w:cs="Segoe UI"/>
      <w:sz w:val="18"/>
      <w:szCs w:val="18"/>
      <w:lang w:eastAsia="en-US"/>
    </w:rPr>
  </w:style>
  <w:style w:type="character" w:styleId="Rimandocommento">
    <w:name w:val="annotation reference"/>
    <w:uiPriority w:val="99"/>
    <w:semiHidden/>
    <w:unhideWhenUsed/>
    <w:rsid w:val="00B21D58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21D58"/>
  </w:style>
  <w:style w:type="character" w:customStyle="1" w:styleId="TestocommentoCarattere">
    <w:name w:val="Testo commento Carattere"/>
    <w:link w:val="Testocommento"/>
    <w:uiPriority w:val="99"/>
    <w:rsid w:val="00B21D58"/>
    <w:rPr>
      <w:rFonts w:ascii="Arial" w:hAnsi="Arial"/>
      <w:sz w:val="22"/>
      <w:szCs w:val="22"/>
      <w:lang w:val="en-GB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21D58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B21D58"/>
    <w:rPr>
      <w:rFonts w:ascii="Arial" w:hAnsi="Arial"/>
      <w:b/>
      <w:bCs/>
      <w:sz w:val="22"/>
      <w:szCs w:val="22"/>
      <w:lang w:val="en-GB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777D9D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link w:val="Intestazione"/>
    <w:uiPriority w:val="99"/>
    <w:rsid w:val="00777D9D"/>
    <w:rPr>
      <w:rFonts w:ascii="Arial" w:hAnsi="Arial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777D9D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link w:val="Pidipagina"/>
    <w:uiPriority w:val="99"/>
    <w:rsid w:val="00777D9D"/>
    <w:rPr>
      <w:rFonts w:ascii="Arial" w:hAnsi="Arial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0B5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uiPriority w:val="22"/>
    <w:qFormat/>
    <w:rsid w:val="00BC03A7"/>
    <w:rPr>
      <w:b/>
      <w:bCs/>
    </w:rPr>
  </w:style>
  <w:style w:type="paragraph" w:styleId="Revisione">
    <w:name w:val="Revision"/>
    <w:hidden/>
    <w:uiPriority w:val="99"/>
    <w:semiHidden/>
    <w:rsid w:val="00A64952"/>
    <w:rPr>
      <w:rFonts w:ascii="Arial" w:hAnsi="Arial"/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AD3047"/>
    <w:pPr>
      <w:snapToGrid w:val="0"/>
    </w:pPr>
  </w:style>
  <w:style w:type="character" w:customStyle="1" w:styleId="TestonotaapidipaginaCarattere">
    <w:name w:val="Testo nota a piè di pagina Carattere"/>
    <w:link w:val="Testonotaapidipagina"/>
    <w:uiPriority w:val="99"/>
    <w:rsid w:val="00AD3047"/>
    <w:rPr>
      <w:rFonts w:ascii="Arial" w:hAnsi="Arial"/>
      <w:sz w:val="22"/>
      <w:szCs w:val="22"/>
      <w:lang w:eastAsia="en-US"/>
    </w:rPr>
  </w:style>
  <w:style w:type="character" w:styleId="Rimandonotaapidipagina">
    <w:name w:val="footnote reference"/>
    <w:uiPriority w:val="99"/>
    <w:semiHidden/>
    <w:unhideWhenUsed/>
    <w:rsid w:val="00AD3047"/>
    <w:rPr>
      <w:vertAlign w:val="superscript"/>
    </w:rPr>
  </w:style>
  <w:style w:type="character" w:styleId="Collegamentovisitato">
    <w:name w:val="FollowedHyperlink"/>
    <w:uiPriority w:val="99"/>
    <w:semiHidden/>
    <w:unhideWhenUsed/>
    <w:rsid w:val="00DD2A36"/>
    <w:rPr>
      <w:color w:val="954F72"/>
      <w:u w:val="single"/>
    </w:rPr>
  </w:style>
  <w:style w:type="paragraph" w:styleId="NormaleWeb">
    <w:name w:val="Normal (Web)"/>
    <w:basedOn w:val="Normale"/>
    <w:uiPriority w:val="99"/>
    <w:unhideWhenUsed/>
    <w:rsid w:val="00F12D56"/>
    <w:pPr>
      <w:spacing w:before="100" w:beforeAutospacing="1" w:after="100" w:afterAutospacing="1" w:line="240" w:lineRule="auto"/>
    </w:pPr>
    <w:rPr>
      <w:rFonts w:ascii="Gulim" w:eastAsia="Gulim" w:hAnsi="Gulim" w:cs="Gulim"/>
      <w:sz w:val="24"/>
      <w:szCs w:val="24"/>
      <w:lang w:eastAsia="ko-KR"/>
    </w:rPr>
  </w:style>
  <w:style w:type="paragraph" w:customStyle="1" w:styleId="Default">
    <w:name w:val="Default"/>
    <w:rsid w:val="003D20C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ko-KR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3D2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val="en-GB" w:eastAsia="ja-JP"/>
    </w:rPr>
  </w:style>
  <w:style w:type="character" w:customStyle="1" w:styleId="PreformattatoHTMLCarattere">
    <w:name w:val="Preformattato HTML Carattere"/>
    <w:link w:val="PreformattatoHTML"/>
    <w:uiPriority w:val="99"/>
    <w:rsid w:val="003D20CE"/>
    <w:rPr>
      <w:rFonts w:ascii="Courier New" w:eastAsia="Times New Roman" w:hAnsi="Courier New" w:cs="Courier New"/>
      <w:lang w:val="en-GB" w:eastAsia="ja-JP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B05A8C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eastAsia="ja-JP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B05A8C"/>
    <w:rPr>
      <w:rFonts w:asciiTheme="minorHAnsi" w:eastAsiaTheme="minorEastAsia" w:hAnsiTheme="minorHAnsi" w:cstheme="minorBidi"/>
      <w:lang w:val="en-US" w:eastAsia="ja-JP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B05A8C"/>
    <w:rPr>
      <w:vertAlign w:val="superscript"/>
    </w:rPr>
  </w:style>
  <w:style w:type="character" w:customStyle="1" w:styleId="ParagrafoelencoCarattere">
    <w:name w:val="Paragrafo elenco Carattere"/>
    <w:link w:val="Paragrafoelenco"/>
    <w:uiPriority w:val="34"/>
    <w:locked/>
    <w:rsid w:val="00B05A8C"/>
    <w:rPr>
      <w:rFonts w:ascii="Arial" w:hAnsi="Arial"/>
      <w:sz w:val="22"/>
      <w:szCs w:val="22"/>
      <w:lang w:val="en-US" w:eastAsia="en-US"/>
    </w:rPr>
  </w:style>
  <w:style w:type="character" w:styleId="Enfasicorsivo">
    <w:name w:val="Emphasis"/>
    <w:basedOn w:val="Carpredefinitoparagrafo"/>
    <w:uiPriority w:val="20"/>
    <w:qFormat/>
    <w:rsid w:val="00B05A8C"/>
    <w:rPr>
      <w:i/>
      <w:iCs/>
    </w:rPr>
  </w:style>
  <w:style w:type="paragraph" w:styleId="Testonormale">
    <w:name w:val="Plain Text"/>
    <w:basedOn w:val="Normale"/>
    <w:link w:val="TestonormaleCarattere"/>
    <w:rsid w:val="00B05A8C"/>
    <w:pPr>
      <w:widowControl w:val="0"/>
      <w:spacing w:line="240" w:lineRule="auto"/>
      <w:jc w:val="both"/>
    </w:pPr>
    <w:rPr>
      <w:rFonts w:ascii="SimSun" w:eastAsia="SimSun" w:hAnsi="Courier New" w:cs="Courier New"/>
      <w:kern w:val="2"/>
      <w:sz w:val="21"/>
      <w:szCs w:val="21"/>
      <w:lang w:eastAsia="zh-CN"/>
    </w:rPr>
  </w:style>
  <w:style w:type="character" w:customStyle="1" w:styleId="TestonormaleCarattere">
    <w:name w:val="Testo normale Carattere"/>
    <w:basedOn w:val="Carpredefinitoparagrafo"/>
    <w:link w:val="Testonormale"/>
    <w:rsid w:val="00B05A8C"/>
    <w:rPr>
      <w:rFonts w:ascii="SimSun" w:eastAsia="SimSun" w:hAnsi="Courier New" w:cs="Courier New"/>
      <w:kern w:val="2"/>
      <w:sz w:val="21"/>
      <w:szCs w:val="21"/>
      <w:lang w:val="en-US" w:eastAsia="zh-CN"/>
    </w:rPr>
  </w:style>
  <w:style w:type="numbering" w:customStyle="1" w:styleId="a">
    <w:name w:val="기아 표준"/>
    <w:uiPriority w:val="99"/>
    <w:rsid w:val="00B05A8C"/>
    <w:pPr>
      <w:numPr>
        <w:numId w:val="30"/>
      </w:numPr>
    </w:pPr>
  </w:style>
  <w:style w:type="character" w:styleId="Numeropagina">
    <w:name w:val="page number"/>
    <w:rsid w:val="00B05A8C"/>
  </w:style>
  <w:style w:type="character" w:customStyle="1" w:styleId="dashae00c790b9ccchar">
    <w:name w:val="dashae00_c790_b9cc__char"/>
    <w:rsid w:val="00B05A8C"/>
  </w:style>
  <w:style w:type="character" w:styleId="Menzionenonrisolta">
    <w:name w:val="Unresolved Mention"/>
    <w:basedOn w:val="Carpredefinitoparagrafo"/>
    <w:uiPriority w:val="99"/>
    <w:semiHidden/>
    <w:unhideWhenUsed/>
    <w:rsid w:val="00DB67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6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ianewscenter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ndrea.frignani@kia.it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ndrea.frignani@kia.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81060f2-915f-4bc0-a891-0948f1671a38">
      <Terms xmlns="http://schemas.microsoft.com/office/infopath/2007/PartnerControls"/>
    </lcf76f155ced4ddcb4097134ff3c332f>
    <TaxCatchAll xmlns="69e7611c-fc91-4151-a02a-b170cf7d2e60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22B2F3E41F4EDC42B8E876B32C36C7A1" ma:contentTypeVersion="16" ma:contentTypeDescription="새 문서를 만듭니다." ma:contentTypeScope="" ma:versionID="26b4317092ea4bcc30ed0e36f472c222">
  <xsd:schema xmlns:xsd="http://www.w3.org/2001/XMLSchema" xmlns:xs="http://www.w3.org/2001/XMLSchema" xmlns:p="http://schemas.microsoft.com/office/2006/metadata/properties" xmlns:ns2="f81060f2-915f-4bc0-a891-0948f1671a38" xmlns:ns3="69e7611c-fc91-4151-a02a-b170cf7d2e60" targetNamespace="http://schemas.microsoft.com/office/2006/metadata/properties" ma:root="true" ma:fieldsID="2c0c3ac547c9baa9b1f13977474eb6e6" ns2:_="" ns3:_="">
    <xsd:import namespace="f81060f2-915f-4bc0-a891-0948f1671a38"/>
    <xsd:import namespace="69e7611c-fc91-4151-a02a-b170cf7d2e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1060f2-915f-4bc0-a891-0948f1671a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이미지 태그" ma:readOnly="false" ma:fieldId="{5cf76f15-5ced-4ddc-b409-7134ff3c332f}" ma:taxonomyMulti="true" ma:sspId="717ace68-1afd-4538-93f6-185096839b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7611c-fc91-4151-a02a-b170cf7d2e6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d60f015-5170-4d60-a792-bd078aec010a}" ma:internalName="TaxCatchAll" ma:showField="CatchAllData" ma:web="69e7611c-fc91-4151-a02a-b170cf7d2e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C680C-E896-4A6D-BFE8-E1ADD102DE59}">
  <ds:schemaRefs>
    <ds:schemaRef ds:uri="http://schemas.microsoft.com/office/2006/metadata/properties"/>
    <ds:schemaRef ds:uri="http://schemas.microsoft.com/office/infopath/2007/PartnerControls"/>
    <ds:schemaRef ds:uri="f81060f2-915f-4bc0-a891-0948f1671a38"/>
    <ds:schemaRef ds:uri="69e7611c-fc91-4151-a02a-b170cf7d2e60"/>
  </ds:schemaRefs>
</ds:datastoreItem>
</file>

<file path=customXml/itemProps2.xml><?xml version="1.0" encoding="utf-8"?>
<ds:datastoreItem xmlns:ds="http://schemas.openxmlformats.org/officeDocument/2006/customXml" ds:itemID="{56FB58E3-0C81-4714-A1E0-8DE5B43363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1060f2-915f-4bc0-a891-0948f1671a38"/>
    <ds:schemaRef ds:uri="69e7611c-fc91-4151-a02a-b170cf7d2e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077D7F-74FD-D84A-969A-759A17A822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1E9774-6E8C-2F4B-9F20-09217A63536D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08492740-ca7a-4f8f-8d00-b68d4e06d85c}" enabled="1" method="Privileged" siteId="{815142b9-9d2f-4d92-83c3-65e5740e49a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3543</Words>
  <Characters>20199</Characters>
  <Application>Microsoft Office Word</Application>
  <DocSecurity>0</DocSecurity>
  <Lines>168</Lines>
  <Paragraphs>47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23695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1900-12-31T23:00:00Z</cp:lastPrinted>
  <dcterms:created xsi:type="dcterms:W3CDTF">2023-06-05T10:14:00Z</dcterms:created>
  <dcterms:modified xsi:type="dcterms:W3CDTF">2023-06-05T15:14:00Z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0x01010022B2F3E41F4EDC42B8E876B32C36C7A1</vt:lpwstr>
  </property>
  <property fmtid="{D5CDD505-2E9C-101B-9397-08002B2CF9AE}" pid="3" name="MSIP_Label_425c787f-039f-4287-bd0c-30008109edfc_ActionId">
    <vt:lpwstr>aec63090-ac22-4bc8-aef5-77a949c7a2e9</vt:lpwstr>
  </property>
  <property fmtid="{D5CDD505-2E9C-101B-9397-08002B2CF9AE}" pid="4" name="MSIP_Label_425c787f-039f-4287-bd0c-30008109edfc_ContentBits">
    <vt:lpwstr>0</vt:lpwstr>
  </property>
  <property fmtid="{D5CDD505-2E9C-101B-9397-08002B2CF9AE}" pid="5" name="MSIP_Label_425c787f-039f-4287-bd0c-30008109edfc_Enabled">
    <vt:lpwstr>true</vt:lpwstr>
  </property>
  <property fmtid="{D5CDD505-2E9C-101B-9397-08002B2CF9AE}" pid="6" name="MSIP_Label_425c787f-039f-4287-bd0c-30008109edfc_Method">
    <vt:lpwstr>Standard</vt:lpwstr>
  </property>
  <property fmtid="{D5CDD505-2E9C-101B-9397-08002B2CF9AE}" pid="7" name="MSIP_Label_425c787f-039f-4287-bd0c-30008109edfc_Name">
    <vt:lpwstr>사내한(평문)</vt:lpwstr>
  </property>
  <property fmtid="{D5CDD505-2E9C-101B-9397-08002B2CF9AE}" pid="8" name="MSIP_Label_425c787f-039f-4287-bd0c-30008109edfc_SetDate">
    <vt:lpwstr>2020-12-10T23:38:41Z</vt:lpwstr>
  </property>
  <property fmtid="{D5CDD505-2E9C-101B-9397-08002B2CF9AE}" pid="9" name="MSIP_Label_425c787f-039f-4287-bd0c-30008109edfc_SiteId">
    <vt:lpwstr>f85ca5f1-aa23-4252-a83a-443d333b1fe7</vt:lpwstr>
  </property>
</Properties>
</file>