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7AA5" w14:textId="4575EA7D" w:rsidR="0026048B" w:rsidRPr="00901D75" w:rsidRDefault="009D5556" w:rsidP="0062367F">
      <w:pPr>
        <w:tabs>
          <w:tab w:val="left" w:pos="2840"/>
        </w:tabs>
        <w:rPr>
          <w:rFonts w:ascii="Arial Black" w:hAnsi="Arial Black"/>
          <w:color w:val="EA0029"/>
          <w:sz w:val="44"/>
          <w:szCs w:val="44"/>
          <w:lang w:val="pl-PL"/>
        </w:rPr>
      </w:pPr>
      <w:r>
        <w:rPr>
          <w:noProof/>
        </w:rPr>
        <w:pict w14:anchorId="33CA0B3E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2050" type="#_x0000_t202" style="position:absolute;margin-left:151.9pt;margin-top:-54.2pt;width:23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" filled="f" stroked="f">
            <v:textbox>
              <w:txbxContent>
                <w:p w14:paraId="17C0F1C4" w14:textId="0980E660" w:rsidR="0033664B" w:rsidRPr="0018355B" w:rsidRDefault="0033664B" w:rsidP="00567000">
                  <w:pPr>
                    <w:rPr>
                      <w:rFonts w:cs="Arial"/>
                      <w:sz w:val="12"/>
                      <w:szCs w:val="12"/>
                      <w:lang w:val="pl-PL"/>
                    </w:rPr>
                  </w:pPr>
                  <w:r>
                    <w:rPr>
                      <w:rFonts w:cs="Arial"/>
                      <w:sz w:val="12"/>
                      <w:szCs w:val="12"/>
                      <w:lang w:val="pl-PL"/>
                    </w:rPr>
                    <w:t xml:space="preserve">Kia Polska </w:t>
                  </w:r>
                  <w:r w:rsidRPr="0018355B">
                    <w:rPr>
                      <w:rFonts w:cs="Arial"/>
                      <w:sz w:val="12"/>
                      <w:szCs w:val="12"/>
                      <w:lang w:val="pl-PL"/>
                    </w:rPr>
                    <w:t>Sp. z o.o.</w:t>
                  </w:r>
                </w:p>
                <w:p w14:paraId="6007A7FF" w14:textId="5D11C6D7" w:rsidR="0033664B" w:rsidRPr="007D201F" w:rsidRDefault="0033664B" w:rsidP="00567000">
                  <w:pPr>
                    <w:rPr>
                      <w:rFonts w:cs="Arial"/>
                      <w:sz w:val="12"/>
                      <w:szCs w:val="12"/>
                      <w:lang w:val="pl-PL"/>
                    </w:rPr>
                  </w:pPr>
                  <w:r w:rsidRPr="007D201F">
                    <w:rPr>
                      <w:rFonts w:cs="Arial"/>
                      <w:sz w:val="12"/>
                      <w:szCs w:val="12"/>
                      <w:lang w:val="pl-PL"/>
                    </w:rPr>
                    <w:t>PR Manager: Monika Krzesak</w:t>
                  </w:r>
                </w:p>
                <w:p w14:paraId="20C4B988" w14:textId="77777777" w:rsidR="0033664B" w:rsidRPr="007D201F" w:rsidRDefault="0033664B" w:rsidP="00567000">
                  <w:pPr>
                    <w:rPr>
                      <w:rFonts w:cs="Arial"/>
                      <w:sz w:val="12"/>
                      <w:szCs w:val="12"/>
                      <w:lang w:val="pl-PL"/>
                    </w:rPr>
                  </w:pPr>
                  <w:r w:rsidRPr="007D201F">
                    <w:rPr>
                      <w:rFonts w:cs="Arial"/>
                      <w:sz w:val="12"/>
                      <w:szCs w:val="12"/>
                      <w:lang w:val="pl-PL"/>
                    </w:rPr>
                    <w:t>Tel. +48 22 546 40 24, 0601 612 226</w:t>
                  </w:r>
                </w:p>
                <w:p w14:paraId="360E4C5B" w14:textId="77777777" w:rsidR="0033664B" w:rsidRPr="0018355B" w:rsidRDefault="0033664B" w:rsidP="00567000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18355B">
                    <w:rPr>
                      <w:rFonts w:cs="Arial"/>
                      <w:sz w:val="12"/>
                      <w:szCs w:val="12"/>
                    </w:rPr>
                    <w:t xml:space="preserve">e-mail: </w:t>
                  </w:r>
                  <w:hyperlink r:id="rId14" w:history="1">
                    <w:r w:rsidRPr="0018355B">
                      <w:rPr>
                        <w:rStyle w:val="Hipercze"/>
                        <w:rFonts w:cs="Arial"/>
                        <w:sz w:val="12"/>
                        <w:szCs w:val="12"/>
                      </w:rPr>
                      <w:t>monika.krzesak@kia.com.pl</w:t>
                    </w:r>
                  </w:hyperlink>
                </w:p>
                <w:p w14:paraId="614AFFED" w14:textId="7E11FF36" w:rsidR="0033664B" w:rsidRPr="00BA517F" w:rsidRDefault="0033664B" w:rsidP="0033226A">
                  <w:pPr>
                    <w:spacing w:line="240" w:lineRule="auto"/>
                    <w:rPr>
                      <w:rFonts w:cs="Arial"/>
                      <w:sz w:val="12"/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  <w:r w:rsidR="00F165F2" w:rsidRPr="00901D75">
        <w:rPr>
          <w:noProof/>
          <w:sz w:val="18"/>
          <w:szCs w:val="18"/>
          <w:lang w:val="pl-PL" w:eastAsia="ko-KR"/>
        </w:rPr>
        <w:drawing>
          <wp:anchor distT="0" distB="0" distL="114300" distR="114300" simplePos="0" relativeHeight="251657216" behindDoc="1" locked="0" layoutInCell="1" allowOverlap="1" wp14:anchorId="2BB8F78A" wp14:editId="6CE411EB">
            <wp:simplePos x="0" y="0"/>
            <wp:positionH relativeFrom="column">
              <wp:posOffset>-13970</wp:posOffset>
            </wp:positionH>
            <wp:positionV relativeFrom="paragraph">
              <wp:posOffset>-679450</wp:posOffset>
            </wp:positionV>
            <wp:extent cx="1499870" cy="3911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19" b="1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43071" w14:textId="39BACD80" w:rsidR="00817ED1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  <w:r w:rsidRPr="00901D75">
        <w:rPr>
          <w:rFonts w:ascii="Arial Black" w:hAnsi="Arial Black"/>
          <w:color w:val="EA0029"/>
          <w:sz w:val="44"/>
          <w:szCs w:val="44"/>
          <w:lang w:val="pl-PL"/>
        </w:rPr>
        <w:t>INFORMACJA PRASOWA</w:t>
      </w:r>
    </w:p>
    <w:p w14:paraId="7219A6DE" w14:textId="77777777" w:rsidR="0018355B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</w:p>
    <w:p w14:paraId="1B2F7EFC" w14:textId="378941A7" w:rsidR="008715A4" w:rsidRPr="00E550F9" w:rsidRDefault="00567000" w:rsidP="00E550F9">
      <w:pPr>
        <w:ind w:left="4956" w:firstLine="708"/>
        <w:jc w:val="right"/>
        <w:outlineLvl w:val="0"/>
        <w:rPr>
          <w:rFonts w:cs="Arial"/>
          <w:noProof/>
          <w:lang w:val="pl-PL" w:eastAsia="pl-PL"/>
        </w:rPr>
      </w:pPr>
      <w:r w:rsidRPr="00901D75">
        <w:rPr>
          <w:rFonts w:cs="Arial"/>
          <w:noProof/>
          <w:lang w:val="pl-PL" w:eastAsia="pl-PL"/>
        </w:rPr>
        <w:t xml:space="preserve">Warszawa, </w:t>
      </w:r>
      <w:r w:rsidR="000D214A">
        <w:rPr>
          <w:rFonts w:cs="Arial"/>
          <w:noProof/>
          <w:lang w:val="pl-PL" w:eastAsia="pl-PL"/>
        </w:rPr>
        <w:t>28</w:t>
      </w:r>
      <w:r w:rsidRPr="00901D75">
        <w:rPr>
          <w:rFonts w:cs="Arial"/>
          <w:noProof/>
          <w:lang w:val="pl-PL" w:eastAsia="pl-PL"/>
        </w:rPr>
        <w:t>.</w:t>
      </w:r>
      <w:r w:rsidR="00D1695F">
        <w:rPr>
          <w:rFonts w:cs="Arial"/>
          <w:noProof/>
          <w:lang w:val="pl-PL" w:eastAsia="pl-PL"/>
        </w:rPr>
        <w:t>0</w:t>
      </w:r>
      <w:r w:rsidR="0009524E">
        <w:rPr>
          <w:rFonts w:cs="Arial"/>
          <w:noProof/>
          <w:lang w:val="pl-PL" w:eastAsia="pl-PL"/>
        </w:rPr>
        <w:t>3</w:t>
      </w:r>
      <w:r w:rsidRPr="00901D75">
        <w:rPr>
          <w:rFonts w:cs="Arial"/>
          <w:noProof/>
          <w:lang w:val="pl-PL" w:eastAsia="pl-PL"/>
        </w:rPr>
        <w:t>.202</w:t>
      </w:r>
      <w:r w:rsidR="00D1695F">
        <w:rPr>
          <w:rFonts w:cs="Arial"/>
          <w:noProof/>
          <w:lang w:val="pl-PL" w:eastAsia="pl-PL"/>
        </w:rPr>
        <w:t>3</w:t>
      </w:r>
      <w:r w:rsidRPr="00901D75">
        <w:rPr>
          <w:rFonts w:cs="Arial"/>
          <w:noProof/>
          <w:lang w:val="pl-PL" w:eastAsia="pl-PL"/>
        </w:rPr>
        <w:t xml:space="preserve"> r.</w:t>
      </w:r>
    </w:p>
    <w:p w14:paraId="63712B74" w14:textId="77777777" w:rsidR="008715A4" w:rsidRDefault="008715A4" w:rsidP="006070A4">
      <w:pPr>
        <w:shd w:val="clear" w:color="auto" w:fill="FFFFFF"/>
        <w:rPr>
          <w:color w:val="000000" w:themeColor="text1"/>
          <w:lang w:val="pl-PL"/>
        </w:rPr>
      </w:pPr>
    </w:p>
    <w:p w14:paraId="5213F9C3" w14:textId="3D9D27E5" w:rsidR="000117B7" w:rsidRPr="004E2124" w:rsidRDefault="004E2124" w:rsidP="0009524E">
      <w:pPr>
        <w:pStyle w:val="Nagwek1"/>
        <w:spacing w:after="90" w:line="330" w:lineRule="atLeast"/>
        <w:ind w:right="-188"/>
        <w:jc w:val="center"/>
        <w:rPr>
          <w:rFonts w:cs="Arial"/>
          <w:color w:val="05141F"/>
          <w:sz w:val="44"/>
          <w:szCs w:val="44"/>
          <w:lang w:val="pl-PL"/>
        </w:rPr>
      </w:pPr>
      <w:bookmarkStart w:id="0" w:name="OLE_LINK1"/>
      <w:r w:rsidRPr="004E2124">
        <w:rPr>
          <w:rStyle w:val="normaltextrun"/>
          <w:rFonts w:eastAsia="Arial" w:cs="Arial"/>
          <w:color w:val="000000" w:themeColor="text1"/>
          <w:sz w:val="44"/>
          <w:szCs w:val="44"/>
          <w:lang w:val="pl-PL"/>
        </w:rPr>
        <w:t xml:space="preserve">Kia EV9 zmienia </w:t>
      </w:r>
      <w:r w:rsidR="005D7098">
        <w:rPr>
          <w:rStyle w:val="normaltextrun"/>
          <w:rFonts w:eastAsia="Arial" w:cs="Arial"/>
          <w:color w:val="000000" w:themeColor="text1"/>
          <w:sz w:val="44"/>
          <w:szCs w:val="44"/>
          <w:lang w:val="pl-PL"/>
        </w:rPr>
        <w:t>świat</w:t>
      </w:r>
      <w:r w:rsidRPr="004E2124">
        <w:rPr>
          <w:rStyle w:val="normaltextrun"/>
          <w:rFonts w:eastAsia="Arial" w:cs="Arial"/>
          <w:color w:val="000000" w:themeColor="text1"/>
          <w:sz w:val="44"/>
          <w:szCs w:val="44"/>
          <w:lang w:val="pl-PL"/>
        </w:rPr>
        <w:t xml:space="preserve"> SUV-</w:t>
      </w:r>
      <w:r w:rsidR="005D7098">
        <w:rPr>
          <w:rStyle w:val="normaltextrun"/>
          <w:rFonts w:eastAsia="Arial" w:cs="Arial"/>
          <w:color w:val="000000" w:themeColor="text1"/>
          <w:sz w:val="44"/>
          <w:szCs w:val="44"/>
          <w:lang w:val="pl-PL"/>
        </w:rPr>
        <w:t>ów</w:t>
      </w:r>
      <w:r w:rsidRPr="004E2124">
        <w:rPr>
          <w:rStyle w:val="normaltextrun"/>
          <w:rFonts w:eastAsia="Arial" w:cs="Arial"/>
          <w:color w:val="000000" w:themeColor="text1"/>
          <w:sz w:val="44"/>
          <w:szCs w:val="44"/>
          <w:lang w:val="pl-PL"/>
        </w:rPr>
        <w:t xml:space="preserve"> dzięki </w:t>
      </w:r>
      <w:r w:rsidR="005D7098">
        <w:rPr>
          <w:rStyle w:val="normaltextrun"/>
          <w:rFonts w:eastAsia="Arial" w:cs="Arial"/>
          <w:color w:val="000000" w:themeColor="text1"/>
          <w:sz w:val="44"/>
          <w:szCs w:val="44"/>
          <w:lang w:val="pl-PL"/>
        </w:rPr>
        <w:t xml:space="preserve">nowatorskim – stylistyce </w:t>
      </w:r>
      <w:r w:rsidRPr="004E2124">
        <w:rPr>
          <w:rStyle w:val="normaltextrun"/>
          <w:rFonts w:eastAsia="Arial" w:cs="Arial"/>
          <w:color w:val="000000" w:themeColor="text1"/>
          <w:sz w:val="44"/>
          <w:szCs w:val="44"/>
          <w:lang w:val="pl-PL"/>
        </w:rPr>
        <w:t>i technologii</w:t>
      </w:r>
    </w:p>
    <w:p w14:paraId="4A9780DF" w14:textId="77777777" w:rsidR="000117B7" w:rsidRPr="00A41EF9" w:rsidRDefault="000117B7" w:rsidP="000117B7">
      <w:pPr>
        <w:shd w:val="clear" w:color="auto" w:fill="FFFFFF"/>
        <w:jc w:val="center"/>
        <w:rPr>
          <w:b/>
          <w:bCs/>
          <w:lang w:val="pl-PL"/>
        </w:rPr>
      </w:pPr>
    </w:p>
    <w:p w14:paraId="309C942E" w14:textId="0FFE7AA2" w:rsidR="00E240A8" w:rsidRPr="004A0DED" w:rsidRDefault="00A65153" w:rsidP="003100AE">
      <w:pPr>
        <w:pStyle w:val="Akapitzlist"/>
        <w:numPr>
          <w:ilvl w:val="0"/>
          <w:numId w:val="22"/>
        </w:numPr>
        <w:shd w:val="clear" w:color="auto" w:fill="FFFFFF"/>
        <w:ind w:left="284" w:right="-188" w:hanging="284"/>
        <w:rPr>
          <w:b/>
          <w:bCs/>
          <w:sz w:val="26"/>
          <w:szCs w:val="26"/>
          <w:lang w:val="pl-PL"/>
        </w:rPr>
      </w:pP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E</w:t>
      </w:r>
      <w:r w:rsidR="005D7098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lektryczny 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SUV </w:t>
      </w:r>
      <w:r w:rsidR="005D7098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zapewnia 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użytkownik</w:t>
      </w:r>
      <w:r w:rsidR="005D7098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om nowy poziom komfortu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</w:t>
      </w:r>
      <w:r w:rsidR="006B4A0D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za sprawą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</w:t>
      </w:r>
      <w:r w:rsidR="005D7098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ogromnej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przestrzeni i wygod</w:t>
      </w:r>
      <w:r w:rsidR="00537B5F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y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dla wszystkich pasażerów</w:t>
      </w:r>
    </w:p>
    <w:p w14:paraId="0F694F50" w14:textId="44247C6E" w:rsidR="00C362AC" w:rsidRPr="00F62F04" w:rsidRDefault="005D7098" w:rsidP="00090171">
      <w:pPr>
        <w:pStyle w:val="Akapitzlist"/>
        <w:numPr>
          <w:ilvl w:val="0"/>
          <w:numId w:val="22"/>
        </w:numPr>
        <w:shd w:val="clear" w:color="auto" w:fill="FFFFFF"/>
        <w:ind w:left="284" w:right="-472" w:hanging="284"/>
        <w:rPr>
          <w:b/>
          <w:bCs/>
          <w:sz w:val="26"/>
          <w:szCs w:val="26"/>
          <w:lang w:val="pl-PL"/>
        </w:rPr>
      </w:pP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D</w:t>
      </w: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zięki EV9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Kia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kontynuuje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zrównoważon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y 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rozw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ó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j,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który </w:t>
      </w: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na drodze do neutralności pod względem emisji dwutlenku węgla 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obejmuj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e również </w:t>
      </w:r>
      <w:r w:rsidR="00E84B3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stosowanie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ekologiczn</w:t>
      </w:r>
      <w:r w:rsidR="00E84B3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ych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materiał</w:t>
      </w:r>
      <w:r w:rsidR="00E84B3A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ów</w:t>
      </w:r>
    </w:p>
    <w:p w14:paraId="4CF7F2C5" w14:textId="61149849" w:rsidR="0009524E" w:rsidRPr="004A0DED" w:rsidRDefault="00A65153" w:rsidP="00A65153">
      <w:pPr>
        <w:pStyle w:val="Akapitzlist"/>
        <w:numPr>
          <w:ilvl w:val="0"/>
          <w:numId w:val="22"/>
        </w:numPr>
        <w:shd w:val="clear" w:color="auto" w:fill="FFFFFF"/>
        <w:ind w:left="284" w:right="-46" w:hanging="284"/>
        <w:rPr>
          <w:rStyle w:val="normaltextrun"/>
          <w:b/>
          <w:bCs/>
          <w:sz w:val="26"/>
          <w:szCs w:val="26"/>
          <w:lang w:val="pl-PL"/>
        </w:rPr>
      </w:pP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Kia zamierza oferować w EV9 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warunkow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ą </w:t>
      </w:r>
      <w:r w:rsidR="00A63E21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jazd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ę</w:t>
      </w:r>
      <w:r w:rsidR="00A63E21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autonomi</w:t>
      </w:r>
      <w:r w:rsidR="00A63E21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czn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ą</w:t>
      </w:r>
      <w:r w:rsidR="00A63E21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na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poziom</w:t>
      </w:r>
      <w:r w:rsidR="00A63E21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ie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3, dostępną w wersji </w:t>
      </w: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GT-Line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z systemem 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Highway Driving Pilot (HDP)</w:t>
      </w:r>
      <w:r w:rsidRPr="00A65153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vertAlign w:val="superscript"/>
          <w:lang w:val="pl-PL"/>
        </w:rPr>
        <w:t>1</w:t>
      </w:r>
    </w:p>
    <w:p w14:paraId="7E1E9173" w14:textId="3DFF01CD" w:rsidR="004A0DED" w:rsidRPr="004A0DED" w:rsidRDefault="00A63E21" w:rsidP="00090171">
      <w:pPr>
        <w:pStyle w:val="Akapitzlist"/>
        <w:numPr>
          <w:ilvl w:val="0"/>
          <w:numId w:val="22"/>
        </w:numPr>
        <w:shd w:val="clear" w:color="auto" w:fill="FFFFFF"/>
        <w:ind w:left="284" w:right="-472" w:hanging="284"/>
        <w:rPr>
          <w:rStyle w:val="normaltextrun"/>
          <w:b/>
          <w:bCs/>
          <w:sz w:val="26"/>
          <w:szCs w:val="26"/>
          <w:lang w:val="pl-PL"/>
        </w:rPr>
      </w:pP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Z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asięg </w:t>
      </w: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na jednym ładowaniu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w cyklu mieszanym 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WLTP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ma wyn</w:t>
      </w:r>
      <w:r w:rsidR="00A65153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osić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ponad 541 km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, dzięki funkcji </w:t>
      </w: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ultraszybki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ego</w:t>
      </w: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ładowani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a prądem o napięciu</w:t>
      </w:r>
      <w:r w:rsidR="00A65153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</w:t>
      </w: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800 V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zaledwie 15 minut wystarczy do zwiększenia zasięgu o 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239 km</w:t>
      </w:r>
    </w:p>
    <w:p w14:paraId="358A5DFD" w14:textId="5218A518" w:rsidR="004A0DED" w:rsidRPr="004E2124" w:rsidRDefault="004E2124" w:rsidP="00090171">
      <w:pPr>
        <w:pStyle w:val="Akapitzlist"/>
        <w:numPr>
          <w:ilvl w:val="0"/>
          <w:numId w:val="22"/>
        </w:numPr>
        <w:shd w:val="clear" w:color="auto" w:fill="FFFFFF"/>
        <w:ind w:left="284" w:right="-472" w:hanging="284"/>
        <w:rPr>
          <w:rStyle w:val="normaltextrun"/>
          <w:b/>
          <w:bCs/>
          <w:sz w:val="26"/>
          <w:szCs w:val="26"/>
          <w:lang w:val="pl-PL"/>
        </w:rPr>
      </w:pP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Kia Connect Store umożliwia klientom aktualizację funkcji </w:t>
      </w:r>
      <w:r w:rsidR="007E57AB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w</w:t>
      </w: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EV9 </w:t>
      </w:r>
      <w:r w:rsidR="007E57AB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za pośrednictwem aktualizacji </w:t>
      </w: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Over-the-Air (OTA) w dowolnym czasi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e</w:t>
      </w:r>
    </w:p>
    <w:p w14:paraId="717DF178" w14:textId="0442072F" w:rsidR="004E2124" w:rsidRPr="003E6DD1" w:rsidRDefault="004E2124" w:rsidP="00090171">
      <w:pPr>
        <w:pStyle w:val="Akapitzlist"/>
        <w:numPr>
          <w:ilvl w:val="0"/>
          <w:numId w:val="22"/>
        </w:numPr>
        <w:shd w:val="clear" w:color="auto" w:fill="FFFFFF"/>
        <w:ind w:left="284" w:right="-472" w:hanging="284"/>
        <w:rPr>
          <w:b/>
          <w:bCs/>
          <w:sz w:val="26"/>
          <w:szCs w:val="26"/>
          <w:lang w:val="pl-PL"/>
        </w:rPr>
      </w:pP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EV9 przyspiesza prze</w:t>
      </w:r>
      <w:r w:rsidR="007E57AB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mianę marki</w:t>
      </w: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Kia </w:t>
      </w:r>
      <w:r w:rsidR="007E57AB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w</w:t>
      </w: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dostawcę zrównoważonych rozwiązań </w:t>
      </w:r>
      <w:r w:rsidR="007E57AB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z</w:t>
      </w: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zakres</w:t>
      </w:r>
      <w:r w:rsidR="007E57AB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u</w:t>
      </w:r>
      <w:r w:rsidRPr="004E212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mobilności</w:t>
      </w:r>
    </w:p>
    <w:p w14:paraId="42BFE486" w14:textId="77777777" w:rsidR="0011451D" w:rsidRPr="0011451D" w:rsidRDefault="0011451D" w:rsidP="0011451D">
      <w:pPr>
        <w:shd w:val="clear" w:color="auto" w:fill="FFFFFF"/>
        <w:rPr>
          <w:lang w:val="pl-PL"/>
        </w:rPr>
      </w:pPr>
    </w:p>
    <w:p w14:paraId="52941EDE" w14:textId="42FEB7FF" w:rsid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Kia Corporation ujawniła dziś wszystkie szczegóły dotyczące Kia EV9, </w:t>
      </w:r>
      <w:r w:rsidR="00393FE6">
        <w:rPr>
          <w:rStyle w:val="normaltextrun"/>
          <w:rFonts w:eastAsia="Arial" w:cs="Arial"/>
          <w:color w:val="000000" w:themeColor="text1"/>
          <w:lang w:val="pl-PL"/>
        </w:rPr>
        <w:t xml:space="preserve">nowego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flagowego elektrycznego SUV-a z trzema rzędami siedzeń, który </w:t>
      </w:r>
      <w:r w:rsidR="00393FE6">
        <w:rPr>
          <w:rStyle w:val="normaltextrun"/>
          <w:rFonts w:eastAsia="Arial" w:cs="Arial"/>
          <w:color w:val="000000" w:themeColor="text1"/>
          <w:lang w:val="pl-PL"/>
        </w:rPr>
        <w:t xml:space="preserve">nie tylko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wnosi </w:t>
      </w:r>
      <w:r w:rsidR="00393FE6">
        <w:rPr>
          <w:rStyle w:val="normaltextrun"/>
          <w:rFonts w:eastAsia="Arial" w:cs="Arial"/>
          <w:color w:val="000000" w:themeColor="text1"/>
          <w:lang w:val="pl-PL"/>
        </w:rPr>
        <w:t xml:space="preserve">wiele nowego do segmentu samochodów elektrycznych, ale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stoi </w:t>
      </w:r>
      <w:r w:rsidR="00393FE6">
        <w:rPr>
          <w:rStyle w:val="normaltextrun"/>
          <w:rFonts w:eastAsia="Arial" w:cs="Arial"/>
          <w:color w:val="000000" w:themeColor="text1"/>
          <w:lang w:val="pl-PL"/>
        </w:rPr>
        <w:t xml:space="preserve">również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na czele szybk</w:t>
      </w:r>
      <w:r w:rsidR="00393FE6">
        <w:rPr>
          <w:rStyle w:val="normaltextrun"/>
          <w:rFonts w:eastAsia="Arial" w:cs="Arial"/>
          <w:color w:val="000000" w:themeColor="text1"/>
          <w:lang w:val="pl-PL"/>
        </w:rPr>
        <w:t>iej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transformacj</w:t>
      </w:r>
      <w:r w:rsidR="00393FE6">
        <w:rPr>
          <w:rStyle w:val="normaltextrun"/>
          <w:rFonts w:eastAsia="Arial" w:cs="Arial"/>
          <w:color w:val="000000" w:themeColor="text1"/>
          <w:lang w:val="pl-PL"/>
        </w:rPr>
        <w:t>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marki w dostawcę zrównoważonych rozwiązań </w:t>
      </w:r>
      <w:r w:rsidR="00393FE6">
        <w:rPr>
          <w:rStyle w:val="normaltextrun"/>
          <w:rFonts w:eastAsia="Arial" w:cs="Arial"/>
          <w:color w:val="000000" w:themeColor="text1"/>
          <w:lang w:val="pl-PL"/>
        </w:rPr>
        <w:t>z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zakres</w:t>
      </w:r>
      <w:r w:rsidR="00393FE6">
        <w:rPr>
          <w:rStyle w:val="normaltextrun"/>
          <w:rFonts w:eastAsia="Arial" w:cs="Arial"/>
          <w:color w:val="000000" w:themeColor="text1"/>
          <w:lang w:val="pl-PL"/>
        </w:rPr>
        <w:t>u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mobilności.</w:t>
      </w:r>
    </w:p>
    <w:p w14:paraId="5CC4EEC6" w14:textId="77777777" w:rsidR="006B4A0D" w:rsidRDefault="006B4A0D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bookmarkEnd w:id="0"/>
    <w:p w14:paraId="171F75B0" w14:textId="5D0CFB25" w:rsidR="006B4A0D" w:rsidRPr="006B4A0D" w:rsidRDefault="006B4A0D" w:rsidP="004E2124">
      <w:pPr>
        <w:rPr>
          <w:rStyle w:val="normaltextrun"/>
          <w:rFonts w:eastAsia="Arial" w:cs="Arial"/>
          <w:color w:val="FFFFFF" w:themeColor="background1"/>
          <w:lang w:val="pl-PL"/>
        </w:rPr>
      </w:pPr>
      <w:r w:rsidRPr="006B4A0D">
        <w:rPr>
          <w:rStyle w:val="Odwoanieprzypisudolnego"/>
          <w:rFonts w:eastAsia="Arial" w:cs="Arial"/>
          <w:color w:val="FFFFFF" w:themeColor="background1"/>
          <w:lang w:val="pl-PL"/>
        </w:rPr>
        <w:footnoteReference w:id="2"/>
      </w:r>
    </w:p>
    <w:p w14:paraId="1770FD26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23F48122" w14:textId="6D53A6B9" w:rsidR="007D0101" w:rsidRDefault="00280A5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>
        <w:rPr>
          <w:rStyle w:val="normaltextrun"/>
          <w:rFonts w:eastAsia="Arial" w:cs="Arial"/>
          <w:color w:val="000000" w:themeColor="text1"/>
          <w:lang w:val="pl-PL"/>
        </w:rPr>
        <w:lastRenderedPageBreak/>
        <w:t xml:space="preserve">Kia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EV9</w:t>
      </w:r>
      <w:r>
        <w:rPr>
          <w:rStyle w:val="normaltextrun"/>
          <w:rFonts w:eastAsia="Arial" w:cs="Arial"/>
          <w:color w:val="000000" w:themeColor="text1"/>
          <w:lang w:val="pl-PL"/>
        </w:rPr>
        <w:t>, skonstruowana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na modułowej </w:t>
      </w:r>
      <w:r w:rsidR="00537B5F">
        <w:rPr>
          <w:rStyle w:val="normaltextrun"/>
          <w:rFonts w:eastAsia="Arial" w:cs="Arial"/>
          <w:color w:val="000000" w:themeColor="text1"/>
          <w:lang w:val="pl-PL"/>
        </w:rPr>
        <w:t xml:space="preserve">płycie podłogowej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Electric Global Modular Platform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br/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(E-GMP), zapewnia sportowe osiągi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i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zasięg ponad 541 km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t xml:space="preserve"> (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zgodnie z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WLTP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t>)</w:t>
      </w:r>
      <w:r w:rsidR="007D0101" w:rsidRPr="00280A54">
        <w:rPr>
          <w:rStyle w:val="normaltextrun"/>
          <w:rFonts w:eastAsia="Arial" w:cs="Arial"/>
          <w:color w:val="000000" w:themeColor="text1"/>
          <w:vertAlign w:val="superscript"/>
          <w:lang w:val="pl-PL"/>
        </w:rPr>
        <w:t>2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Ultraszybkie ładowanie 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t xml:space="preserve">prądem o napięciu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800 V </w:t>
      </w:r>
      <w:r w:rsidR="007D0101" w:rsidRPr="004E2124">
        <w:rPr>
          <w:rStyle w:val="normaltextrun"/>
          <w:rFonts w:eastAsia="Arial" w:cs="Arial"/>
          <w:color w:val="000000" w:themeColor="text1"/>
          <w:lang w:val="pl-PL"/>
        </w:rPr>
        <w:t>w około 15 minut</w:t>
      </w:r>
      <w:r w:rsidR="007D0101">
        <w:rPr>
          <w:rStyle w:val="normaltextrun"/>
          <w:rFonts w:eastAsia="Arial" w:cs="Arial"/>
          <w:color w:val="000000" w:themeColor="text1"/>
          <w:vertAlign w:val="superscript"/>
          <w:lang w:val="pl-PL"/>
        </w:rPr>
        <w:t>3</w:t>
      </w:r>
      <w:r w:rsidR="007D0101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umożliwia uzupełnienie akumulatora do poziomu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t>, który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wystarcza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do przejechania około 239 km.</w:t>
      </w:r>
    </w:p>
    <w:p w14:paraId="6766047E" w14:textId="77777777" w:rsidR="006B4A0D" w:rsidRDefault="006B4A0D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62B4462B" w14:textId="349A8EF2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Do licznych 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t>nowości z dziedziny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technologi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t>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należy system Highway Driving Pilot (</w:t>
      </w:r>
      <w:r w:rsidR="00373915">
        <w:rPr>
          <w:rStyle w:val="normaltextrun"/>
          <w:rFonts w:eastAsia="Arial" w:cs="Arial"/>
          <w:color w:val="000000" w:themeColor="text1"/>
          <w:lang w:val="pl-PL"/>
        </w:rPr>
        <w:t xml:space="preserve">HDP – 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t>Asystent jazdy autostradą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), </w:t>
      </w:r>
      <w:r w:rsidR="00373915">
        <w:rPr>
          <w:rStyle w:val="normaltextrun"/>
          <w:rFonts w:eastAsia="Arial" w:cs="Arial"/>
          <w:color w:val="000000" w:themeColor="text1"/>
          <w:lang w:val="pl-PL"/>
        </w:rPr>
        <w:t xml:space="preserve">który w przyszłości będzie 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t xml:space="preserve">oferowany </w:t>
      </w:r>
      <w:r w:rsidR="007D0101" w:rsidRPr="004E2124">
        <w:rPr>
          <w:rStyle w:val="normaltextrun"/>
          <w:rFonts w:eastAsia="Arial" w:cs="Arial"/>
          <w:color w:val="000000" w:themeColor="text1"/>
          <w:lang w:val="pl-PL"/>
        </w:rPr>
        <w:t>na wybranych rynkach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t xml:space="preserve"> do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EV9 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t xml:space="preserve">w wersji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GT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t>-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Line</w:t>
      </w:r>
      <w:r w:rsidR="00373915">
        <w:rPr>
          <w:rStyle w:val="normaltextrun"/>
          <w:rFonts w:eastAsia="Arial" w:cs="Arial"/>
          <w:color w:val="000000" w:themeColor="text1"/>
          <w:lang w:val="pl-PL"/>
        </w:rPr>
        <w:t xml:space="preserve">. System ten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umożliwi warunkową 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t xml:space="preserve">jazdę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autonomiczną na poziomie</w:t>
      </w:r>
      <w:r w:rsidR="00373915">
        <w:rPr>
          <w:rStyle w:val="normaltextrun"/>
          <w:rFonts w:eastAsia="Arial" w:cs="Arial"/>
          <w:color w:val="000000" w:themeColor="text1"/>
          <w:lang w:val="pl-PL"/>
        </w:rPr>
        <w:t xml:space="preserve"> 3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</w:t>
      </w:r>
      <w:r w:rsidR="007D0101">
        <w:rPr>
          <w:rStyle w:val="normaltextrun"/>
          <w:rFonts w:eastAsia="Arial" w:cs="Arial"/>
          <w:color w:val="000000" w:themeColor="text1"/>
          <w:lang w:val="pl-PL"/>
        </w:rPr>
        <w:t xml:space="preserve">Wraz z EV9 debiutuje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również Kia Connect Store, </w:t>
      </w:r>
      <w:r w:rsidR="00373915">
        <w:rPr>
          <w:rStyle w:val="normaltextrun"/>
          <w:rFonts w:eastAsia="Arial" w:cs="Arial"/>
          <w:color w:val="000000" w:themeColor="text1"/>
          <w:lang w:val="pl-PL"/>
        </w:rPr>
        <w:t xml:space="preserve">za pośrednictwem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któr</w:t>
      </w:r>
      <w:r w:rsidR="00373915">
        <w:rPr>
          <w:rStyle w:val="normaltextrun"/>
          <w:rFonts w:eastAsia="Arial" w:cs="Arial"/>
          <w:color w:val="000000" w:themeColor="text1"/>
          <w:lang w:val="pl-PL"/>
        </w:rPr>
        <w:t>ego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klien</w:t>
      </w:r>
      <w:r w:rsidR="00373915">
        <w:rPr>
          <w:rStyle w:val="normaltextrun"/>
          <w:rFonts w:eastAsia="Arial" w:cs="Arial"/>
          <w:color w:val="000000" w:themeColor="text1"/>
          <w:lang w:val="pl-PL"/>
        </w:rPr>
        <w:t>ci mogą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373915">
        <w:rPr>
          <w:rStyle w:val="normaltextrun"/>
          <w:rFonts w:eastAsia="Arial" w:cs="Arial"/>
          <w:color w:val="000000" w:themeColor="text1"/>
          <w:lang w:val="pl-PL"/>
        </w:rPr>
        <w:t>kupować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373915">
        <w:rPr>
          <w:rStyle w:val="normaltextrun"/>
          <w:rFonts w:eastAsia="Arial" w:cs="Arial"/>
          <w:color w:val="000000" w:themeColor="text1"/>
          <w:lang w:val="pl-PL"/>
        </w:rPr>
        <w:t>nowe cyfrowe elementy wyposażenia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, </w:t>
      </w:r>
      <w:r w:rsidR="00CB21F6">
        <w:rPr>
          <w:rStyle w:val="normaltextrun"/>
          <w:rFonts w:eastAsia="Arial" w:cs="Arial"/>
          <w:color w:val="000000" w:themeColor="text1"/>
          <w:lang w:val="pl-PL"/>
        </w:rPr>
        <w:t>co daje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im elastyczność w </w:t>
      </w:r>
      <w:r w:rsidR="00CB21F6">
        <w:rPr>
          <w:rStyle w:val="normaltextrun"/>
          <w:rFonts w:eastAsia="Arial" w:cs="Arial"/>
          <w:color w:val="000000" w:themeColor="text1"/>
          <w:lang w:val="pl-PL"/>
        </w:rPr>
        <w:t>doborze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potrzebnych funkcji i </w:t>
      </w:r>
      <w:r w:rsidR="00CB21F6">
        <w:rPr>
          <w:rStyle w:val="normaltextrun"/>
          <w:rFonts w:eastAsia="Arial" w:cs="Arial"/>
          <w:color w:val="000000" w:themeColor="text1"/>
          <w:lang w:val="pl-PL"/>
        </w:rPr>
        <w:t xml:space="preserve">możliwość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ulepszani</w:t>
      </w:r>
      <w:r w:rsidR="00CB21F6">
        <w:rPr>
          <w:rStyle w:val="normaltextrun"/>
          <w:rFonts w:eastAsia="Arial" w:cs="Arial"/>
          <w:color w:val="000000" w:themeColor="text1"/>
          <w:lang w:val="pl-PL"/>
        </w:rPr>
        <w:t>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373915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EV9 </w:t>
      </w:r>
      <w:r w:rsidR="00CB21F6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w dowolnym momencie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za pomocą </w:t>
      </w:r>
      <w:r w:rsidR="00373915">
        <w:rPr>
          <w:rStyle w:val="normaltextrun"/>
          <w:rFonts w:eastAsia="Arial" w:cs="Arial"/>
          <w:color w:val="000000" w:themeColor="text1"/>
          <w:lang w:val="pl-PL"/>
        </w:rPr>
        <w:t>aktualizacji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Over</w:t>
      </w:r>
      <w:r w:rsidR="00CB21F6">
        <w:rPr>
          <w:rStyle w:val="normaltextrun"/>
          <w:rFonts w:eastAsia="Arial" w:cs="Arial"/>
          <w:color w:val="000000" w:themeColor="text1"/>
          <w:lang w:val="pl-PL"/>
        </w:rPr>
        <w:t>-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the</w:t>
      </w:r>
      <w:r w:rsidR="00CB21F6">
        <w:rPr>
          <w:rStyle w:val="normaltextrun"/>
          <w:rFonts w:eastAsia="Arial" w:cs="Arial"/>
          <w:color w:val="000000" w:themeColor="text1"/>
          <w:lang w:val="pl-PL"/>
        </w:rPr>
        <w:t>-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Air (OTA).</w:t>
      </w:r>
    </w:p>
    <w:p w14:paraId="38F4D196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23194BE6" w14:textId="2A8760B2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Ho Sung Song, </w:t>
      </w:r>
      <w:r w:rsidR="00FB36E6">
        <w:rPr>
          <w:rStyle w:val="normaltextrun"/>
          <w:rFonts w:eastAsia="Arial" w:cs="Arial"/>
          <w:color w:val="000000" w:themeColor="text1"/>
          <w:lang w:val="pl-PL"/>
        </w:rPr>
        <w:t>P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rezes i </w:t>
      </w:r>
      <w:r w:rsidR="00FB36E6">
        <w:rPr>
          <w:rStyle w:val="normaltextrun"/>
          <w:rFonts w:eastAsia="Arial" w:cs="Arial"/>
          <w:color w:val="000000" w:themeColor="text1"/>
          <w:lang w:val="pl-PL"/>
        </w:rPr>
        <w:t>D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yrektor </w:t>
      </w:r>
      <w:r w:rsidR="00FB36E6">
        <w:rPr>
          <w:rStyle w:val="normaltextrun"/>
          <w:rFonts w:eastAsia="Arial" w:cs="Arial"/>
          <w:color w:val="000000" w:themeColor="text1"/>
          <w:lang w:val="pl-PL"/>
        </w:rPr>
        <w:t>G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eneralny, powiedział: „Kia EV9 wykracza poza wszelkie aspekty tradycyjnego myślenia o SUV-ach i stanowi szczyt możliwości</w:t>
      </w:r>
      <w:r w:rsidR="00FB36E6">
        <w:rPr>
          <w:rStyle w:val="normaltextrun"/>
          <w:rFonts w:eastAsia="Arial" w:cs="Arial"/>
          <w:color w:val="000000" w:themeColor="text1"/>
          <w:lang w:val="pl-PL"/>
        </w:rPr>
        <w:t>, jeśli chodzi o design i technologię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</w:t>
      </w:r>
      <w:r w:rsidR="006D466B">
        <w:rPr>
          <w:rStyle w:val="normaltextrun"/>
          <w:rFonts w:eastAsia="Arial" w:cs="Arial"/>
          <w:color w:val="000000" w:themeColor="text1"/>
          <w:lang w:val="pl-PL"/>
        </w:rPr>
        <w:t xml:space="preserve">Ten samochód </w:t>
      </w:r>
      <w:r w:rsidR="00F329BD">
        <w:rPr>
          <w:rStyle w:val="normaltextrun"/>
          <w:rFonts w:eastAsia="Arial" w:cs="Arial"/>
          <w:color w:val="000000" w:themeColor="text1"/>
          <w:lang w:val="pl-PL"/>
        </w:rPr>
        <w:t>został</w:t>
      </w:r>
      <w:r w:rsidR="006D466B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F329BD">
        <w:rPr>
          <w:rStyle w:val="normaltextrun"/>
          <w:rFonts w:eastAsia="Arial" w:cs="Arial"/>
          <w:color w:val="000000" w:themeColor="text1"/>
          <w:lang w:val="pl-PL"/>
        </w:rPr>
        <w:t>opracowany</w:t>
      </w:r>
      <w:r w:rsidR="006D466B">
        <w:rPr>
          <w:rStyle w:val="normaltextrun"/>
          <w:rFonts w:eastAsia="Arial" w:cs="Arial"/>
          <w:color w:val="000000" w:themeColor="text1"/>
          <w:lang w:val="pl-PL"/>
        </w:rPr>
        <w:t xml:space="preserve"> po to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, aby zaspokoić potrzeby wszystkich członków rodziny</w:t>
      </w:r>
      <w:r w:rsidR="006D466B">
        <w:rPr>
          <w:rStyle w:val="normaltextrun"/>
          <w:rFonts w:eastAsia="Arial" w:cs="Arial"/>
          <w:color w:val="000000" w:themeColor="text1"/>
          <w:lang w:val="pl-PL"/>
        </w:rPr>
        <w:t>.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F329BD">
        <w:rPr>
          <w:rStyle w:val="normaltextrun"/>
          <w:rFonts w:eastAsia="Arial" w:cs="Arial"/>
          <w:color w:val="000000" w:themeColor="text1"/>
          <w:lang w:val="pl-PL"/>
        </w:rPr>
        <w:t>Ni</w:t>
      </w:r>
      <w:r w:rsidR="00F329BD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e tylko dzięki zaawansowanej </w:t>
      </w:r>
      <w:r w:rsidR="00F329BD">
        <w:rPr>
          <w:rStyle w:val="normaltextrun"/>
          <w:rFonts w:eastAsia="Arial" w:cs="Arial"/>
          <w:color w:val="000000" w:themeColor="text1"/>
          <w:lang w:val="pl-PL"/>
        </w:rPr>
        <w:t xml:space="preserve">płycie podłogowej zaprojektowanej dla samochodów </w:t>
      </w:r>
      <w:r w:rsidR="00F329BD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elektrycznych, ale także </w:t>
      </w:r>
      <w:r w:rsidR="00F329BD">
        <w:rPr>
          <w:rStyle w:val="normaltextrun"/>
          <w:rFonts w:eastAsia="Arial" w:cs="Arial"/>
          <w:color w:val="000000" w:themeColor="text1"/>
          <w:lang w:val="pl-PL"/>
        </w:rPr>
        <w:t>za sprawą</w:t>
      </w:r>
      <w:r w:rsidR="00F329BD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liczny</w:t>
      </w:r>
      <w:r w:rsidR="00F329BD">
        <w:rPr>
          <w:rStyle w:val="normaltextrun"/>
          <w:rFonts w:eastAsia="Arial" w:cs="Arial"/>
          <w:color w:val="000000" w:themeColor="text1"/>
          <w:lang w:val="pl-PL"/>
        </w:rPr>
        <w:t>ch</w:t>
      </w:r>
      <w:r w:rsidR="00F329BD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materiał</w:t>
      </w:r>
      <w:r w:rsidR="00F329BD">
        <w:rPr>
          <w:rStyle w:val="normaltextrun"/>
          <w:rFonts w:eastAsia="Arial" w:cs="Arial"/>
          <w:color w:val="000000" w:themeColor="text1"/>
          <w:lang w:val="pl-PL"/>
        </w:rPr>
        <w:t xml:space="preserve">ów </w:t>
      </w:r>
      <w:r w:rsidR="00F329BD" w:rsidRPr="004E2124">
        <w:rPr>
          <w:rStyle w:val="normaltextrun"/>
          <w:rFonts w:eastAsia="Arial" w:cs="Arial"/>
          <w:color w:val="000000" w:themeColor="text1"/>
          <w:lang w:val="pl-PL"/>
        </w:rPr>
        <w:t>pochodzący</w:t>
      </w:r>
      <w:r w:rsidR="00F329BD">
        <w:rPr>
          <w:rStyle w:val="normaltextrun"/>
          <w:rFonts w:eastAsia="Arial" w:cs="Arial"/>
          <w:color w:val="000000" w:themeColor="text1"/>
          <w:lang w:val="pl-PL"/>
        </w:rPr>
        <w:t>ch</w:t>
      </w:r>
      <w:r w:rsidR="00F329BD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z recyklingu użyty</w:t>
      </w:r>
      <w:r w:rsidR="00F329BD">
        <w:rPr>
          <w:rStyle w:val="normaltextrun"/>
          <w:rFonts w:eastAsia="Arial" w:cs="Arial"/>
          <w:color w:val="000000" w:themeColor="text1"/>
          <w:lang w:val="pl-PL"/>
        </w:rPr>
        <w:t>ch</w:t>
      </w:r>
      <w:r w:rsidR="00F329BD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do jego </w:t>
      </w:r>
      <w:r w:rsidR="00F329BD">
        <w:rPr>
          <w:rStyle w:val="normaltextrun"/>
          <w:rFonts w:eastAsia="Arial" w:cs="Arial"/>
          <w:color w:val="000000" w:themeColor="text1"/>
          <w:lang w:val="pl-PL"/>
        </w:rPr>
        <w:t>wykończenia,</w:t>
      </w:r>
      <w:r w:rsidR="00F329BD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EV9 </w:t>
      </w:r>
      <w:r w:rsidR="006D466B">
        <w:rPr>
          <w:rStyle w:val="normaltextrun"/>
          <w:rFonts w:eastAsia="Arial" w:cs="Arial"/>
          <w:color w:val="000000" w:themeColor="text1"/>
          <w:lang w:val="pl-PL"/>
        </w:rPr>
        <w:t>napędza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szybk</w:t>
      </w:r>
      <w:r w:rsidR="006D466B">
        <w:rPr>
          <w:rStyle w:val="normaltextrun"/>
          <w:rFonts w:eastAsia="Arial" w:cs="Arial"/>
          <w:color w:val="000000" w:themeColor="text1"/>
          <w:lang w:val="pl-PL"/>
        </w:rPr>
        <w:t>ą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6D466B">
        <w:rPr>
          <w:rStyle w:val="normaltextrun"/>
          <w:rFonts w:eastAsia="Arial" w:cs="Arial"/>
          <w:color w:val="000000" w:themeColor="text1"/>
          <w:lang w:val="pl-PL"/>
        </w:rPr>
        <w:t xml:space="preserve">transformację marki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Kia </w:t>
      </w:r>
      <w:r w:rsidR="006D466B">
        <w:rPr>
          <w:rStyle w:val="normaltextrun"/>
          <w:rFonts w:eastAsia="Arial" w:cs="Arial"/>
          <w:color w:val="000000" w:themeColor="text1"/>
          <w:lang w:val="pl-PL"/>
        </w:rPr>
        <w:t>w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dostawcę zrównoważonych rozwiązań </w:t>
      </w:r>
      <w:r w:rsidR="006D466B">
        <w:rPr>
          <w:rStyle w:val="normaltextrun"/>
          <w:rFonts w:eastAsia="Arial" w:cs="Arial"/>
          <w:color w:val="000000" w:themeColor="text1"/>
          <w:lang w:val="pl-PL"/>
        </w:rPr>
        <w:t>z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zakres</w:t>
      </w:r>
      <w:r w:rsidR="006D466B">
        <w:rPr>
          <w:rStyle w:val="normaltextrun"/>
          <w:rFonts w:eastAsia="Arial" w:cs="Arial"/>
          <w:color w:val="000000" w:themeColor="text1"/>
          <w:lang w:val="pl-PL"/>
        </w:rPr>
        <w:t>u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mobilności</w:t>
      </w:r>
      <w:r w:rsidR="00F329BD">
        <w:rPr>
          <w:rStyle w:val="normaltextrun"/>
          <w:rFonts w:eastAsia="Arial" w:cs="Arial"/>
          <w:color w:val="000000" w:themeColor="text1"/>
          <w:lang w:val="pl-PL"/>
        </w:rPr>
        <w:t>”.</w:t>
      </w:r>
    </w:p>
    <w:p w14:paraId="1C817951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0541F49B" w14:textId="7605F0B9" w:rsidR="00ED7339" w:rsidRPr="00ED7339" w:rsidRDefault="004E2124" w:rsidP="00ED7339">
      <w:pPr>
        <w:rPr>
          <w:rFonts w:ascii="Calibri" w:hAnsi="Calibri"/>
          <w:sz w:val="24"/>
          <w:szCs w:val="24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>Kia rozpocznie przedsprzedaż EV9 na rynk</w:t>
      </w:r>
      <w:r w:rsidR="0067403D">
        <w:rPr>
          <w:rStyle w:val="normaltextrun"/>
          <w:rFonts w:eastAsia="Arial" w:cs="Arial"/>
          <w:color w:val="000000" w:themeColor="text1"/>
          <w:lang w:val="pl-PL"/>
        </w:rPr>
        <w:t>u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koreański</w:t>
      </w:r>
      <w:r w:rsidR="0067403D">
        <w:rPr>
          <w:rStyle w:val="normaltextrun"/>
          <w:rFonts w:eastAsia="Arial" w:cs="Arial"/>
          <w:color w:val="000000" w:themeColor="text1"/>
          <w:lang w:val="pl-PL"/>
        </w:rPr>
        <w:t>m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w drugim kwartale 2023 roku. Sprzedaż Kia EV9 na wybranych rynkach </w:t>
      </w:r>
      <w:r w:rsidR="0067403D">
        <w:rPr>
          <w:rStyle w:val="normaltextrun"/>
          <w:rFonts w:eastAsia="Arial" w:cs="Arial"/>
          <w:color w:val="000000" w:themeColor="text1"/>
          <w:lang w:val="pl-PL"/>
        </w:rPr>
        <w:t>ruszy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w drugiej połowie roku.</w:t>
      </w:r>
      <w:r w:rsidR="00057997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Dzisiaj Kia opublikowała </w:t>
      </w:r>
      <w:r w:rsidR="0067403D">
        <w:rPr>
          <w:rStyle w:val="normaltextrun"/>
          <w:rFonts w:eastAsia="Arial" w:cs="Arial"/>
          <w:color w:val="000000" w:themeColor="text1"/>
          <w:lang w:val="pl-PL"/>
        </w:rPr>
        <w:t xml:space="preserve">również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film</w:t>
      </w:r>
      <w:r w:rsidR="0067403D">
        <w:rPr>
          <w:rStyle w:val="normaltextrun"/>
          <w:rFonts w:eastAsia="Arial" w:cs="Arial"/>
          <w:color w:val="000000" w:themeColor="text1"/>
          <w:lang w:val="pl-PL"/>
        </w:rPr>
        <w:t xml:space="preserve"> o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EV9, w którym przedstawiono szczegółowe informacje na </w:t>
      </w:r>
      <w:r w:rsidR="0067403D">
        <w:rPr>
          <w:rStyle w:val="normaltextrun"/>
          <w:rFonts w:eastAsia="Arial" w:cs="Arial"/>
          <w:color w:val="000000" w:themeColor="text1"/>
          <w:lang w:val="pl-PL"/>
        </w:rPr>
        <w:t xml:space="preserve">jego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temat. Film </w:t>
      </w:r>
      <w:r w:rsidRPr="00ED7339">
        <w:rPr>
          <w:rStyle w:val="normaltextrun"/>
          <w:rFonts w:eastAsia="Arial" w:cs="Arial"/>
          <w:color w:val="000000" w:themeColor="text1"/>
          <w:lang w:val="pl-PL"/>
        </w:rPr>
        <w:t xml:space="preserve">można obejrzeć </w:t>
      </w:r>
      <w:r w:rsidR="00ED7339" w:rsidRPr="00ED7339">
        <w:rPr>
          <w:rStyle w:val="normaltextrun"/>
          <w:rFonts w:eastAsia="Arial" w:cs="Arial"/>
          <w:color w:val="000000" w:themeColor="text1"/>
          <w:lang w:val="pl-PL"/>
        </w:rPr>
        <w:t xml:space="preserve">tutaj: </w:t>
      </w:r>
      <w:hyperlink r:id="rId16" w:history="1">
        <w:r w:rsidR="00ED7339" w:rsidRPr="00ED7339">
          <w:rPr>
            <w:rStyle w:val="Hipercze"/>
            <w:lang w:val="pl-PL"/>
          </w:rPr>
          <w:t>LI</w:t>
        </w:r>
        <w:r w:rsidR="00ED7339" w:rsidRPr="00ED7339">
          <w:rPr>
            <w:rStyle w:val="Hipercze"/>
            <w:lang w:val="pl-PL"/>
          </w:rPr>
          <w:t>N</w:t>
        </w:r>
        <w:r w:rsidR="00ED7339" w:rsidRPr="00ED7339">
          <w:rPr>
            <w:rStyle w:val="Hipercze"/>
            <w:lang w:val="pl-PL"/>
          </w:rPr>
          <w:t>K</w:t>
        </w:r>
      </w:hyperlink>
    </w:p>
    <w:p w14:paraId="44D0B681" w14:textId="1DC4BA86" w:rsidR="004E2124" w:rsidRPr="004E2124" w:rsidRDefault="00ED7339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>
        <w:rPr>
          <w:rStyle w:val="normaltextrun"/>
          <w:rFonts w:eastAsia="Arial" w:cs="Arial"/>
          <w:color w:val="000000" w:themeColor="text1"/>
          <w:lang w:val="pl-PL"/>
        </w:rPr>
        <w:t xml:space="preserve">  </w:t>
      </w:r>
    </w:p>
    <w:p w14:paraId="15F64F54" w14:textId="1D0D9962" w:rsidR="004E2124" w:rsidRPr="004E2124" w:rsidRDefault="0067403D" w:rsidP="004E2124">
      <w:pPr>
        <w:rPr>
          <w:rStyle w:val="normaltextrun"/>
          <w:rFonts w:eastAsia="Arial" w:cs="Arial"/>
          <w:b/>
          <w:bCs/>
          <w:color w:val="000000" w:themeColor="text1"/>
          <w:lang w:val="pl-PL"/>
        </w:rPr>
      </w:pPr>
      <w:r>
        <w:rPr>
          <w:rStyle w:val="normaltextrun"/>
          <w:rFonts w:eastAsia="Arial" w:cs="Arial"/>
          <w:b/>
          <w:bCs/>
          <w:color w:val="000000" w:themeColor="text1"/>
          <w:lang w:val="pl-PL"/>
        </w:rPr>
        <w:t>Design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: </w:t>
      </w:r>
      <w:r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zmiana </w:t>
      </w:r>
      <w:r w:rsidR="00305E27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w </w:t>
      </w:r>
      <w:r>
        <w:rPr>
          <w:rStyle w:val="normaltextrun"/>
          <w:rFonts w:eastAsia="Arial" w:cs="Arial"/>
          <w:b/>
          <w:bCs/>
          <w:color w:val="000000" w:themeColor="text1"/>
          <w:lang w:val="pl-PL"/>
        </w:rPr>
        <w:t>świ</w:t>
      </w:r>
      <w:r w:rsidR="00305E27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ecie 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>SUV-ów dla rodzin z pokolenia mil</w:t>
      </w:r>
      <w:r w:rsidR="00D22903">
        <w:rPr>
          <w:rStyle w:val="normaltextrun"/>
          <w:rFonts w:eastAsia="Arial" w:cs="Arial"/>
          <w:b/>
          <w:bCs/>
          <w:color w:val="000000" w:themeColor="text1"/>
          <w:lang w:val="pl-PL"/>
        </w:rPr>
        <w:t>l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>en</w:t>
      </w:r>
      <w:r w:rsidR="00D22903">
        <w:rPr>
          <w:rStyle w:val="normaltextrun"/>
          <w:rFonts w:eastAsia="Arial" w:cs="Arial"/>
          <w:b/>
          <w:bCs/>
          <w:color w:val="000000" w:themeColor="text1"/>
          <w:lang w:val="pl-PL"/>
        </w:rPr>
        <w:t>n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>ialsów</w:t>
      </w:r>
    </w:p>
    <w:p w14:paraId="2A5111B9" w14:textId="7341E6DD" w:rsidR="006B4A0D" w:rsidRPr="006B4A0D" w:rsidRDefault="004E2124" w:rsidP="004E2124">
      <w:pPr>
        <w:rPr>
          <w:rStyle w:val="normaltextrun"/>
          <w:rFonts w:eastAsia="Arial" w:cs="Arial"/>
          <w:color w:val="FFFFFF" w:themeColor="background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Kierując się filozofią 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>designu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marki „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>Przeciwieństwa, które się uzupełniają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”, EV9 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>prezentuje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now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>ą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wizj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>ę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elektrycznego SUV-a 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>i zapewnia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wyjątkową równowag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>ę między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element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>ami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naturalny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>mi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i nowoczesny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>mi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Filar 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>designu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„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>Zdecydowanie za naturą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”, który 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 xml:space="preserve">zachęca stylistów do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łączeni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>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elementów </w:t>
      </w:r>
      <w:r w:rsidR="00305E27">
        <w:rPr>
          <w:rStyle w:val="normaltextrun"/>
          <w:rFonts w:eastAsia="Arial" w:cs="Arial"/>
          <w:color w:val="000000" w:themeColor="text1"/>
          <w:lang w:val="pl-PL"/>
        </w:rPr>
        <w:t xml:space="preserve">ze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świata naturalnego i </w:t>
      </w:r>
      <w:r w:rsidR="00DB06DB">
        <w:rPr>
          <w:rStyle w:val="normaltextrun"/>
          <w:rFonts w:eastAsia="Arial" w:cs="Arial"/>
          <w:color w:val="000000" w:themeColor="text1"/>
          <w:lang w:val="pl-PL"/>
        </w:rPr>
        <w:t>nowoczesnych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, odegrał kluczową rolę w kształtowani</w:t>
      </w:r>
      <w:r w:rsidR="00DB06DB">
        <w:rPr>
          <w:rStyle w:val="normaltextrun"/>
          <w:rFonts w:eastAsia="Arial" w:cs="Arial"/>
          <w:color w:val="000000" w:themeColor="text1"/>
          <w:lang w:val="pl-PL"/>
        </w:rPr>
        <w:t xml:space="preserve">u wyglądu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EV9.</w:t>
      </w:r>
      <w:r w:rsidR="006B4A0D" w:rsidRPr="006B4A0D">
        <w:rPr>
          <w:rStyle w:val="Odwoanieprzypisudolnego"/>
          <w:rFonts w:eastAsia="Arial" w:cs="Arial"/>
          <w:color w:val="FFFFFF" w:themeColor="background1"/>
          <w:lang w:val="pl-PL"/>
        </w:rPr>
        <w:footnoteReference w:id="3"/>
      </w:r>
    </w:p>
    <w:p w14:paraId="5FC2CB90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7FEA122A" w14:textId="53FCD2FB" w:rsidR="008F588C" w:rsidRDefault="008F588C" w:rsidP="008F588C">
      <w:pPr>
        <w:rPr>
          <w:rStyle w:val="normaltextrun"/>
          <w:rFonts w:eastAsia="Arial" w:cs="Arial"/>
          <w:color w:val="000000" w:themeColor="text1"/>
          <w:lang w:val="pl-PL"/>
        </w:rPr>
      </w:pPr>
      <w:r>
        <w:rPr>
          <w:rStyle w:val="normaltextrun"/>
          <w:rFonts w:eastAsia="Arial" w:cs="Arial"/>
          <w:color w:val="000000" w:themeColor="text1"/>
          <w:lang w:val="pl-PL"/>
        </w:rPr>
        <w:t>Nadwozie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EV9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ma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wyrafinowan</w:t>
      </w:r>
      <w:r>
        <w:rPr>
          <w:rStyle w:val="normaltextrun"/>
          <w:rFonts w:eastAsia="Arial" w:cs="Arial"/>
          <w:color w:val="000000" w:themeColor="text1"/>
          <w:lang w:val="pl-PL"/>
        </w:rPr>
        <w:t>y wygląd, jak przystało na samochód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elektryczn</w:t>
      </w:r>
      <w:r>
        <w:rPr>
          <w:rStyle w:val="normaltextrun"/>
          <w:rFonts w:eastAsia="Arial" w:cs="Arial"/>
          <w:color w:val="000000" w:themeColor="text1"/>
          <w:lang w:val="pl-PL"/>
        </w:rPr>
        <w:t>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nowej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,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zrównoważonej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ery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mobilności. </w:t>
      </w:r>
      <w:bookmarkStart w:id="1" w:name="OLE_LINK2"/>
      <w:r>
        <w:rPr>
          <w:rStyle w:val="normaltextrun"/>
          <w:rFonts w:eastAsia="Arial" w:cs="Arial"/>
          <w:color w:val="000000" w:themeColor="text1"/>
          <w:lang w:val="pl-PL"/>
        </w:rPr>
        <w:t>Flagowy, elektryczny SUV marki Kia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ma rozstaw osi wynoszący 3100 mm, do wyboru są 21-, 20- lub 19-calowe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obręcze kół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</w:t>
      </w:r>
      <w:r>
        <w:rPr>
          <w:rStyle w:val="normaltextrun"/>
          <w:rFonts w:eastAsia="Arial" w:cs="Arial"/>
          <w:color w:val="000000" w:themeColor="text1"/>
          <w:lang w:val="pl-PL"/>
        </w:rPr>
        <w:t>Długość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nadwozia wynosi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5010 mm, szerokoś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ć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1980 mm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, a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wysokoś</w:t>
      </w:r>
      <w:r>
        <w:rPr>
          <w:rStyle w:val="normaltextrun"/>
          <w:rFonts w:eastAsia="Arial" w:cs="Arial"/>
          <w:color w:val="000000" w:themeColor="text1"/>
          <w:lang w:val="pl-PL"/>
        </w:rPr>
        <w:t>ć</w:t>
      </w:r>
      <w:r w:rsidR="00057997">
        <w:rPr>
          <w:rStyle w:val="normaltextrun"/>
          <w:rFonts w:eastAsia="Arial" w:cs="Arial"/>
          <w:color w:val="000000" w:themeColor="text1"/>
          <w:vertAlign w:val="superscript"/>
          <w:lang w:val="pl-PL"/>
        </w:rPr>
        <w:t>4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1755 mm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. Kia EV9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prezentuje odważn</w:t>
      </w:r>
      <w:r>
        <w:rPr>
          <w:rStyle w:val="normaltextrun"/>
          <w:rFonts w:eastAsia="Arial" w:cs="Arial"/>
          <w:color w:val="000000" w:themeColor="text1"/>
          <w:lang w:val="pl-PL"/>
        </w:rPr>
        <w:t>ą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i nowoczesn</w:t>
      </w:r>
      <w:r>
        <w:rPr>
          <w:rStyle w:val="normaltextrun"/>
          <w:rFonts w:eastAsia="Arial" w:cs="Arial"/>
          <w:color w:val="000000" w:themeColor="text1"/>
          <w:lang w:val="pl-PL"/>
        </w:rPr>
        <w:t>ą stylistykę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, zachowując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przy tym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niepowtarzalny charakter.</w:t>
      </w:r>
    </w:p>
    <w:bookmarkEnd w:id="1"/>
    <w:p w14:paraId="2D2587EB" w14:textId="3F785324" w:rsidR="004A510E" w:rsidRPr="004A0DED" w:rsidRDefault="004A510E" w:rsidP="004A510E">
      <w:pPr>
        <w:rPr>
          <w:rStyle w:val="normaltextrun"/>
          <w:rFonts w:eastAsia="Arial" w:cs="Arial"/>
          <w:color w:val="000000" w:themeColor="text1"/>
          <w:lang w:val="pl-PL"/>
        </w:rPr>
      </w:pPr>
      <w:r>
        <w:rPr>
          <w:rStyle w:val="normaltextrun"/>
          <w:rFonts w:eastAsia="Arial" w:cs="Arial"/>
          <w:color w:val="000000" w:themeColor="text1"/>
          <w:lang w:val="pl-PL"/>
        </w:rPr>
        <w:lastRenderedPageBreak/>
        <w:t>Na p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rzód EV9 </w:t>
      </w:r>
      <w:r>
        <w:rPr>
          <w:rStyle w:val="normaltextrun"/>
          <w:rFonts w:eastAsia="Arial" w:cs="Arial"/>
          <w:color w:val="000000" w:themeColor="text1"/>
          <w:lang w:val="pl-PL"/>
        </w:rPr>
        <w:t>składają się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 prost</w:t>
      </w:r>
      <w:r>
        <w:rPr>
          <w:rStyle w:val="normaltextrun"/>
          <w:rFonts w:eastAsia="Arial" w:cs="Arial"/>
          <w:color w:val="000000" w:themeColor="text1"/>
          <w:lang w:val="pl-PL"/>
        </w:rPr>
        <w:t>e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>, wyraźn</w:t>
      </w:r>
      <w:r>
        <w:rPr>
          <w:rStyle w:val="normaltextrun"/>
          <w:rFonts w:eastAsia="Arial" w:cs="Arial"/>
          <w:color w:val="000000" w:themeColor="text1"/>
          <w:lang w:val="pl-PL"/>
        </w:rPr>
        <w:t>e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 lini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e 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i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gładkie 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>powierzchni</w:t>
      </w:r>
      <w:r>
        <w:rPr>
          <w:rStyle w:val="normaltextrun"/>
          <w:rFonts w:eastAsia="Arial" w:cs="Arial"/>
          <w:color w:val="000000" w:themeColor="text1"/>
          <w:lang w:val="pl-PL"/>
        </w:rPr>
        <w:t>e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, które w równym stopniu emanują pewnością siebie,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jak 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i spokojem. Charakterystyczna dla EV9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tzw. 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cyfrowa twarz tygrysa, zaakcentowana przez </w:t>
      </w:r>
      <w:r w:rsidR="00E13D5C" w:rsidRPr="004E2124">
        <w:rPr>
          <w:rStyle w:val="normaltextrun"/>
          <w:rFonts w:eastAsia="Arial" w:cs="Arial"/>
          <w:color w:val="000000" w:themeColor="text1"/>
          <w:lang w:val="pl-PL"/>
        </w:rPr>
        <w:t>„cyfrowy grill oświetleniowy”</w:t>
      </w:r>
      <w:r w:rsidR="00E13D5C">
        <w:rPr>
          <w:rStyle w:val="normaltextrun"/>
          <w:rFonts w:eastAsia="Arial" w:cs="Arial"/>
          <w:color w:val="000000" w:themeColor="text1"/>
          <w:vertAlign w:val="superscript"/>
          <w:lang w:val="pl-PL"/>
        </w:rPr>
        <w:t xml:space="preserve">5 </w:t>
      </w:r>
      <w:r>
        <w:rPr>
          <w:rStyle w:val="normaltextrun"/>
          <w:rFonts w:eastAsia="Arial" w:cs="Arial"/>
          <w:color w:val="000000" w:themeColor="text1"/>
          <w:lang w:val="pl-PL"/>
        </w:rPr>
        <w:t>oraz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 pionowe reflektory, nadaje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autu 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>futurystyczn</w:t>
      </w:r>
      <w:r>
        <w:rPr>
          <w:rStyle w:val="normaltextrun"/>
          <w:rFonts w:eastAsia="Arial" w:cs="Arial"/>
          <w:color w:val="000000" w:themeColor="text1"/>
          <w:lang w:val="pl-PL"/>
        </w:rPr>
        <w:t>ego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 wygląd</w:t>
      </w:r>
      <w:r>
        <w:rPr>
          <w:rStyle w:val="normaltextrun"/>
          <w:rFonts w:eastAsia="Arial" w:cs="Arial"/>
          <w:color w:val="000000" w:themeColor="text1"/>
          <w:lang w:val="pl-PL"/>
        </w:rPr>
        <w:t>u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. </w:t>
      </w:r>
      <w:r>
        <w:rPr>
          <w:rStyle w:val="normaltextrun"/>
          <w:rFonts w:eastAsia="Arial" w:cs="Arial"/>
          <w:color w:val="000000" w:themeColor="text1"/>
          <w:lang w:val="pl-PL"/>
        </w:rPr>
        <w:t>Na „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>Digital Tiger Face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” składają się również 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>dwa skupiska małych lamp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, po jednym 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>obok każdego reflektora. Innowacyjne światła do jazdy dziennej „Star Map LED”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w EV9 </w:t>
      </w:r>
      <w:r>
        <w:rPr>
          <w:rStyle w:val="normaltextrun"/>
          <w:rFonts w:eastAsia="Arial" w:cs="Arial"/>
          <w:color w:val="000000" w:themeColor="text1"/>
          <w:lang w:val="pl-PL"/>
        </w:rPr>
        <w:t>są elementem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 wyrafinowan</w:t>
      </w:r>
      <w:r>
        <w:rPr>
          <w:rStyle w:val="normaltextrun"/>
          <w:rFonts w:eastAsia="Arial" w:cs="Arial"/>
          <w:color w:val="000000" w:themeColor="text1"/>
          <w:lang w:val="pl-PL"/>
        </w:rPr>
        <w:t>ego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>, animowan</w:t>
      </w:r>
      <w:r>
        <w:rPr>
          <w:rStyle w:val="normaltextrun"/>
          <w:rFonts w:eastAsia="Arial" w:cs="Arial"/>
          <w:color w:val="000000" w:themeColor="text1"/>
          <w:lang w:val="pl-PL"/>
        </w:rPr>
        <w:t>ego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 wz</w:t>
      </w:r>
      <w:r>
        <w:rPr>
          <w:rStyle w:val="normaltextrun"/>
          <w:rFonts w:eastAsia="Arial" w:cs="Arial"/>
          <w:color w:val="000000" w:themeColor="text1"/>
          <w:lang w:val="pl-PL"/>
        </w:rPr>
        <w:t>oru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 oświetlenia, który będzie </w:t>
      </w:r>
      <w:r>
        <w:rPr>
          <w:rStyle w:val="normaltextrun"/>
          <w:rFonts w:eastAsia="Arial" w:cs="Arial"/>
          <w:color w:val="000000" w:themeColor="text1"/>
          <w:lang w:val="pl-PL"/>
        </w:rPr>
        <w:t>charakteryzował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>
        <w:rPr>
          <w:rStyle w:val="normaltextrun"/>
          <w:rFonts w:eastAsia="Arial" w:cs="Arial"/>
          <w:color w:val="000000" w:themeColor="text1"/>
          <w:lang w:val="pl-PL"/>
        </w:rPr>
        <w:t>„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>cyfrową twarz tygrysa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” 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w przyszłych modelach </w:t>
      </w:r>
      <w:r>
        <w:rPr>
          <w:rStyle w:val="normaltextrun"/>
          <w:rFonts w:eastAsia="Arial" w:cs="Arial"/>
          <w:color w:val="000000" w:themeColor="text1"/>
          <w:lang w:val="pl-PL"/>
        </w:rPr>
        <w:t>elektrycznych</w:t>
      </w:r>
      <w:r w:rsidRPr="004A0DED">
        <w:rPr>
          <w:rStyle w:val="normaltextrun"/>
          <w:rFonts w:eastAsia="Arial" w:cs="Arial"/>
          <w:color w:val="000000" w:themeColor="text1"/>
          <w:lang w:val="pl-PL"/>
        </w:rPr>
        <w:t xml:space="preserve"> marki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Kia.</w:t>
      </w:r>
    </w:p>
    <w:p w14:paraId="15026631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181722A5" w14:textId="06185BBC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Oprócz standardowego modelu, Kia zaprezentowała </w:t>
      </w:r>
      <w:r w:rsidR="004A510E">
        <w:rPr>
          <w:rStyle w:val="normaltextrun"/>
          <w:rFonts w:eastAsia="Arial" w:cs="Arial"/>
          <w:color w:val="000000" w:themeColor="text1"/>
          <w:lang w:val="pl-PL"/>
        </w:rPr>
        <w:t>również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4A510E">
        <w:rPr>
          <w:rStyle w:val="normaltextrun"/>
          <w:rFonts w:eastAsia="Arial" w:cs="Arial"/>
          <w:color w:val="000000" w:themeColor="text1"/>
          <w:lang w:val="pl-PL"/>
        </w:rPr>
        <w:t>EV9 w wersji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GT-Line</w:t>
      </w:r>
      <w:r w:rsidR="004A510E">
        <w:rPr>
          <w:rStyle w:val="normaltextrun"/>
          <w:rFonts w:eastAsia="Arial" w:cs="Arial"/>
          <w:color w:val="000000" w:themeColor="text1"/>
          <w:lang w:val="pl-PL"/>
        </w:rPr>
        <w:t>. Usportowiona odmiana c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harakteryzuje się </w:t>
      </w:r>
      <w:r w:rsidR="004A510E">
        <w:rPr>
          <w:rStyle w:val="normaltextrun"/>
          <w:rFonts w:eastAsia="Arial" w:cs="Arial"/>
          <w:color w:val="000000" w:themeColor="text1"/>
          <w:lang w:val="pl-PL"/>
        </w:rPr>
        <w:t>jeszcze większą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estetyką</w:t>
      </w:r>
      <w:r w:rsidR="004A510E">
        <w:rPr>
          <w:rStyle w:val="normaltextrun"/>
          <w:rFonts w:eastAsia="Arial" w:cs="Arial"/>
          <w:color w:val="000000" w:themeColor="text1"/>
          <w:lang w:val="pl-PL"/>
        </w:rPr>
        <w:t xml:space="preserve"> i dbałością o detale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, </w:t>
      </w:r>
      <w:r w:rsidR="004A510E">
        <w:rPr>
          <w:rStyle w:val="normaltextrun"/>
          <w:rFonts w:eastAsia="Arial" w:cs="Arial"/>
          <w:color w:val="000000" w:themeColor="text1"/>
          <w:lang w:val="pl-PL"/>
        </w:rPr>
        <w:t xml:space="preserve">którymi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odróżnia</w:t>
      </w:r>
      <w:r w:rsidR="004A510E">
        <w:rPr>
          <w:rStyle w:val="normaltextrun"/>
          <w:rFonts w:eastAsia="Arial" w:cs="Arial"/>
          <w:color w:val="000000" w:themeColor="text1"/>
          <w:lang w:val="pl-PL"/>
        </w:rPr>
        <w:t xml:space="preserve"> się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od </w:t>
      </w:r>
      <w:r w:rsidR="004A510E">
        <w:rPr>
          <w:rStyle w:val="normaltextrun"/>
          <w:rFonts w:eastAsia="Arial" w:cs="Arial"/>
          <w:color w:val="000000" w:themeColor="text1"/>
          <w:lang w:val="pl-PL"/>
        </w:rPr>
        <w:t xml:space="preserve">EV9 w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standardow</w:t>
      </w:r>
      <w:r w:rsidR="004A510E">
        <w:rPr>
          <w:rStyle w:val="normaltextrun"/>
          <w:rFonts w:eastAsia="Arial" w:cs="Arial"/>
          <w:color w:val="000000" w:themeColor="text1"/>
          <w:lang w:val="pl-PL"/>
        </w:rPr>
        <w:t>ych wersjach. Inne są p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rzedni i tyln</w:t>
      </w:r>
      <w:r w:rsidR="004A510E">
        <w:rPr>
          <w:rStyle w:val="normaltextrun"/>
          <w:rFonts w:eastAsia="Arial" w:cs="Arial"/>
          <w:color w:val="000000" w:themeColor="text1"/>
          <w:lang w:val="pl-PL"/>
        </w:rPr>
        <w:t>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zderzak, koła i </w:t>
      </w:r>
      <w:r w:rsidR="00001687">
        <w:rPr>
          <w:rStyle w:val="normaltextrun"/>
          <w:rFonts w:eastAsia="Arial" w:cs="Arial"/>
          <w:color w:val="000000" w:themeColor="text1"/>
          <w:lang w:val="pl-PL"/>
        </w:rPr>
        <w:t>relingi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dachow</w:t>
      </w:r>
      <w:r w:rsidR="00001687">
        <w:rPr>
          <w:rStyle w:val="normaltextrun"/>
          <w:rFonts w:eastAsia="Arial" w:cs="Arial"/>
          <w:color w:val="000000" w:themeColor="text1"/>
          <w:lang w:val="pl-PL"/>
        </w:rPr>
        <w:t>e</w:t>
      </w:r>
      <w:r w:rsidR="005439E3">
        <w:rPr>
          <w:rStyle w:val="normaltextrun"/>
          <w:rFonts w:eastAsia="Arial" w:cs="Arial"/>
          <w:color w:val="000000" w:themeColor="text1"/>
          <w:lang w:val="pl-PL"/>
        </w:rPr>
        <w:t xml:space="preserve"> w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czarn</w:t>
      </w:r>
      <w:r w:rsidR="005439E3">
        <w:rPr>
          <w:rStyle w:val="normaltextrun"/>
          <w:rFonts w:eastAsia="Arial" w:cs="Arial"/>
          <w:color w:val="000000" w:themeColor="text1"/>
          <w:lang w:val="pl-PL"/>
        </w:rPr>
        <w:t xml:space="preserve">ym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kolor</w:t>
      </w:r>
      <w:r w:rsidR="005439E3">
        <w:rPr>
          <w:rStyle w:val="normaltextrun"/>
          <w:rFonts w:eastAsia="Arial" w:cs="Arial"/>
          <w:color w:val="000000" w:themeColor="text1"/>
          <w:lang w:val="pl-PL"/>
        </w:rPr>
        <w:t>ze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Warto zauważyć, że </w:t>
      </w:r>
      <w:r w:rsidR="005439E3">
        <w:rPr>
          <w:rStyle w:val="normaltextrun"/>
          <w:rFonts w:eastAsia="Arial" w:cs="Arial"/>
          <w:color w:val="000000" w:themeColor="text1"/>
          <w:lang w:val="pl-PL"/>
        </w:rPr>
        <w:t xml:space="preserve">odmiana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GT-Line jest wyposażona w ekskluzywny „cyfrowy grill oświetleniowy”, który dodaje </w:t>
      </w:r>
      <w:r w:rsidR="005439E3">
        <w:rPr>
          <w:rStyle w:val="normaltextrun"/>
          <w:rFonts w:eastAsia="Arial" w:cs="Arial"/>
          <w:color w:val="000000" w:themeColor="text1"/>
          <w:lang w:val="pl-PL"/>
        </w:rPr>
        <w:t>autu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dynamiki i wyrafinowania.</w:t>
      </w:r>
    </w:p>
    <w:p w14:paraId="4A98DA4C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64FB84F3" w14:textId="019A19AD" w:rsidR="004E2124" w:rsidRPr="004E2124" w:rsidRDefault="00A344AB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>
        <w:rPr>
          <w:rStyle w:val="normaltextrun"/>
          <w:rFonts w:eastAsia="Arial" w:cs="Arial"/>
          <w:color w:val="000000" w:themeColor="text1"/>
          <w:lang w:val="pl-PL"/>
        </w:rPr>
        <w:t xml:space="preserve">Na uznanie zasługuje nie tylko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wygląd zewnętrzn</w:t>
      </w:r>
      <w:r>
        <w:rPr>
          <w:rStyle w:val="normaltextrun"/>
          <w:rFonts w:eastAsia="Arial" w:cs="Arial"/>
          <w:color w:val="000000" w:themeColor="text1"/>
          <w:lang w:val="pl-PL"/>
        </w:rPr>
        <w:t>y EV9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, </w:t>
      </w:r>
      <w:r>
        <w:rPr>
          <w:rStyle w:val="normaltextrun"/>
          <w:rFonts w:eastAsia="Arial" w:cs="Arial"/>
          <w:color w:val="000000" w:themeColor="text1"/>
          <w:lang w:val="pl-PL"/>
        </w:rPr>
        <w:t>ale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również współczynnik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oporu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aerodynamiczne</w:t>
      </w:r>
      <w:r>
        <w:rPr>
          <w:rStyle w:val="normaltextrun"/>
          <w:rFonts w:eastAsia="Arial" w:cs="Arial"/>
          <w:color w:val="000000" w:themeColor="text1"/>
          <w:lang w:val="pl-PL"/>
        </w:rPr>
        <w:t>go nadwozia, wynoszący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0,28. Osiągnięto </w:t>
      </w:r>
      <w:r>
        <w:rPr>
          <w:rStyle w:val="normaltextrun"/>
          <w:rFonts w:eastAsia="Arial" w:cs="Arial"/>
          <w:color w:val="000000" w:themeColor="text1"/>
          <w:lang w:val="pl-PL"/>
        </w:rPr>
        <w:t>go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dzięki zastosowaniu kilku zaawansowanych </w:t>
      </w:r>
      <w:r>
        <w:rPr>
          <w:rStyle w:val="normaltextrun"/>
          <w:rFonts w:eastAsia="Arial" w:cs="Arial"/>
          <w:color w:val="000000" w:themeColor="text1"/>
          <w:lang w:val="pl-PL"/>
        </w:rPr>
        <w:t>elementów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, w tym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– po raz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pierwsz</w:t>
      </w:r>
      <w:r>
        <w:rPr>
          <w:rStyle w:val="normaltextrun"/>
          <w:rFonts w:eastAsia="Arial" w:cs="Arial"/>
          <w:color w:val="000000" w:themeColor="text1"/>
          <w:lang w:val="pl-PL"/>
        </w:rPr>
        <w:t>y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w historii marki Kia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– </w:t>
      </w:r>
      <w:r w:rsidR="004327CC">
        <w:rPr>
          <w:rStyle w:val="normaltextrun"/>
          <w:rFonts w:eastAsia="Arial" w:cs="Arial"/>
          <w:color w:val="000000" w:themeColor="text1"/>
          <w:lang w:val="pl-PL"/>
        </w:rPr>
        <w:t xml:space="preserve">trójwymiarowej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osłony</w:t>
      </w:r>
      <w:r w:rsidR="007A3505">
        <w:rPr>
          <w:rStyle w:val="normaltextrun"/>
          <w:rFonts w:eastAsia="Arial" w:cs="Arial"/>
          <w:color w:val="000000" w:themeColor="text1"/>
          <w:lang w:val="pl-PL"/>
        </w:rPr>
        <w:t xml:space="preserve"> pod podwoziem</w:t>
      </w:r>
      <w:r w:rsidR="004327CC">
        <w:rPr>
          <w:rStyle w:val="normaltextrun"/>
          <w:rFonts w:eastAsia="Arial" w:cs="Arial"/>
          <w:color w:val="000000" w:themeColor="text1"/>
          <w:lang w:val="pl-PL"/>
        </w:rPr>
        <w:t xml:space="preserve"> (wypukłej z przodu i wklęsłej z tyłu samochodu)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, aerodynamiczn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ie ukształtowanych obręczy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kół i innowacyjnych kurtyn powietrznych</w:t>
      </w:r>
      <w:r>
        <w:rPr>
          <w:rStyle w:val="normaltextrun"/>
          <w:rFonts w:eastAsia="Arial" w:cs="Arial"/>
          <w:color w:val="000000" w:themeColor="text1"/>
          <w:lang w:val="pl-PL"/>
        </w:rPr>
        <w:t>, które są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zintegrowan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e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z przednim zderzakiem. Elementy te współpracują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ze sobą</w:t>
      </w:r>
      <w:r w:rsidR="004327CC">
        <w:rPr>
          <w:rStyle w:val="normaltextrun"/>
          <w:rFonts w:eastAsia="Arial" w:cs="Arial"/>
          <w:color w:val="000000" w:themeColor="text1"/>
          <w:lang w:val="pl-PL"/>
        </w:rPr>
        <w:t xml:space="preserve"> i zapewniają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kontrolowany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przepływ powietrza </w:t>
      </w:r>
      <w:r w:rsidR="004327CC">
        <w:rPr>
          <w:rStyle w:val="normaltextrun"/>
          <w:rFonts w:eastAsia="Arial" w:cs="Arial"/>
          <w:color w:val="000000" w:themeColor="text1"/>
          <w:lang w:val="pl-PL"/>
        </w:rPr>
        <w:t xml:space="preserve">pod </w:t>
      </w:r>
      <w:r w:rsidR="00EA5256">
        <w:rPr>
          <w:rStyle w:val="normaltextrun"/>
          <w:rFonts w:eastAsia="Arial" w:cs="Arial"/>
          <w:color w:val="000000" w:themeColor="text1"/>
          <w:lang w:val="pl-PL"/>
        </w:rPr>
        <w:t xml:space="preserve">nadwoziem EV9 i wokół niego, aby zapewnić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maksymal</w:t>
      </w:r>
      <w:r w:rsidR="00EA5256">
        <w:rPr>
          <w:rStyle w:val="normaltextrun"/>
          <w:rFonts w:eastAsia="Arial" w:cs="Arial"/>
          <w:color w:val="000000" w:themeColor="text1"/>
          <w:lang w:val="pl-PL"/>
        </w:rPr>
        <w:t xml:space="preserve">ną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wydajność</w:t>
      </w:r>
      <w:r w:rsidR="007A3505">
        <w:rPr>
          <w:rStyle w:val="normaltextrun"/>
          <w:rFonts w:eastAsia="Arial" w:cs="Arial"/>
          <w:color w:val="000000" w:themeColor="text1"/>
          <w:lang w:val="pl-PL"/>
        </w:rPr>
        <w:t xml:space="preserve"> aerodynamiczną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.</w:t>
      </w:r>
    </w:p>
    <w:p w14:paraId="20285B56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5B146977" w14:textId="60291046" w:rsidR="008F588C" w:rsidRPr="008F588C" w:rsidRDefault="004E2124" w:rsidP="004E2124">
      <w:pPr>
        <w:rPr>
          <w:rStyle w:val="normaltextrun"/>
          <w:rFonts w:eastAsia="Arial" w:cs="Arial"/>
          <w:color w:val="FFFFFF" w:themeColor="background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Kia EV9 oferuje szereg 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>konfiguracji ustawienia foteli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, 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>aby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zaspok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 xml:space="preserve">oić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różnorodne potrzeby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 xml:space="preserve"> użytkowników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>Do wyboru są wersje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siedmio- i sześciomiejscow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>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oraz różne 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 xml:space="preserve">konfiguracje foteli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w drugim rzędzie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 xml:space="preserve"> (łącznie –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cztery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>)</w:t>
      </w:r>
      <w:r w:rsidR="00EA5256">
        <w:rPr>
          <w:rStyle w:val="normaltextrun"/>
          <w:rFonts w:eastAsia="Arial" w:cs="Arial"/>
          <w:color w:val="000000" w:themeColor="text1"/>
          <w:vertAlign w:val="superscript"/>
          <w:lang w:val="pl-PL"/>
        </w:rPr>
        <w:t>6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>Fotele p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ierwsz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 xml:space="preserve">ego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rzęd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>u są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fotel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>ami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relaksacyjn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 xml:space="preserve">ymi i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zapewniają wygodną pozycję 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>podczas od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poczynk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>u w podróży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>P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o raz pierwszy wśród samochodów elektrycznych</w:t>
      </w:r>
      <w:r w:rsidR="00745DF9">
        <w:rPr>
          <w:rStyle w:val="normaltextrun"/>
          <w:rFonts w:eastAsia="Arial" w:cs="Arial"/>
          <w:color w:val="000000" w:themeColor="text1"/>
          <w:lang w:val="pl-PL"/>
        </w:rPr>
        <w:t xml:space="preserve"> sprzedawanych na </w:t>
      </w:r>
      <w:r w:rsidR="00911035">
        <w:rPr>
          <w:rStyle w:val="normaltextrun"/>
          <w:rFonts w:eastAsia="Arial" w:cs="Arial"/>
          <w:color w:val="000000" w:themeColor="text1"/>
          <w:lang w:val="pl-PL"/>
        </w:rPr>
        <w:t>wielu rynkach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, </w:t>
      </w:r>
      <w:r w:rsidR="00911035">
        <w:rPr>
          <w:rStyle w:val="normaltextrun"/>
          <w:rFonts w:eastAsia="Arial" w:cs="Arial"/>
          <w:color w:val="000000" w:themeColor="text1"/>
          <w:lang w:val="pl-PL"/>
        </w:rPr>
        <w:t xml:space="preserve">Kia EV9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oferuje </w:t>
      </w:r>
      <w:r w:rsidR="00911035">
        <w:rPr>
          <w:rStyle w:val="normaltextrun"/>
          <w:rFonts w:eastAsia="Arial" w:cs="Arial"/>
          <w:color w:val="000000" w:themeColor="text1"/>
          <w:lang w:val="pl-PL"/>
        </w:rPr>
        <w:t xml:space="preserve">do wyboru aż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cztery opcje siedzeń</w:t>
      </w:r>
      <w:r w:rsidR="00911035">
        <w:rPr>
          <w:rStyle w:val="normaltextrun"/>
          <w:rFonts w:eastAsia="Arial" w:cs="Arial"/>
          <w:color w:val="000000" w:themeColor="text1"/>
          <w:lang w:val="pl-PL"/>
        </w:rPr>
        <w:t xml:space="preserve"> drugiego rzędu –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3-osobową kanapę, niezależne </w:t>
      </w:r>
      <w:r w:rsidR="00911035">
        <w:rPr>
          <w:rStyle w:val="normaltextrun"/>
          <w:rFonts w:eastAsia="Arial" w:cs="Arial"/>
          <w:color w:val="000000" w:themeColor="text1"/>
          <w:lang w:val="pl-PL"/>
        </w:rPr>
        <w:t>fotele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podstawowe, </w:t>
      </w:r>
      <w:r w:rsidR="00911035">
        <w:rPr>
          <w:rStyle w:val="normaltextrun"/>
          <w:rFonts w:eastAsia="Arial" w:cs="Arial"/>
          <w:color w:val="000000" w:themeColor="text1"/>
          <w:lang w:val="pl-PL"/>
        </w:rPr>
        <w:t xml:space="preserve">fotele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typu relaksacyjnego </w:t>
      </w:r>
      <w:r w:rsidR="00911035">
        <w:rPr>
          <w:rStyle w:val="normaltextrun"/>
          <w:rFonts w:eastAsia="Arial" w:cs="Arial"/>
          <w:color w:val="000000" w:themeColor="text1"/>
          <w:lang w:val="pl-PL"/>
        </w:rPr>
        <w:t xml:space="preserve">i </w:t>
      </w:r>
      <w:r w:rsidR="00911035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dwumiejscowe </w:t>
      </w:r>
      <w:r w:rsidR="00911035">
        <w:rPr>
          <w:rStyle w:val="normaltextrun"/>
          <w:rFonts w:eastAsia="Arial" w:cs="Arial"/>
          <w:color w:val="000000" w:themeColor="text1"/>
          <w:lang w:val="pl-PL"/>
        </w:rPr>
        <w:t xml:space="preserve">fotele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obrotowe.</w:t>
      </w:r>
      <w:r w:rsidR="008F588C" w:rsidRPr="008F588C">
        <w:rPr>
          <w:rStyle w:val="Odwoanieprzypisudolnego"/>
          <w:rFonts w:eastAsia="Arial" w:cs="Arial"/>
          <w:color w:val="FFFFFF" w:themeColor="background1"/>
          <w:lang w:val="pl-PL"/>
        </w:rPr>
        <w:footnoteReference w:id="4"/>
      </w:r>
    </w:p>
    <w:p w14:paraId="307F2B0B" w14:textId="77777777" w:rsidR="004E2124" w:rsidRPr="008F588C" w:rsidRDefault="004E2124" w:rsidP="004E2124">
      <w:pPr>
        <w:rPr>
          <w:rStyle w:val="normaltextrun"/>
          <w:rFonts w:eastAsia="Arial" w:cs="Arial"/>
          <w:color w:val="FFFFFF" w:themeColor="background1"/>
          <w:lang w:val="pl-PL"/>
        </w:rPr>
      </w:pPr>
    </w:p>
    <w:p w14:paraId="19A3037D" w14:textId="307E8EED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>Wyposażon</w:t>
      </w:r>
      <w:r w:rsidR="00AC0B22">
        <w:rPr>
          <w:rStyle w:val="normaltextrun"/>
          <w:rFonts w:eastAsia="Arial" w:cs="Arial"/>
          <w:color w:val="000000" w:themeColor="text1"/>
          <w:lang w:val="pl-PL"/>
        </w:rPr>
        <w:t>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w fotele relaksacyjne w drugim rzędzie, </w:t>
      </w:r>
      <w:r w:rsidR="00AC0B22">
        <w:rPr>
          <w:rStyle w:val="normaltextrun"/>
          <w:rFonts w:eastAsia="Arial" w:cs="Arial"/>
          <w:color w:val="000000" w:themeColor="text1"/>
          <w:lang w:val="pl-PL"/>
        </w:rPr>
        <w:t xml:space="preserve">Kia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EV9 umożliwia pasażerom pierwszego i drugiego rzędu siedzenie </w:t>
      </w:r>
      <w:r w:rsidR="00AC0B22">
        <w:rPr>
          <w:rStyle w:val="normaltextrun"/>
          <w:rFonts w:eastAsia="Arial" w:cs="Arial"/>
          <w:color w:val="000000" w:themeColor="text1"/>
          <w:lang w:val="pl-PL"/>
        </w:rPr>
        <w:t>twarzą do siebie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podczas </w:t>
      </w:r>
      <w:r w:rsidR="007E4AA4">
        <w:rPr>
          <w:rStyle w:val="normaltextrun"/>
          <w:rFonts w:eastAsia="Arial" w:cs="Arial"/>
          <w:color w:val="000000" w:themeColor="text1"/>
          <w:lang w:val="pl-PL"/>
        </w:rPr>
        <w:t xml:space="preserve">np.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ładowania. </w:t>
      </w:r>
      <w:r w:rsidR="00AC0B22">
        <w:rPr>
          <w:rStyle w:val="normaltextrun"/>
          <w:rFonts w:eastAsia="Arial" w:cs="Arial"/>
          <w:color w:val="000000" w:themeColor="text1"/>
          <w:lang w:val="pl-PL"/>
        </w:rPr>
        <w:t>F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otel</w:t>
      </w:r>
      <w:r w:rsidR="00AC0B22">
        <w:rPr>
          <w:rStyle w:val="normaltextrun"/>
          <w:rFonts w:eastAsia="Arial" w:cs="Arial"/>
          <w:color w:val="000000" w:themeColor="text1"/>
          <w:lang w:val="pl-PL"/>
        </w:rPr>
        <w:t>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obrotow</w:t>
      </w:r>
      <w:r w:rsidR="00AC0B22">
        <w:rPr>
          <w:rStyle w:val="normaltextrun"/>
          <w:rFonts w:eastAsia="Arial" w:cs="Arial"/>
          <w:color w:val="000000" w:themeColor="text1"/>
          <w:lang w:val="pl-PL"/>
        </w:rPr>
        <w:t xml:space="preserve">e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w drugim rzędzie</w:t>
      </w:r>
      <w:r w:rsidR="00AC0B22">
        <w:rPr>
          <w:rStyle w:val="normaltextrun"/>
          <w:rFonts w:eastAsia="Arial" w:cs="Arial"/>
          <w:color w:val="000000" w:themeColor="text1"/>
          <w:lang w:val="pl-PL"/>
        </w:rPr>
        <w:t>, które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obracają się o 180 stopni, umożliwiają rozmowę z osobami siedzącymi w trzecim rzędzie. Pasażerowie trzeciego rzędu mają do dyspozycji </w:t>
      </w:r>
      <w:r w:rsidR="007E4AA4">
        <w:rPr>
          <w:rStyle w:val="normaltextrun"/>
          <w:rFonts w:eastAsia="Arial" w:cs="Arial"/>
          <w:color w:val="000000" w:themeColor="text1"/>
          <w:lang w:val="pl-PL"/>
        </w:rPr>
        <w:t>porty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ładowania </w:t>
      </w:r>
      <w:r w:rsidR="007E4AA4">
        <w:rPr>
          <w:rStyle w:val="normaltextrun"/>
          <w:rFonts w:eastAsia="Arial" w:cs="Arial"/>
          <w:color w:val="000000" w:themeColor="text1"/>
          <w:lang w:val="pl-PL"/>
        </w:rPr>
        <w:t>urządzeń mobilnych oraz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uchwyty na kubki.</w:t>
      </w:r>
    </w:p>
    <w:p w14:paraId="1DC9989F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59F0C6CE" w14:textId="30820170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lastRenderedPageBreak/>
        <w:t xml:space="preserve">Więcej informacji na temat </w:t>
      </w:r>
      <w:r w:rsidR="00EA5256">
        <w:rPr>
          <w:rStyle w:val="normaltextrun"/>
          <w:rFonts w:eastAsia="Arial" w:cs="Arial"/>
          <w:color w:val="000000" w:themeColor="text1"/>
          <w:lang w:val="pl-PL"/>
        </w:rPr>
        <w:t xml:space="preserve">stylistyki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Kia EV9 można znaleźć w komunikacie prasowym</w:t>
      </w:r>
      <w:r w:rsidR="00A45D5C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EA5256">
        <w:rPr>
          <w:rStyle w:val="normaltextrun"/>
          <w:rFonts w:eastAsia="Arial" w:cs="Arial"/>
          <w:color w:val="000000" w:themeColor="text1"/>
          <w:lang w:val="pl-PL"/>
        </w:rPr>
        <w:t xml:space="preserve">poświęconym jej designowi, dostępnym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na stronie </w:t>
      </w:r>
      <w:hyperlink r:id="rId17" w:history="1">
        <w:r w:rsidR="00ED7339">
          <w:rPr>
            <w:rStyle w:val="Hipercze"/>
            <w:rFonts w:eastAsia="Arial" w:cs="Arial"/>
            <w:lang w:val="pl-PL"/>
          </w:rPr>
          <w:t>me</w:t>
        </w:r>
        <w:r w:rsidR="00ED7339">
          <w:rPr>
            <w:rStyle w:val="Hipercze"/>
            <w:rFonts w:eastAsia="Arial" w:cs="Arial"/>
            <w:lang w:val="pl-PL"/>
          </w:rPr>
          <w:t>d</w:t>
        </w:r>
        <w:r w:rsidR="00ED7339">
          <w:rPr>
            <w:rStyle w:val="Hipercze"/>
            <w:rFonts w:eastAsia="Arial" w:cs="Arial"/>
            <w:lang w:val="pl-PL"/>
          </w:rPr>
          <w:t xml:space="preserve">ia.kia.pl </w:t>
        </w:r>
      </w:hyperlink>
      <w:r w:rsidRPr="004E2124">
        <w:rPr>
          <w:rStyle w:val="normaltextrun"/>
          <w:rFonts w:eastAsia="Arial" w:cs="Arial"/>
          <w:color w:val="000000" w:themeColor="text1"/>
          <w:lang w:val="pl-PL"/>
        </w:rPr>
        <w:t>.</w:t>
      </w:r>
    </w:p>
    <w:p w14:paraId="0507ABC6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125583BA" w14:textId="77777777" w:rsidR="004E2124" w:rsidRPr="004E2124" w:rsidRDefault="004E2124" w:rsidP="004E2124">
      <w:pPr>
        <w:rPr>
          <w:rStyle w:val="normaltextrun"/>
          <w:rFonts w:eastAsia="Arial" w:cs="Arial"/>
          <w:b/>
          <w:bCs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>Zrównoważony rozwój: wyznaczanie nowych standardów odpowiedzialnej mobilności</w:t>
      </w:r>
    </w:p>
    <w:p w14:paraId="75AB4445" w14:textId="1751FFFA" w:rsidR="004E2124" w:rsidRDefault="004E2124" w:rsidP="007E4AA4">
      <w:pPr>
        <w:ind w:right="-46"/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Strategiczne zobowiązanie 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 xml:space="preserve">marki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Kia do 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objęcia pozycji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 xml:space="preserve">światowego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lide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ra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 xml:space="preserve">w dziedzinie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zrównoważonej mobilności oraz zadeklarowany plan osiągnięcia neutralności pod względem emisji dwutlenku węgla do 2045 r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oku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wykraczają 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 xml:space="preserve">daleko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poza dostarczanie bezemisyjnych układów napędowych 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do samochodów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elektrycznych. Obejmuje to również materiały 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 xml:space="preserve">wykorzystywane do wykończenia </w:t>
      </w:r>
      <w:r w:rsidR="007E4AA4">
        <w:rPr>
          <w:rStyle w:val="normaltextrun"/>
          <w:rFonts w:eastAsia="Arial" w:cs="Arial"/>
          <w:color w:val="000000" w:themeColor="text1"/>
          <w:lang w:val="pl-PL"/>
        </w:rPr>
        <w:t>wnętrza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, 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czego przykładem jest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EV9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. Elektryczny flagowy SUV marki Kia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przenosi to 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 xml:space="preserve">zobowiązanie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na wyższy pozio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m. Wykorzystanie w EV9 p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rzyjazn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ych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dla środowiska materiał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 xml:space="preserve">ów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stanowi now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standard w zrównoważonej mobilności.</w:t>
      </w:r>
    </w:p>
    <w:p w14:paraId="02A8CFC1" w14:textId="77777777" w:rsidR="00A45D5C" w:rsidRPr="004E2124" w:rsidRDefault="00A45D5C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1BAFEB1D" w14:textId="1B370CDB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Kia EV9 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jest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pierwszy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m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model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 xml:space="preserve">em w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trzyetapow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ej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strategi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marki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, dotyczącej z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równoważonego rozwoju</w:t>
      </w:r>
      <w:r w:rsidR="00A76D86">
        <w:rPr>
          <w:rStyle w:val="normaltextrun"/>
          <w:rFonts w:eastAsia="Arial" w:cs="Arial"/>
          <w:color w:val="000000" w:themeColor="text1"/>
          <w:lang w:val="pl-PL"/>
        </w:rPr>
        <w:t>. Za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początkowan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 xml:space="preserve">e w jej wypadku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stopniowe wycofywani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>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skóry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 xml:space="preserve"> oraz obowiązkowe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zastosowani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>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we wszystkich nowych modelach 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 xml:space="preserve">marki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Kia dziesięciu ekologicznych elementów i ciągłe zwiększani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>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>udziału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biomateriałów, takich jak kukurydza, trzcina cukrowa i </w:t>
      </w:r>
      <w:r w:rsidR="008D1E6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oleje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naturalne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 xml:space="preserve"> są jedynie początkiem drogi w kierunku </w:t>
      </w:r>
      <w:r w:rsidR="008D1E64" w:rsidRPr="004E2124">
        <w:rPr>
          <w:rStyle w:val="normaltextrun"/>
          <w:rFonts w:eastAsia="Arial" w:cs="Arial"/>
          <w:color w:val="000000" w:themeColor="text1"/>
          <w:lang w:val="pl-PL"/>
        </w:rPr>
        <w:t>zrównoważonej mobilności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Celem jest zwiększenie </w:t>
      </w:r>
      <w:r w:rsidR="008D1E6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do 20 procent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udziału tworzyw sztucznych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>,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pochodzących z recyklingu do 2030 roku.</w:t>
      </w:r>
      <w:r w:rsidR="00350AF5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Paleta kolorów 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 xml:space="preserve">nadwozia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EV9 czerpie inspirację z czterech podstawowych elementów natury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 xml:space="preserve"> –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światła, powietrza, ziemi i wody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 xml:space="preserve"> – oraz stanowi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połączenie z pięknem natury i 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>nawiązuje do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filozofi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>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projektowania EV9.</w:t>
      </w:r>
      <w:r w:rsidR="00350AF5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Wnętrze EV9 oferuje w sumie sześć różnych kombinacji</w:t>
      </w:r>
      <w:r w:rsidR="008D1E64">
        <w:rPr>
          <w:rStyle w:val="normaltextrun"/>
          <w:rFonts w:eastAsia="Arial" w:cs="Arial"/>
          <w:color w:val="000000" w:themeColor="text1"/>
          <w:lang w:val="pl-PL"/>
        </w:rPr>
        <w:t xml:space="preserve"> kolorystycznych –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od jasnej, nowoczesnej szarości po eleganckie naturalne odcienie i sportową wersję GT-Line.</w:t>
      </w:r>
    </w:p>
    <w:p w14:paraId="46DB6D42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6AFB5FE1" w14:textId="7ADEC1E6" w:rsidR="004E2124" w:rsidRPr="004E2124" w:rsidRDefault="004E2124" w:rsidP="008D1E64">
      <w:pPr>
        <w:ind w:right="-330"/>
        <w:rPr>
          <w:rStyle w:val="normaltextrun"/>
          <w:rFonts w:eastAsia="Arial" w:cs="Arial"/>
          <w:b/>
          <w:bCs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Elektryczny układ napędowy: pełna gama bezemisyjnych rozwiązań </w:t>
      </w:r>
      <w:r w:rsidR="008D1E64">
        <w:rPr>
          <w:rStyle w:val="normaltextrun"/>
          <w:rFonts w:eastAsia="Arial" w:cs="Arial"/>
          <w:b/>
          <w:bCs/>
          <w:color w:val="000000" w:themeColor="text1"/>
          <w:lang w:val="pl-PL"/>
        </w:rPr>
        <w:t>z</w:t>
      </w:r>
      <w:r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 zakres</w:t>
      </w:r>
      <w:r w:rsidR="008D1E64">
        <w:rPr>
          <w:rStyle w:val="normaltextrun"/>
          <w:rFonts w:eastAsia="Arial" w:cs="Arial"/>
          <w:b/>
          <w:bCs/>
          <w:color w:val="000000" w:themeColor="text1"/>
          <w:lang w:val="pl-PL"/>
        </w:rPr>
        <w:t>u</w:t>
      </w:r>
      <w:r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 mobilności</w:t>
      </w:r>
    </w:p>
    <w:p w14:paraId="489A31F3" w14:textId="35A8A291" w:rsidR="004E2124" w:rsidRDefault="000B799A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>
        <w:rPr>
          <w:rStyle w:val="normaltextrun"/>
          <w:rFonts w:eastAsia="Arial" w:cs="Arial"/>
          <w:color w:val="000000" w:themeColor="text1"/>
          <w:lang w:val="pl-PL"/>
        </w:rPr>
        <w:t xml:space="preserve">Dzięki zastosowaniu płyty podłogowej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Electric Global Modular Platform (E-GMP)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EV9 oferuje szeroki wybór elektrycznych układów napędowych</w:t>
      </w:r>
      <w:r>
        <w:rPr>
          <w:rStyle w:val="normaltextrun"/>
          <w:rFonts w:eastAsia="Arial" w:cs="Arial"/>
          <w:color w:val="000000" w:themeColor="text1"/>
          <w:lang w:val="pl-PL"/>
        </w:rPr>
        <w:t>, które w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ykorzystują technologię akumulatorów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już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czwartej generacji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. Akumulator</w:t>
      </w:r>
      <w:r w:rsidR="007E4AA4">
        <w:rPr>
          <w:rStyle w:val="normaltextrun"/>
          <w:rFonts w:eastAsia="Arial" w:cs="Arial"/>
          <w:color w:val="000000" w:themeColor="text1"/>
          <w:lang w:val="pl-PL"/>
        </w:rPr>
        <w:t xml:space="preserve">, który może zmagazynować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76,1 kWh </w:t>
      </w:r>
      <w:r w:rsidR="007E4AA4">
        <w:rPr>
          <w:rStyle w:val="normaltextrun"/>
          <w:rFonts w:eastAsia="Arial" w:cs="Arial"/>
          <w:color w:val="000000" w:themeColor="text1"/>
          <w:lang w:val="pl-PL"/>
        </w:rPr>
        <w:t xml:space="preserve">energii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jest oferowany wyłącznie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do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standardow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ego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model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u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z napędem na tylne koła (RWD)</w:t>
      </w:r>
      <w:r w:rsidR="00350AF5">
        <w:rPr>
          <w:rStyle w:val="normaltextrun"/>
          <w:rFonts w:eastAsia="Arial" w:cs="Arial"/>
          <w:color w:val="000000" w:themeColor="text1"/>
          <w:vertAlign w:val="superscript"/>
          <w:lang w:val="pl-PL"/>
        </w:rPr>
        <w:t>7</w:t>
      </w:r>
      <w:r w:rsidR="007E4AA4">
        <w:rPr>
          <w:rStyle w:val="normaltextrun"/>
          <w:rFonts w:eastAsia="Arial" w:cs="Arial"/>
          <w:color w:val="000000" w:themeColor="text1"/>
          <w:lang w:val="pl-PL"/>
        </w:rPr>
        <w:t>.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bookmarkStart w:id="2" w:name="OLE_LINK3"/>
      <w:r w:rsidR="007E4AA4">
        <w:rPr>
          <w:rStyle w:val="normaltextrun"/>
          <w:rFonts w:eastAsia="Arial" w:cs="Arial"/>
          <w:color w:val="000000" w:themeColor="text1"/>
          <w:lang w:val="pl-PL"/>
        </w:rPr>
        <w:t>Większy a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kumulator</w:t>
      </w:r>
      <w:r w:rsidR="007E4AA4">
        <w:rPr>
          <w:rStyle w:val="normaltextrun"/>
          <w:rFonts w:eastAsia="Arial" w:cs="Arial"/>
          <w:color w:val="000000" w:themeColor="text1"/>
          <w:lang w:val="pl-PL"/>
        </w:rPr>
        <w:t>, który może zmagazynować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99,8 kWh </w:t>
      </w:r>
      <w:r w:rsidR="007E4AA4">
        <w:rPr>
          <w:rStyle w:val="normaltextrun"/>
          <w:rFonts w:eastAsia="Arial" w:cs="Arial"/>
          <w:color w:val="000000" w:themeColor="text1"/>
          <w:lang w:val="pl-PL"/>
        </w:rPr>
        <w:t xml:space="preserve">energii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jest montowany zarówno w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odmianie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RWD Long Range, jak i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w wersji z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napędem na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cztery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koła (AWD).</w:t>
      </w:r>
    </w:p>
    <w:bookmarkEnd w:id="2"/>
    <w:p w14:paraId="7AEBC761" w14:textId="7D3A2496" w:rsidR="006C4156" w:rsidRPr="006C4156" w:rsidRDefault="006C4156" w:rsidP="004E2124">
      <w:pPr>
        <w:rPr>
          <w:rStyle w:val="normaltextrun"/>
          <w:rFonts w:eastAsia="Arial" w:cs="Arial"/>
          <w:color w:val="FFFFFF" w:themeColor="background1"/>
          <w:lang w:val="pl-PL"/>
        </w:rPr>
      </w:pPr>
      <w:r w:rsidRPr="006C4156">
        <w:rPr>
          <w:rStyle w:val="Odwoanieprzypisudolnego"/>
          <w:rFonts w:eastAsia="Arial" w:cs="Arial"/>
          <w:color w:val="FFFFFF" w:themeColor="background1"/>
          <w:lang w:val="pl-PL"/>
        </w:rPr>
        <w:footnoteReference w:id="5"/>
      </w:r>
    </w:p>
    <w:p w14:paraId="3240FE17" w14:textId="6B2E009C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Model RWD Long Range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jest napędzany przez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silnik elektryczny o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 xml:space="preserve">maksymalnej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mocy 150 kW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 xml:space="preserve">, który dysponuje maksymalnym momentem obrotowym o wartości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350 Nm, dzięki czemu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 xml:space="preserve">duży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SUV może przyspieszyć od 0 do 100 km/h w 9,4 sekundy, jak wynika ze wstępnych danych.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N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apędzan</w:t>
      </w:r>
      <w:r w:rsidR="007E4AA4">
        <w:rPr>
          <w:rStyle w:val="normaltextrun"/>
          <w:rFonts w:eastAsia="Arial" w:cs="Arial"/>
          <w:color w:val="000000" w:themeColor="text1"/>
          <w:lang w:val="pl-PL"/>
        </w:rPr>
        <w:t>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r</w:t>
      </w:r>
      <w:r w:rsidR="00943C79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ównież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jednym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silnikiem elektrycznym, choć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o maksymalnej mocy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160 kW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 xml:space="preserve"> i maksymalnym momencie obrotowym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350 Nm, </w:t>
      </w:r>
      <w:r w:rsidR="00943C79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EV9 RWD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w s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tandard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owej wersji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może przyspieszyć od 0 do 100 km/h w 8,2 sekundy.</w:t>
      </w:r>
    </w:p>
    <w:p w14:paraId="02607BDF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29637F33" w14:textId="6559057B" w:rsidR="004A0DED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Wariant AWD jest wyposażony w dwa silniki elektryczne, które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 xml:space="preserve">dysponują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łączną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 xml:space="preserve">maksymalną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moc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 xml:space="preserve">ą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283 kW i łączny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m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 xml:space="preserve">maksymalnym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moment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em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obrotowy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m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600 Nm. Ta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lastRenderedPageBreak/>
        <w:t>kombinacja umożliwia SUV-owi przyspieszenie od 0 do 100 km/h w zaledwie 6,0 sekund.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 xml:space="preserve"> J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eszcze wyższy poziom wydajności jest dostępny z opcjonalną funkcją Boost, dostępną do późniejszego zakupu w Kia Connect</w:t>
      </w:r>
      <w:r w:rsidR="007E4AA4">
        <w:rPr>
          <w:rStyle w:val="normaltextrun"/>
          <w:rFonts w:eastAsia="Arial" w:cs="Arial"/>
          <w:color w:val="000000" w:themeColor="text1"/>
          <w:lang w:val="pl-PL"/>
        </w:rPr>
        <w:t xml:space="preserve"> Store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Łączny maksymalny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moment obrotowy </w:t>
      </w:r>
      <w:r w:rsidR="00943C79">
        <w:rPr>
          <w:rStyle w:val="normaltextrun"/>
          <w:rFonts w:eastAsia="Arial" w:cs="Arial"/>
          <w:color w:val="000000" w:themeColor="text1"/>
          <w:lang w:val="pl-PL"/>
        </w:rPr>
        <w:t>wzrasta wówczas do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700 Nm, dzięki czemu EV9 przyspiesza od 0 do 100 km/h w 5,3 sekundy.</w:t>
      </w:r>
    </w:p>
    <w:p w14:paraId="54A7E128" w14:textId="77777777" w:rsid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230EE813" w14:textId="02E26E4D" w:rsidR="004E2124" w:rsidRDefault="00943C79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7E4AA4">
        <w:rPr>
          <w:rStyle w:val="normaltextrun"/>
          <w:rFonts w:eastAsia="Arial" w:cs="Arial"/>
          <w:color w:val="000000" w:themeColor="text1"/>
          <w:lang w:val="pl-PL"/>
        </w:rPr>
        <w:t>Kompleksowe</w:t>
      </w:r>
      <w:r w:rsidR="004E2124" w:rsidRPr="007E4AA4">
        <w:rPr>
          <w:rStyle w:val="normaltextrun"/>
          <w:rFonts w:eastAsia="Arial" w:cs="Arial"/>
          <w:color w:val="000000" w:themeColor="text1"/>
          <w:lang w:val="pl-PL"/>
        </w:rPr>
        <w:t xml:space="preserve"> podejście </w:t>
      </w:r>
      <w:r w:rsidRPr="007E4AA4">
        <w:rPr>
          <w:rStyle w:val="normaltextrun"/>
          <w:rFonts w:eastAsia="Arial" w:cs="Arial"/>
          <w:color w:val="000000" w:themeColor="text1"/>
          <w:lang w:val="pl-PL"/>
        </w:rPr>
        <w:t xml:space="preserve">marki </w:t>
      </w:r>
      <w:r w:rsidR="004E2124" w:rsidRPr="007E4AA4">
        <w:rPr>
          <w:rStyle w:val="normaltextrun"/>
          <w:rFonts w:eastAsia="Arial" w:cs="Arial"/>
          <w:color w:val="000000" w:themeColor="text1"/>
          <w:lang w:val="pl-PL"/>
        </w:rPr>
        <w:t>Kia do elektrycznego układu napędowego EV9</w:t>
      </w:r>
      <w:r w:rsidRPr="007E4AA4">
        <w:rPr>
          <w:rStyle w:val="normaltextrun"/>
          <w:rFonts w:eastAsia="Arial" w:cs="Arial"/>
          <w:color w:val="000000" w:themeColor="text1"/>
          <w:lang w:val="pl-PL"/>
        </w:rPr>
        <w:t xml:space="preserve"> sprawia</w:t>
      </w:r>
      <w:r w:rsidR="004E2124" w:rsidRPr="007E4AA4">
        <w:rPr>
          <w:rStyle w:val="normaltextrun"/>
          <w:rFonts w:eastAsia="Arial" w:cs="Arial"/>
          <w:color w:val="000000" w:themeColor="text1"/>
          <w:lang w:val="pl-PL"/>
        </w:rPr>
        <w:t xml:space="preserve">, że sportowe osiągi uzupełnia wzorowy zasięg. Na przykład model RWD Long Range z 19-calowymi </w:t>
      </w:r>
      <w:r w:rsidR="00F82DFB" w:rsidRPr="007E4AA4">
        <w:rPr>
          <w:rStyle w:val="normaltextrun"/>
          <w:rFonts w:eastAsia="Arial" w:cs="Arial"/>
          <w:color w:val="000000" w:themeColor="text1"/>
          <w:lang w:val="pl-PL"/>
        </w:rPr>
        <w:t>kołami</w:t>
      </w:r>
      <w:r w:rsidR="004E2124" w:rsidRPr="007E4AA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7E4AA4" w:rsidRPr="007E4AA4">
        <w:rPr>
          <w:rStyle w:val="normaltextrun"/>
          <w:rFonts w:eastAsia="Arial" w:cs="Arial"/>
          <w:color w:val="000000" w:themeColor="text1"/>
          <w:lang w:val="pl-PL"/>
        </w:rPr>
        <w:t xml:space="preserve">zapewnia, </w:t>
      </w:r>
      <w:r w:rsidR="00F82DFB" w:rsidRPr="007E4AA4">
        <w:rPr>
          <w:rStyle w:val="normaltextrun"/>
          <w:rFonts w:eastAsia="Arial" w:cs="Arial"/>
          <w:color w:val="000000" w:themeColor="text1"/>
          <w:lang w:val="pl-PL"/>
        </w:rPr>
        <w:t>zgodnie z WLTP</w:t>
      </w:r>
      <w:r w:rsidR="007E4AA4" w:rsidRPr="007E4AA4">
        <w:rPr>
          <w:rStyle w:val="normaltextrun"/>
          <w:rFonts w:eastAsia="Arial" w:cs="Arial"/>
          <w:color w:val="000000" w:themeColor="text1"/>
          <w:lang w:val="pl-PL"/>
        </w:rPr>
        <w:t>,</w:t>
      </w:r>
      <w:r w:rsidR="00F82DFB" w:rsidRPr="007E4AA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4E2124" w:rsidRPr="007E4AA4">
        <w:rPr>
          <w:rStyle w:val="normaltextrun"/>
          <w:rFonts w:eastAsia="Arial" w:cs="Arial"/>
          <w:color w:val="000000" w:themeColor="text1"/>
          <w:lang w:val="pl-PL"/>
        </w:rPr>
        <w:t>zasięg ponad 541 km (</w:t>
      </w:r>
      <w:r w:rsidR="00F82DFB" w:rsidRPr="007E4AA4">
        <w:rPr>
          <w:rStyle w:val="normaltextrun"/>
          <w:rFonts w:eastAsia="Arial" w:cs="Arial"/>
          <w:color w:val="000000" w:themeColor="text1"/>
          <w:lang w:val="pl-PL"/>
        </w:rPr>
        <w:t>wartość szacunkowa</w:t>
      </w:r>
      <w:r w:rsidR="004E2124" w:rsidRPr="007E4AA4">
        <w:rPr>
          <w:rStyle w:val="normaltextrun"/>
          <w:rFonts w:eastAsia="Arial" w:cs="Arial"/>
          <w:color w:val="000000" w:themeColor="text1"/>
          <w:lang w:val="pl-PL"/>
        </w:rPr>
        <w:t xml:space="preserve">). Korzystając z ultraszybkiego ładowania </w:t>
      </w:r>
      <w:r w:rsidR="00F82DFB" w:rsidRPr="007E4AA4">
        <w:rPr>
          <w:rStyle w:val="normaltextrun"/>
          <w:rFonts w:eastAsia="Arial" w:cs="Arial"/>
          <w:color w:val="000000" w:themeColor="text1"/>
          <w:lang w:val="pl-PL"/>
        </w:rPr>
        <w:t xml:space="preserve">prądem o napięciu </w:t>
      </w:r>
      <w:r w:rsidR="004E2124" w:rsidRPr="007E4AA4">
        <w:rPr>
          <w:rStyle w:val="normaltextrun"/>
          <w:rFonts w:eastAsia="Arial" w:cs="Arial"/>
          <w:color w:val="000000" w:themeColor="text1"/>
          <w:lang w:val="pl-PL"/>
        </w:rPr>
        <w:t>800 V, akumulator można naładować do poziomu wystarczającego do przejechania 239 km w około 15 minut</w:t>
      </w:r>
      <w:r w:rsidR="00350AF5">
        <w:rPr>
          <w:rStyle w:val="normaltextrun"/>
          <w:rFonts w:eastAsia="Arial" w:cs="Arial"/>
          <w:color w:val="000000" w:themeColor="text1"/>
          <w:vertAlign w:val="superscript"/>
          <w:lang w:val="pl-PL"/>
        </w:rPr>
        <w:t>8</w:t>
      </w:r>
      <w:r w:rsidR="004E2124" w:rsidRPr="007E4AA4">
        <w:rPr>
          <w:rStyle w:val="normaltextrun"/>
          <w:rFonts w:eastAsia="Arial" w:cs="Arial"/>
          <w:color w:val="000000" w:themeColor="text1"/>
          <w:lang w:val="pl-PL"/>
        </w:rPr>
        <w:t>.</w:t>
      </w:r>
    </w:p>
    <w:p w14:paraId="5F9E737A" w14:textId="77777777" w:rsidR="00350AF5" w:rsidRDefault="00350AF5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708C9241" w14:textId="42A5B1FB" w:rsidR="00350AF5" w:rsidRPr="004E2124" w:rsidRDefault="00350AF5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350AF5">
        <w:rPr>
          <w:rStyle w:val="normaltextrun"/>
          <w:rFonts w:eastAsia="Arial" w:cs="Arial"/>
          <w:color w:val="000000" w:themeColor="text1"/>
          <w:lang w:val="pl-PL"/>
        </w:rPr>
        <w:t>EV9 jest wyposażon</w:t>
      </w:r>
      <w:r>
        <w:rPr>
          <w:rStyle w:val="normaltextrun"/>
          <w:rFonts w:eastAsia="Arial" w:cs="Arial"/>
          <w:color w:val="000000" w:themeColor="text1"/>
          <w:lang w:val="pl-PL"/>
        </w:rPr>
        <w:t>e</w:t>
      </w:r>
      <w:r w:rsidRPr="00350AF5">
        <w:rPr>
          <w:rStyle w:val="normaltextrun"/>
          <w:rFonts w:eastAsia="Arial" w:cs="Arial"/>
          <w:color w:val="000000" w:themeColor="text1"/>
          <w:lang w:val="pl-PL"/>
        </w:rPr>
        <w:t xml:space="preserve"> w funkcję Vehicle-to-Load (V2L) za pośrednictwem zintegrowanej jednostki sterującej ładowani</w:t>
      </w:r>
      <w:r>
        <w:rPr>
          <w:rStyle w:val="normaltextrun"/>
          <w:rFonts w:eastAsia="Arial" w:cs="Arial"/>
          <w:color w:val="000000" w:themeColor="text1"/>
          <w:lang w:val="pl-PL"/>
        </w:rPr>
        <w:t>em</w:t>
      </w:r>
      <w:r w:rsidRPr="00350AF5">
        <w:rPr>
          <w:rStyle w:val="normaltextrun"/>
          <w:rFonts w:eastAsia="Arial" w:cs="Arial"/>
          <w:color w:val="000000" w:themeColor="text1"/>
          <w:lang w:val="pl-PL"/>
        </w:rPr>
        <w:t xml:space="preserve"> (ICCU),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która </w:t>
      </w:r>
      <w:r w:rsidRPr="00350AF5">
        <w:rPr>
          <w:rStyle w:val="normaltextrun"/>
          <w:rFonts w:eastAsia="Arial" w:cs="Arial"/>
          <w:color w:val="000000" w:themeColor="text1"/>
          <w:lang w:val="pl-PL"/>
        </w:rPr>
        <w:t xml:space="preserve">umożliwia </w:t>
      </w:r>
      <w:r>
        <w:rPr>
          <w:rStyle w:val="normaltextrun"/>
          <w:rFonts w:eastAsia="Arial" w:cs="Arial"/>
          <w:color w:val="000000" w:themeColor="text1"/>
          <w:lang w:val="pl-PL"/>
        </w:rPr>
        <w:t>wykorzystanie</w:t>
      </w:r>
      <w:r w:rsidRPr="00350AF5">
        <w:rPr>
          <w:rStyle w:val="normaltextrun"/>
          <w:rFonts w:eastAsia="Arial" w:cs="Arial"/>
          <w:color w:val="000000" w:themeColor="text1"/>
          <w:lang w:val="pl-PL"/>
        </w:rPr>
        <w:t xml:space="preserve"> energii z</w:t>
      </w:r>
      <w:r>
        <w:rPr>
          <w:rStyle w:val="normaltextrun"/>
          <w:rFonts w:eastAsia="Arial" w:cs="Arial"/>
          <w:color w:val="000000" w:themeColor="text1"/>
          <w:lang w:val="pl-PL"/>
        </w:rPr>
        <w:t>gromadzonej w</w:t>
      </w:r>
      <w:r w:rsidRPr="00350AF5">
        <w:rPr>
          <w:rStyle w:val="normaltextrun"/>
          <w:rFonts w:eastAsia="Arial" w:cs="Arial"/>
          <w:color w:val="000000" w:themeColor="text1"/>
          <w:lang w:val="pl-PL"/>
        </w:rPr>
        <w:t xml:space="preserve"> akumulator</w:t>
      </w:r>
      <w:r>
        <w:rPr>
          <w:rStyle w:val="normaltextrun"/>
          <w:rFonts w:eastAsia="Arial" w:cs="Arial"/>
          <w:color w:val="000000" w:themeColor="text1"/>
          <w:lang w:val="pl-PL"/>
        </w:rPr>
        <w:t>ze</w:t>
      </w:r>
      <w:r w:rsidRPr="00350AF5">
        <w:rPr>
          <w:rStyle w:val="normaltextrun"/>
          <w:rFonts w:eastAsia="Arial" w:cs="Arial"/>
          <w:color w:val="000000" w:themeColor="text1"/>
          <w:lang w:val="pl-PL"/>
        </w:rPr>
        <w:t xml:space="preserve">. </w:t>
      </w:r>
      <w:r>
        <w:rPr>
          <w:rStyle w:val="normaltextrun"/>
          <w:rFonts w:eastAsia="Arial" w:cs="Arial"/>
          <w:color w:val="000000" w:themeColor="text1"/>
          <w:lang w:val="pl-PL"/>
        </w:rPr>
        <w:t>Pasażerowie</w:t>
      </w:r>
      <w:r w:rsidRPr="00350AF5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>
        <w:rPr>
          <w:rStyle w:val="normaltextrun"/>
          <w:rFonts w:eastAsia="Arial" w:cs="Arial"/>
          <w:color w:val="000000" w:themeColor="text1"/>
          <w:lang w:val="pl-PL"/>
        </w:rPr>
        <w:t>mają do</w:t>
      </w:r>
      <w:r w:rsidRPr="00350AF5">
        <w:rPr>
          <w:rStyle w:val="normaltextrun"/>
          <w:rFonts w:eastAsia="Arial" w:cs="Arial"/>
          <w:color w:val="000000" w:themeColor="text1"/>
          <w:lang w:val="pl-PL"/>
        </w:rPr>
        <w:t xml:space="preserve"> wykorzysta</w:t>
      </w:r>
      <w:r>
        <w:rPr>
          <w:rStyle w:val="normaltextrun"/>
          <w:rFonts w:eastAsia="Arial" w:cs="Arial"/>
          <w:color w:val="000000" w:themeColor="text1"/>
          <w:lang w:val="pl-PL"/>
        </w:rPr>
        <w:t>nia</w:t>
      </w:r>
      <w:r w:rsidRPr="00350AF5">
        <w:rPr>
          <w:rStyle w:val="normaltextrun"/>
          <w:rFonts w:eastAsia="Arial" w:cs="Arial"/>
          <w:color w:val="000000" w:themeColor="text1"/>
          <w:lang w:val="pl-PL"/>
        </w:rPr>
        <w:t xml:space="preserve"> do 3,68 kW</w:t>
      </w:r>
      <w:r w:rsidRPr="00350AF5">
        <w:rPr>
          <w:rStyle w:val="normaltextrun"/>
          <w:rFonts w:eastAsia="Arial" w:cs="Arial"/>
          <w:color w:val="000000" w:themeColor="text1"/>
          <w:vertAlign w:val="superscript"/>
          <w:lang w:val="pl-PL"/>
        </w:rPr>
        <w:t>9</w:t>
      </w:r>
      <w:r w:rsidRPr="00350AF5">
        <w:rPr>
          <w:rStyle w:val="normaltextrun"/>
          <w:rFonts w:eastAsia="Arial" w:cs="Arial"/>
          <w:color w:val="000000" w:themeColor="text1"/>
          <w:lang w:val="pl-PL"/>
        </w:rPr>
        <w:t xml:space="preserve"> mocy </w:t>
      </w:r>
      <w:r>
        <w:rPr>
          <w:rStyle w:val="normaltextrun"/>
          <w:rFonts w:eastAsia="Arial" w:cs="Arial"/>
          <w:color w:val="000000" w:themeColor="text1"/>
          <w:lang w:val="pl-PL"/>
        </w:rPr>
        <w:t>do zasilania</w:t>
      </w:r>
      <w:r w:rsidRPr="00350AF5">
        <w:rPr>
          <w:rStyle w:val="normaltextrun"/>
          <w:rFonts w:eastAsia="Arial" w:cs="Arial"/>
          <w:color w:val="000000" w:themeColor="text1"/>
          <w:lang w:val="pl-PL"/>
        </w:rPr>
        <w:t xml:space="preserve"> laptop</w:t>
      </w:r>
      <w:r>
        <w:rPr>
          <w:rStyle w:val="normaltextrun"/>
          <w:rFonts w:eastAsia="Arial" w:cs="Arial"/>
          <w:color w:val="000000" w:themeColor="text1"/>
          <w:lang w:val="pl-PL"/>
        </w:rPr>
        <w:t>ów</w:t>
      </w:r>
      <w:r w:rsidRPr="00350AF5">
        <w:rPr>
          <w:rStyle w:val="normaltextrun"/>
          <w:rFonts w:eastAsia="Arial" w:cs="Arial"/>
          <w:color w:val="000000" w:themeColor="text1"/>
          <w:lang w:val="pl-PL"/>
        </w:rPr>
        <w:t xml:space="preserve"> lub sprzęt</w:t>
      </w:r>
      <w:r>
        <w:rPr>
          <w:rStyle w:val="normaltextrun"/>
          <w:rFonts w:eastAsia="Arial" w:cs="Arial"/>
          <w:color w:val="000000" w:themeColor="text1"/>
          <w:lang w:val="pl-PL"/>
        </w:rPr>
        <w:t>u</w:t>
      </w:r>
      <w:r w:rsidRPr="00350AF5">
        <w:rPr>
          <w:rStyle w:val="normaltextrun"/>
          <w:rFonts w:eastAsia="Arial" w:cs="Arial"/>
          <w:color w:val="000000" w:themeColor="text1"/>
          <w:lang w:val="pl-PL"/>
        </w:rPr>
        <w:t xml:space="preserve"> kempingow</w:t>
      </w:r>
      <w:r>
        <w:rPr>
          <w:rStyle w:val="normaltextrun"/>
          <w:rFonts w:eastAsia="Arial" w:cs="Arial"/>
          <w:color w:val="000000" w:themeColor="text1"/>
          <w:lang w:val="pl-PL"/>
        </w:rPr>
        <w:t>ego</w:t>
      </w:r>
      <w:r w:rsidRPr="00350AF5">
        <w:rPr>
          <w:rStyle w:val="normaltextrun"/>
          <w:rFonts w:eastAsia="Arial" w:cs="Arial"/>
          <w:color w:val="000000" w:themeColor="text1"/>
          <w:lang w:val="pl-PL"/>
        </w:rPr>
        <w:t>.</w:t>
      </w:r>
    </w:p>
    <w:p w14:paraId="0DE9E1A5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60822805" w14:textId="42B08ADF" w:rsidR="004E2124" w:rsidRPr="004E2124" w:rsidRDefault="00F82DFB" w:rsidP="00F82DFB">
      <w:pPr>
        <w:ind w:right="-613"/>
        <w:rPr>
          <w:rStyle w:val="normaltextrun"/>
          <w:rFonts w:eastAsia="Arial" w:cs="Arial"/>
          <w:b/>
          <w:bCs/>
          <w:color w:val="000000" w:themeColor="text1"/>
          <w:lang w:val="pl-PL"/>
        </w:rPr>
      </w:pPr>
      <w:r>
        <w:rPr>
          <w:rStyle w:val="normaltextrun"/>
          <w:rFonts w:eastAsia="Arial" w:cs="Arial"/>
          <w:b/>
          <w:bCs/>
          <w:color w:val="000000" w:themeColor="text1"/>
          <w:lang w:val="pl-PL"/>
        </w:rPr>
        <w:t>Asystent jazdy autostradą</w:t>
      </w:r>
      <w:r w:rsidRPr="00F82DFB">
        <w:rPr>
          <w:rStyle w:val="normaltextrun"/>
          <w:rFonts w:eastAsia="Arial" w:cs="Arial"/>
          <w:b/>
          <w:bCs/>
          <w:color w:val="000000" w:themeColor="text1"/>
          <w:vertAlign w:val="superscript"/>
          <w:lang w:val="pl-PL"/>
        </w:rPr>
        <w:t>10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: </w:t>
      </w:r>
      <w:r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dostępna 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>warunkow</w:t>
      </w:r>
      <w:r>
        <w:rPr>
          <w:rStyle w:val="normaltextrun"/>
          <w:rFonts w:eastAsia="Arial" w:cs="Arial"/>
          <w:b/>
          <w:bCs/>
          <w:color w:val="000000" w:themeColor="text1"/>
          <w:lang w:val="pl-PL"/>
        </w:rPr>
        <w:t>a jazda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 autonomi</w:t>
      </w:r>
      <w:r>
        <w:rPr>
          <w:rStyle w:val="normaltextrun"/>
          <w:rFonts w:eastAsia="Arial" w:cs="Arial"/>
          <w:b/>
          <w:bCs/>
          <w:color w:val="000000" w:themeColor="text1"/>
          <w:lang w:val="pl-PL"/>
        </w:rPr>
        <w:t>czna na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 poziom</w:t>
      </w:r>
      <w:r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ie </w:t>
      </w:r>
      <w:r w:rsidR="00191A4E">
        <w:rPr>
          <w:rStyle w:val="normaltextrun"/>
          <w:rFonts w:eastAsia="Arial" w:cs="Arial"/>
          <w:b/>
          <w:bCs/>
          <w:color w:val="000000" w:themeColor="text1"/>
          <w:lang w:val="pl-PL"/>
        </w:rPr>
        <w:t>3</w:t>
      </w:r>
    </w:p>
    <w:p w14:paraId="7C4620AE" w14:textId="03D061D6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EV9 </w:t>
      </w:r>
      <w:r w:rsidR="00270320">
        <w:rPr>
          <w:rStyle w:val="normaltextrun"/>
          <w:rFonts w:eastAsia="Arial" w:cs="Arial"/>
          <w:color w:val="000000" w:themeColor="text1"/>
          <w:lang w:val="pl-PL"/>
        </w:rPr>
        <w:t>z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robi znaczący krok w kierunku </w:t>
      </w:r>
      <w:r w:rsidR="00F82DFB">
        <w:rPr>
          <w:rStyle w:val="normaltextrun"/>
          <w:rFonts w:eastAsia="Arial" w:cs="Arial"/>
          <w:color w:val="000000" w:themeColor="text1"/>
          <w:lang w:val="pl-PL"/>
        </w:rPr>
        <w:t xml:space="preserve">jazdy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autonomi</w:t>
      </w:r>
      <w:r w:rsidR="00F82DFB">
        <w:rPr>
          <w:rStyle w:val="normaltextrun"/>
          <w:rFonts w:eastAsia="Arial" w:cs="Arial"/>
          <w:color w:val="000000" w:themeColor="text1"/>
          <w:lang w:val="pl-PL"/>
        </w:rPr>
        <w:t>cznej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Kluczem do osiągnięcia tego celu jest system Highway Driving Pilot (HDP), który zapewni EV9 warunkową </w:t>
      </w:r>
      <w:r w:rsidR="00F82DFB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jazdę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autonomiczną na poziomie</w:t>
      </w:r>
      <w:r w:rsidR="00270320">
        <w:rPr>
          <w:rStyle w:val="normaltextrun"/>
          <w:rFonts w:eastAsia="Arial" w:cs="Arial"/>
          <w:color w:val="000000" w:themeColor="text1"/>
          <w:lang w:val="pl-PL"/>
        </w:rPr>
        <w:t xml:space="preserve"> 3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. Piętnaście czujników, w tym dwa lidary, umożliwia</w:t>
      </w:r>
      <w:r w:rsidR="00F82DFB">
        <w:rPr>
          <w:rStyle w:val="normaltextrun"/>
          <w:rFonts w:eastAsia="Arial" w:cs="Arial"/>
          <w:color w:val="000000" w:themeColor="text1"/>
          <w:lang w:val="pl-PL"/>
        </w:rPr>
        <w:t>ją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skanowanie i wykrywanie obiektów w polu widzenia</w:t>
      </w:r>
      <w:r w:rsidR="00F82DFB">
        <w:rPr>
          <w:rStyle w:val="normaltextrun"/>
          <w:rFonts w:eastAsia="Arial" w:cs="Arial"/>
          <w:color w:val="000000" w:themeColor="text1"/>
          <w:lang w:val="pl-PL"/>
        </w:rPr>
        <w:t xml:space="preserve"> 360 stopni. Dzięki temu EV9 nie tylko wykrywa </w:t>
      </w:r>
      <w:r w:rsidR="00E35430">
        <w:rPr>
          <w:rStyle w:val="normaltextrun"/>
          <w:rFonts w:eastAsia="Arial" w:cs="Arial"/>
          <w:color w:val="000000" w:themeColor="text1"/>
          <w:lang w:val="pl-PL"/>
        </w:rPr>
        <w:t>przebieg drogi</w:t>
      </w:r>
      <w:r w:rsidR="00E35430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i </w:t>
      </w:r>
      <w:r w:rsidR="00E35430">
        <w:rPr>
          <w:rStyle w:val="normaltextrun"/>
          <w:rFonts w:eastAsia="Arial" w:cs="Arial"/>
          <w:color w:val="000000" w:themeColor="text1"/>
          <w:lang w:val="pl-PL"/>
        </w:rPr>
        <w:t>potrafi za nią podążać</w:t>
      </w:r>
      <w:r w:rsidR="00F82DFB">
        <w:rPr>
          <w:rStyle w:val="normaltextrun"/>
          <w:rFonts w:eastAsia="Arial" w:cs="Arial"/>
          <w:color w:val="000000" w:themeColor="text1"/>
          <w:lang w:val="pl-PL"/>
        </w:rPr>
        <w:t xml:space="preserve">, ale </w:t>
      </w:r>
      <w:r w:rsidR="00E35430">
        <w:rPr>
          <w:rStyle w:val="normaltextrun"/>
          <w:rFonts w:eastAsia="Arial" w:cs="Arial"/>
          <w:color w:val="000000" w:themeColor="text1"/>
          <w:lang w:val="pl-PL"/>
        </w:rPr>
        <w:t xml:space="preserve">rejestruje </w:t>
      </w:r>
      <w:r w:rsidR="00F82DFB">
        <w:rPr>
          <w:rStyle w:val="normaltextrun"/>
          <w:rFonts w:eastAsia="Arial" w:cs="Arial"/>
          <w:color w:val="000000" w:themeColor="text1"/>
          <w:lang w:val="pl-PL"/>
        </w:rPr>
        <w:t xml:space="preserve">również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innych użytkowników</w:t>
      </w:r>
      <w:r w:rsidR="007037CE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E35430">
        <w:rPr>
          <w:rStyle w:val="normaltextrun"/>
          <w:rFonts w:eastAsia="Arial" w:cs="Arial"/>
          <w:color w:val="000000" w:themeColor="text1"/>
          <w:lang w:val="pl-PL"/>
        </w:rPr>
        <w:t xml:space="preserve">drogi </w:t>
      </w:r>
      <w:r w:rsidR="007037CE">
        <w:rPr>
          <w:rStyle w:val="normaltextrun"/>
          <w:rFonts w:eastAsia="Arial" w:cs="Arial"/>
          <w:color w:val="000000" w:themeColor="text1"/>
          <w:lang w:val="pl-PL"/>
        </w:rPr>
        <w:t xml:space="preserve">i potrafi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zapobiec potencjalnym kolizjom</w:t>
      </w:r>
      <w:r w:rsidR="00E35430">
        <w:rPr>
          <w:rStyle w:val="normaltextrun"/>
          <w:rFonts w:eastAsia="Arial" w:cs="Arial"/>
          <w:color w:val="000000" w:themeColor="text1"/>
          <w:lang w:val="pl-PL"/>
        </w:rPr>
        <w:t xml:space="preserve"> z nimi.</w:t>
      </w:r>
    </w:p>
    <w:p w14:paraId="29609D63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55CC459E" w14:textId="1E3D1578" w:rsidR="006C4156" w:rsidRDefault="004C6E7A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>
        <w:rPr>
          <w:rStyle w:val="normaltextrun"/>
          <w:rFonts w:eastAsia="Arial" w:cs="Arial"/>
          <w:color w:val="000000" w:themeColor="text1"/>
          <w:lang w:val="pl-PL"/>
        </w:rPr>
        <w:t>S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ystem Highway Driving Pilot (HDP)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– z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apewniając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aktywne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wsparcie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kierowcy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w czasie rzeczywistym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i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w szerokim zakresie warunków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–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w niektórych </w:t>
      </w:r>
      <w:r>
        <w:rPr>
          <w:rStyle w:val="normaltextrun"/>
          <w:rFonts w:eastAsia="Arial" w:cs="Arial"/>
          <w:color w:val="000000" w:themeColor="text1"/>
          <w:lang w:val="pl-PL"/>
        </w:rPr>
        <w:t>regionach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świata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spełni kryteria wymagane do zapewnienia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jazdy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autonomi</w:t>
      </w:r>
      <w:r>
        <w:rPr>
          <w:rStyle w:val="normaltextrun"/>
          <w:rFonts w:eastAsia="Arial" w:cs="Arial"/>
          <w:color w:val="000000" w:themeColor="text1"/>
          <w:lang w:val="pl-PL"/>
        </w:rPr>
        <w:t>cznej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na poziomie</w:t>
      </w:r>
      <w:r w:rsidR="00270320">
        <w:rPr>
          <w:rStyle w:val="normaltextrun"/>
          <w:rFonts w:eastAsia="Arial" w:cs="Arial"/>
          <w:color w:val="000000" w:themeColor="text1"/>
          <w:lang w:val="pl-PL"/>
        </w:rPr>
        <w:t xml:space="preserve"> 3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Na tym poziomie samochód </w:t>
      </w:r>
      <w:r w:rsidR="00270320">
        <w:rPr>
          <w:rStyle w:val="normaltextrun"/>
          <w:rFonts w:eastAsia="Arial" w:cs="Arial"/>
          <w:color w:val="000000" w:themeColor="text1"/>
          <w:lang w:val="pl-PL"/>
        </w:rPr>
        <w:t>będzie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już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zdolny do warunkowej automatyzacji jazdy tam, gdzie pozwalają na to warunki, umożliwiając kierowcy chwilową przerwę w </w:t>
      </w:r>
      <w:r>
        <w:rPr>
          <w:rStyle w:val="normaltextrun"/>
          <w:rFonts w:eastAsia="Arial" w:cs="Arial"/>
          <w:color w:val="000000" w:themeColor="text1"/>
          <w:lang w:val="pl-PL"/>
        </w:rPr>
        <w:t>prowadzeniu auta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.</w:t>
      </w:r>
    </w:p>
    <w:p w14:paraId="60514038" w14:textId="77777777" w:rsidR="00191A4E" w:rsidRDefault="00191A4E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166AA82A" w14:textId="111705D8" w:rsidR="00191A4E" w:rsidRPr="00270320" w:rsidRDefault="00270320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270320">
        <w:rPr>
          <w:rStyle w:val="normaltextrun"/>
          <w:rFonts w:eastAsia="Arial" w:cs="Arial"/>
          <w:color w:val="000000" w:themeColor="text1"/>
          <w:lang w:val="pl-PL"/>
        </w:rPr>
        <w:t xml:space="preserve">Kia </w:t>
      </w:r>
      <w:r>
        <w:rPr>
          <w:rStyle w:val="normaltextrun"/>
          <w:rFonts w:eastAsia="Arial" w:cs="Arial"/>
          <w:color w:val="000000" w:themeColor="text1"/>
          <w:lang w:val="pl-PL"/>
        </w:rPr>
        <w:t>zamierza</w:t>
      </w:r>
      <w:r w:rsidRPr="00270320">
        <w:rPr>
          <w:rStyle w:val="normaltextrun"/>
          <w:rFonts w:eastAsia="Arial" w:cs="Arial"/>
          <w:color w:val="000000" w:themeColor="text1"/>
          <w:lang w:val="pl-PL"/>
        </w:rPr>
        <w:t xml:space="preserve"> w przyszłości oferować system HDP w EV9 GT-Line. </w:t>
      </w:r>
      <w:r w:rsidRPr="00270320">
        <w:rPr>
          <w:lang w:val="pl-PL"/>
        </w:rPr>
        <w:t>Dalsze szczegóły dotyczące działania systemu HDP zostaną zaprezentowane bliżej rynkowego debiutu EV9.</w:t>
      </w:r>
    </w:p>
    <w:p w14:paraId="720D9187" w14:textId="77777777" w:rsidR="00191A4E" w:rsidRDefault="00191A4E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225CC4B4" w14:textId="77777777" w:rsidR="00191A4E" w:rsidRDefault="00191A4E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1515D7DC" w14:textId="77777777" w:rsidR="00191A4E" w:rsidRDefault="00191A4E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77C7E1A7" w14:textId="236488F9" w:rsidR="00191A4E" w:rsidRPr="00270320" w:rsidRDefault="00191A4E" w:rsidP="004E2124">
      <w:pPr>
        <w:rPr>
          <w:rStyle w:val="normaltextrun"/>
          <w:rFonts w:eastAsia="Arial" w:cs="Arial"/>
          <w:color w:val="FFFFFF" w:themeColor="background1"/>
          <w:lang w:val="pl-PL"/>
        </w:rPr>
      </w:pPr>
      <w:r w:rsidRPr="00270320">
        <w:rPr>
          <w:rStyle w:val="Odwoanieprzypisudolnego"/>
          <w:rFonts w:eastAsia="Arial" w:cs="Arial"/>
          <w:color w:val="FFFFFF" w:themeColor="background1"/>
          <w:lang w:val="pl-PL"/>
        </w:rPr>
        <w:footnoteReference w:id="6"/>
      </w:r>
    </w:p>
    <w:p w14:paraId="658E85B0" w14:textId="77777777" w:rsidR="00191A4E" w:rsidRDefault="00191A4E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2E3BDAF3" w14:textId="094A6BC1" w:rsidR="004E2124" w:rsidRPr="004E2124" w:rsidRDefault="004E2124" w:rsidP="004E2124">
      <w:pPr>
        <w:rPr>
          <w:rStyle w:val="normaltextrun"/>
          <w:rFonts w:eastAsia="Arial" w:cs="Arial"/>
          <w:b/>
          <w:bCs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lastRenderedPageBreak/>
        <w:t>Kia Connect Store</w:t>
      </w:r>
      <w:r w:rsidR="00191A4E" w:rsidRPr="00F82DFB">
        <w:rPr>
          <w:rStyle w:val="normaltextrun"/>
          <w:rFonts w:eastAsia="Arial" w:cs="Arial"/>
          <w:b/>
          <w:bCs/>
          <w:color w:val="000000" w:themeColor="text1"/>
          <w:vertAlign w:val="superscript"/>
          <w:lang w:val="pl-PL"/>
        </w:rPr>
        <w:t>1</w:t>
      </w:r>
      <w:r w:rsidR="00270320">
        <w:rPr>
          <w:rStyle w:val="normaltextrun"/>
          <w:rFonts w:eastAsia="Arial" w:cs="Arial"/>
          <w:b/>
          <w:bCs/>
          <w:color w:val="000000" w:themeColor="text1"/>
          <w:vertAlign w:val="superscript"/>
          <w:lang w:val="pl-PL"/>
        </w:rPr>
        <w:t>1</w:t>
      </w:r>
      <w:r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: </w:t>
      </w:r>
      <w:r w:rsidR="009D5556">
        <w:rPr>
          <w:rStyle w:val="normaltextrun"/>
          <w:rFonts w:eastAsia="Arial" w:cs="Arial"/>
          <w:b/>
          <w:bCs/>
          <w:color w:val="000000" w:themeColor="text1"/>
          <w:lang w:val="pl-PL"/>
        </w:rPr>
        <w:t>z</w:t>
      </w:r>
      <w:r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>aktualiz</w:t>
      </w:r>
      <w:r w:rsidR="009D5556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uj swoje </w:t>
      </w:r>
      <w:r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EV9 w dowolnym </w:t>
      </w:r>
      <w:r w:rsidR="009D5556">
        <w:rPr>
          <w:rStyle w:val="normaltextrun"/>
          <w:rFonts w:eastAsia="Arial" w:cs="Arial"/>
          <w:b/>
          <w:bCs/>
          <w:color w:val="000000" w:themeColor="text1"/>
          <w:lang w:val="pl-PL"/>
        </w:rPr>
        <w:t>czasie i miejscu</w:t>
      </w:r>
    </w:p>
    <w:p w14:paraId="10D06DEC" w14:textId="06FB21C0" w:rsidR="00191A4E" w:rsidRPr="00191A4E" w:rsidRDefault="00CF3EBA" w:rsidP="004E2124">
      <w:pPr>
        <w:rPr>
          <w:rStyle w:val="normaltextrun"/>
          <w:rFonts w:eastAsia="Arial" w:cs="Arial"/>
          <w:color w:val="FFFFFF" w:themeColor="background1"/>
          <w:lang w:val="pl-PL"/>
        </w:rPr>
      </w:pPr>
      <w:r>
        <w:rPr>
          <w:rStyle w:val="normaltextrun"/>
          <w:rFonts w:eastAsia="Arial" w:cs="Arial"/>
          <w:color w:val="000000" w:themeColor="text1"/>
          <w:lang w:val="pl-PL"/>
        </w:rPr>
        <w:t>Nowatorskie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>
        <w:rPr>
          <w:rStyle w:val="normaltextrun"/>
          <w:rFonts w:eastAsia="Arial" w:cs="Arial"/>
          <w:color w:val="000000" w:themeColor="text1"/>
          <w:lang w:val="pl-PL"/>
        </w:rPr>
        <w:t>podejście do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tego, jaki powinien być rodzinny SUV, rozciąga się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również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na sposób, w jaki klienci mogą wybrać wyposażeni</w:t>
      </w:r>
      <w:r>
        <w:rPr>
          <w:rStyle w:val="normaltextrun"/>
          <w:rFonts w:eastAsia="Arial" w:cs="Arial"/>
          <w:color w:val="000000" w:themeColor="text1"/>
          <w:lang w:val="pl-PL"/>
        </w:rPr>
        <w:t>e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EV9.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Kia Connect Store </w:t>
      </w:r>
      <w:r>
        <w:rPr>
          <w:rStyle w:val="normaltextrun"/>
          <w:rFonts w:eastAsia="Arial" w:cs="Arial"/>
          <w:color w:val="000000" w:themeColor="text1"/>
          <w:lang w:val="pl-PL"/>
        </w:rPr>
        <w:t>– p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oza standardowymi funkcjami EV9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–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oferuje szeroką gamę opcji, dzięki którym klienci mogą stale aktualizować </w:t>
      </w:r>
      <w:r>
        <w:rPr>
          <w:rStyle w:val="normaltextrun"/>
          <w:rFonts w:eastAsia="Arial" w:cs="Arial"/>
          <w:color w:val="000000" w:themeColor="text1"/>
          <w:lang w:val="pl-PL"/>
        </w:rPr>
        <w:t>samochód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,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jego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cyfrowe funkcje i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zakres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usług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,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bez konieczności </w:t>
      </w:r>
      <w:r>
        <w:rPr>
          <w:rStyle w:val="normaltextrun"/>
          <w:rFonts w:eastAsia="Arial" w:cs="Arial"/>
          <w:color w:val="000000" w:themeColor="text1"/>
          <w:lang w:val="pl-PL"/>
        </w:rPr>
        <w:t>wizyty u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dealera. </w:t>
      </w:r>
      <w:r>
        <w:rPr>
          <w:rStyle w:val="normaltextrun"/>
          <w:rFonts w:eastAsia="Arial" w:cs="Arial"/>
          <w:color w:val="000000" w:themeColor="text1"/>
          <w:lang w:val="pl-PL"/>
        </w:rPr>
        <w:t>Dostępną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w EV9 technologię „Digital Pattern Lighting Grille” można udoskonalić, dodając funkcję „Lighting Pattern”. Klienci mogą również </w:t>
      </w:r>
      <w:r w:rsidR="001621DC">
        <w:rPr>
          <w:rStyle w:val="normaltextrun"/>
          <w:rFonts w:eastAsia="Arial" w:cs="Arial"/>
          <w:color w:val="000000" w:themeColor="text1"/>
          <w:lang w:val="pl-PL"/>
        </w:rPr>
        <w:t>wybrać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dodatkowe osiągi EV9 </w:t>
      </w:r>
      <w:r w:rsidR="001621DC">
        <w:rPr>
          <w:rStyle w:val="normaltextrun"/>
          <w:rFonts w:eastAsia="Arial" w:cs="Arial"/>
          <w:color w:val="000000" w:themeColor="text1"/>
          <w:lang w:val="pl-PL"/>
        </w:rPr>
        <w:t xml:space="preserve">AWD dzięki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opcjonaln</w:t>
      </w:r>
      <w:r w:rsidR="001621DC">
        <w:rPr>
          <w:rStyle w:val="normaltextrun"/>
          <w:rFonts w:eastAsia="Arial" w:cs="Arial"/>
          <w:color w:val="000000" w:themeColor="text1"/>
          <w:lang w:val="pl-PL"/>
        </w:rPr>
        <w:t>ej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funkcj</w:t>
      </w:r>
      <w:r w:rsidR="001621DC">
        <w:rPr>
          <w:rStyle w:val="normaltextrun"/>
          <w:rFonts w:eastAsia="Arial" w:cs="Arial"/>
          <w:color w:val="000000" w:themeColor="text1"/>
          <w:lang w:val="pl-PL"/>
        </w:rPr>
        <w:t>i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Boost, która odblokowuje dodatkowe 100 Nm momentu obrotowego silnika elektrycznego, zapewniając </w:t>
      </w:r>
      <w:r w:rsidR="001621DC">
        <w:rPr>
          <w:rStyle w:val="normaltextrun"/>
          <w:rFonts w:eastAsia="Arial" w:cs="Arial"/>
          <w:color w:val="000000" w:themeColor="text1"/>
          <w:lang w:val="pl-PL"/>
        </w:rPr>
        <w:t>jeszcze większą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dynami</w:t>
      </w:r>
      <w:r w:rsidR="001621DC">
        <w:rPr>
          <w:rStyle w:val="normaltextrun"/>
          <w:rFonts w:eastAsia="Arial" w:cs="Arial"/>
          <w:color w:val="000000" w:themeColor="text1"/>
          <w:lang w:val="pl-PL"/>
        </w:rPr>
        <w:t>kę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jazdy.</w:t>
      </w:r>
      <w:r w:rsidR="00191A4E" w:rsidRPr="00191A4E">
        <w:rPr>
          <w:rStyle w:val="Odwoanieprzypisudolnego"/>
          <w:rFonts w:eastAsia="Arial" w:cs="Arial"/>
          <w:color w:val="FFFFFF" w:themeColor="background1"/>
          <w:lang w:val="pl-PL"/>
        </w:rPr>
        <w:footnoteReference w:id="7"/>
      </w:r>
    </w:p>
    <w:p w14:paraId="2B8AB204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02DC1A86" w14:textId="0CA4D2D0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>Zdaln</w:t>
      </w:r>
      <w:r w:rsidR="00B74A14">
        <w:rPr>
          <w:rStyle w:val="normaltextrun"/>
          <w:rFonts w:eastAsia="Arial" w:cs="Arial"/>
          <w:color w:val="000000" w:themeColor="text1"/>
          <w:lang w:val="pl-PL"/>
        </w:rPr>
        <w:t>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B74A14">
        <w:rPr>
          <w:rStyle w:val="normaltextrun"/>
          <w:rFonts w:eastAsia="Arial" w:cs="Arial"/>
          <w:color w:val="000000" w:themeColor="text1"/>
          <w:lang w:val="pl-PL"/>
        </w:rPr>
        <w:t>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systent </w:t>
      </w:r>
      <w:r w:rsidR="00B74A14">
        <w:rPr>
          <w:rStyle w:val="normaltextrun"/>
          <w:rFonts w:eastAsia="Arial" w:cs="Arial"/>
          <w:color w:val="000000" w:themeColor="text1"/>
          <w:lang w:val="pl-PL"/>
        </w:rPr>
        <w:t>P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arkowania </w:t>
      </w:r>
      <w:r w:rsidR="00B74A14">
        <w:rPr>
          <w:rStyle w:val="normaltextrun"/>
          <w:rFonts w:eastAsia="Arial" w:cs="Arial"/>
          <w:color w:val="000000" w:themeColor="text1"/>
          <w:lang w:val="pl-PL"/>
        </w:rPr>
        <w:t>drugiej generacji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(RSPA 2) </w:t>
      </w:r>
      <w:r w:rsidR="00234937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również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jest oferowany jako funkcja cyfrowa, podobnie jak strumieniowe przesyłanie muzyki, z którego pasażerowie mogą korzystać za pośrednictwem systemu </w:t>
      </w:r>
      <w:r w:rsidR="00B74A14">
        <w:rPr>
          <w:rStyle w:val="normaltextrun"/>
          <w:rFonts w:eastAsia="Arial" w:cs="Arial"/>
          <w:color w:val="000000" w:themeColor="text1"/>
          <w:lang w:val="pl-PL"/>
        </w:rPr>
        <w:t>multimedialnego w samochodzie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.</w:t>
      </w:r>
    </w:p>
    <w:p w14:paraId="50F23CB4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780F9DCE" w14:textId="328ABC1E" w:rsidR="004E2124" w:rsidRPr="004E2124" w:rsidRDefault="004E2124" w:rsidP="004E2124">
      <w:pPr>
        <w:rPr>
          <w:rStyle w:val="normaltextrun"/>
          <w:rFonts w:eastAsia="Arial" w:cs="Arial"/>
          <w:b/>
          <w:bCs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Bezpieczeństwo i wygoda: </w:t>
      </w:r>
      <w:r w:rsidR="00234937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EV9 </w:t>
      </w:r>
      <w:r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>zaprojektowan</w:t>
      </w:r>
      <w:r w:rsidR="00234937">
        <w:rPr>
          <w:rStyle w:val="normaltextrun"/>
          <w:rFonts w:eastAsia="Arial" w:cs="Arial"/>
          <w:b/>
          <w:bCs/>
          <w:color w:val="000000" w:themeColor="text1"/>
          <w:lang w:val="pl-PL"/>
        </w:rPr>
        <w:t>o</w:t>
      </w:r>
      <w:r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 tak, aby </w:t>
      </w:r>
      <w:r w:rsidR="00234937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zapewnić komfort </w:t>
      </w:r>
      <w:r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>wszystkim pasażerom</w:t>
      </w:r>
    </w:p>
    <w:p w14:paraId="0A25E592" w14:textId="660DE2ED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>Liczne funkcje EV9</w:t>
      </w:r>
      <w:r w:rsidR="00234937">
        <w:rPr>
          <w:rStyle w:val="normaltextrun"/>
          <w:rFonts w:eastAsia="Arial" w:cs="Arial"/>
          <w:color w:val="000000" w:themeColor="text1"/>
          <w:lang w:val="pl-PL"/>
        </w:rPr>
        <w:t>,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obsługiwane przez zaawansowane systemy wspomagania kierowcy (ADAS) </w:t>
      </w:r>
      <w:r w:rsidR="00234937">
        <w:rPr>
          <w:rStyle w:val="normaltextrun"/>
          <w:rFonts w:eastAsia="Arial" w:cs="Arial"/>
          <w:color w:val="000000" w:themeColor="text1"/>
          <w:lang w:val="pl-PL"/>
        </w:rPr>
        <w:t xml:space="preserve">i dostępne za dopłatą,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obejmują </w:t>
      </w:r>
      <w:r w:rsidR="00234937">
        <w:rPr>
          <w:rStyle w:val="normaltextrun"/>
          <w:rFonts w:eastAsia="Arial" w:cs="Arial"/>
          <w:color w:val="000000" w:themeColor="text1"/>
          <w:lang w:val="pl-PL"/>
        </w:rPr>
        <w:t>system zdalnego p</w:t>
      </w:r>
      <w:r w:rsidR="00234937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arkowania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(RSPA 2). Technologia ta umożliwia parkowanie </w:t>
      </w:r>
      <w:r w:rsidR="00234937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EV9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bez konieczności ingerencji </w:t>
      </w:r>
      <w:r w:rsidR="00EF6D44">
        <w:rPr>
          <w:rStyle w:val="normaltextrun"/>
          <w:rFonts w:eastAsia="Arial" w:cs="Arial"/>
          <w:color w:val="000000" w:themeColor="text1"/>
          <w:lang w:val="pl-PL"/>
        </w:rPr>
        <w:t xml:space="preserve">ze strony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kierowcy, zarówno w pojeździe, jak i poza nim</w:t>
      </w:r>
      <w:r w:rsidR="00EF6D44">
        <w:rPr>
          <w:rStyle w:val="normaltextrun"/>
          <w:rFonts w:eastAsia="Arial" w:cs="Arial"/>
          <w:color w:val="000000" w:themeColor="text1"/>
          <w:lang w:val="pl-PL"/>
        </w:rPr>
        <w:t>. K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ierowca inicjuje procedurę za pomocą kluczyka</w:t>
      </w:r>
      <w:r w:rsidR="005D360F">
        <w:rPr>
          <w:rStyle w:val="normaltextrun"/>
          <w:rFonts w:eastAsia="Arial" w:cs="Arial"/>
          <w:color w:val="000000" w:themeColor="text1"/>
          <w:lang w:val="pl-PL"/>
        </w:rPr>
        <w:t xml:space="preserve"> (Digital Key 2)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.</w:t>
      </w:r>
    </w:p>
    <w:p w14:paraId="6AE4BDB8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5FD5DDBC" w14:textId="5F42DE88" w:rsidR="006C4156" w:rsidRDefault="002C0C7A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>RSPA 2</w:t>
      </w:r>
      <w:r>
        <w:rPr>
          <w:rStyle w:val="normaltextrun"/>
          <w:rFonts w:eastAsia="Arial" w:cs="Arial"/>
          <w:color w:val="000000" w:themeColor="text1"/>
          <w:lang w:val="pl-PL"/>
        </w:rPr>
        <w:t>, w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ykorzystując czujniki ultradźwiękowe do wykrywania przeszkód, automatycznie manewruje EV9 na wyznaczon</w:t>
      </w:r>
      <w:r>
        <w:rPr>
          <w:rStyle w:val="normaltextrun"/>
          <w:rFonts w:eastAsia="Arial" w:cs="Arial"/>
          <w:color w:val="000000" w:themeColor="text1"/>
          <w:lang w:val="pl-PL"/>
        </w:rPr>
        <w:t>e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miejsc</w:t>
      </w:r>
      <w:r>
        <w:rPr>
          <w:rStyle w:val="normaltextrun"/>
          <w:rFonts w:eastAsia="Arial" w:cs="Arial"/>
          <w:color w:val="000000" w:themeColor="text1"/>
          <w:lang w:val="pl-PL"/>
        </w:rPr>
        <w:t>e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parkingow</w:t>
      </w:r>
      <w:r>
        <w:rPr>
          <w:rStyle w:val="normaltextrun"/>
          <w:rFonts w:eastAsia="Arial" w:cs="Arial"/>
          <w:color w:val="000000" w:themeColor="text1"/>
          <w:lang w:val="pl-PL"/>
        </w:rPr>
        <w:t>e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, kontrolując przyspieszeni</w:t>
      </w:r>
      <w:r>
        <w:rPr>
          <w:rStyle w:val="normaltextrun"/>
          <w:rFonts w:eastAsia="Arial" w:cs="Arial"/>
          <w:color w:val="000000" w:themeColor="text1"/>
          <w:lang w:val="pl-PL"/>
        </w:rPr>
        <w:t>e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, ham</w:t>
      </w:r>
      <w:r>
        <w:rPr>
          <w:rStyle w:val="normaltextrun"/>
          <w:rFonts w:eastAsia="Arial" w:cs="Arial"/>
          <w:color w:val="000000" w:themeColor="text1"/>
          <w:lang w:val="pl-PL"/>
        </w:rPr>
        <w:t>owanie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i zmianę biegów. System automatycznie uruchamia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hamulce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również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wtedy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, </w:t>
      </w:r>
      <w:r>
        <w:rPr>
          <w:rStyle w:val="normaltextrun"/>
          <w:rFonts w:eastAsia="Arial" w:cs="Arial"/>
          <w:color w:val="000000" w:themeColor="text1"/>
          <w:lang w:val="pl-PL"/>
        </w:rPr>
        <w:t>gdy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na drodze </w:t>
      </w:r>
      <w:r>
        <w:rPr>
          <w:rStyle w:val="normaltextrun"/>
          <w:rFonts w:eastAsia="Arial" w:cs="Arial"/>
          <w:color w:val="000000" w:themeColor="text1"/>
          <w:lang w:val="pl-PL"/>
        </w:rPr>
        <w:t>samochodu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zostanie wykryt</w:t>
      </w:r>
      <w:r>
        <w:rPr>
          <w:rStyle w:val="normaltextrun"/>
          <w:rFonts w:eastAsia="Arial" w:cs="Arial"/>
          <w:color w:val="000000" w:themeColor="text1"/>
          <w:lang w:val="pl-PL"/>
        </w:rPr>
        <w:t>a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przeszkod</w:t>
      </w:r>
      <w:r>
        <w:rPr>
          <w:rStyle w:val="normaltextrun"/>
          <w:rFonts w:eastAsia="Arial" w:cs="Arial"/>
          <w:color w:val="000000" w:themeColor="text1"/>
          <w:lang w:val="pl-PL"/>
        </w:rPr>
        <w:t>a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Wśród systemów oferowanych do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EV9 </w:t>
      </w:r>
      <w:r>
        <w:rPr>
          <w:rStyle w:val="normaltextrun"/>
          <w:rFonts w:eastAsia="Arial" w:cs="Arial"/>
          <w:color w:val="000000" w:themeColor="text1"/>
          <w:lang w:val="pl-PL"/>
        </w:rPr>
        <w:t>jest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również </w:t>
      </w:r>
      <w:r>
        <w:rPr>
          <w:rStyle w:val="normaltextrun"/>
          <w:rFonts w:eastAsia="Arial" w:cs="Arial"/>
          <w:color w:val="000000" w:themeColor="text1"/>
          <w:lang w:val="pl-PL"/>
        </w:rPr>
        <w:t>a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systent </w:t>
      </w:r>
      <w:r>
        <w:rPr>
          <w:rStyle w:val="normaltextrun"/>
          <w:rFonts w:eastAsia="Arial" w:cs="Arial"/>
          <w:color w:val="000000" w:themeColor="text1"/>
          <w:lang w:val="pl-PL"/>
        </w:rPr>
        <w:t>u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nikania kolizji w ruchu poprzecznym 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>podczas cofania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(RCCA), który 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 xml:space="preserve">w czasie cofania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zapobiega kolizjom z 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>samochodami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nadjeżdżającymi z 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>boku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.</w:t>
      </w:r>
    </w:p>
    <w:p w14:paraId="15D404AF" w14:textId="77777777" w:rsidR="006C4156" w:rsidRDefault="006C4156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4BC561D5" w14:textId="4D535826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Oprócz 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>powyższych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funkcji, 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>Kia EV9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jest wyposażon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>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w liczne zaawansowane systemy wspomagania kierowcy, które zwiększają bezpieczeństwo 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>podróżowania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, takie jak asystent unikania kolizji 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 xml:space="preserve">z samochodami, które znajdują się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w martwym polu 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 xml:space="preserve">widzenia lusterek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(BCA), asystent utrzymania pasa ruchu (LKA) i inteligentny asystent ograniczenia prędkości (ISLA). 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>Aktywny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tempomat oparty na nawigacji (</w:t>
      </w:r>
      <w:r w:rsidR="007B581E">
        <w:rPr>
          <w:rStyle w:val="normaltextrun"/>
          <w:rFonts w:eastAsia="Arial" w:cs="Arial"/>
          <w:color w:val="000000" w:themeColor="text1"/>
          <w:lang w:val="pl-PL"/>
        </w:rPr>
        <w:t>N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SCC) zapewnia bezpieczną jazdę po autostradach i drogach przeznaczonych wyłącznie dla samochodów, podczas gdy 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 xml:space="preserve">asystent drugiej generacji jazdy autostradą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(HDA 2) umożliwia zmianę pasa ruchu i wykorzystuje czujnik 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 xml:space="preserve">położenia rąk na kierownicy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(HOD), aby 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>zwiększyć zarówno bezpieczeństwo, jak i komfort jazdy.</w:t>
      </w:r>
    </w:p>
    <w:p w14:paraId="6E4700DE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03831F9D" w14:textId="3EA27357" w:rsid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lastRenderedPageBreak/>
        <w:t>Ponadto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>,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EV9 zapewnia bezpieczeństwo i wygodę </w:t>
      </w:r>
      <w:r w:rsidR="007B581E">
        <w:rPr>
          <w:rStyle w:val="normaltextrun"/>
          <w:rFonts w:eastAsia="Arial" w:cs="Arial"/>
          <w:color w:val="000000" w:themeColor="text1"/>
          <w:lang w:val="pl-PL"/>
        </w:rPr>
        <w:t xml:space="preserve">podczas parkowania. Nie tylko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dzięki asystent</w:t>
      </w:r>
      <w:r w:rsidR="00DF3E81">
        <w:rPr>
          <w:rStyle w:val="normaltextrun"/>
          <w:rFonts w:eastAsia="Arial" w:cs="Arial"/>
          <w:color w:val="000000" w:themeColor="text1"/>
          <w:lang w:val="pl-PL"/>
        </w:rPr>
        <w:t>owi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unikania kolizji podczas </w:t>
      </w:r>
      <w:r w:rsidR="007B581E">
        <w:rPr>
          <w:rStyle w:val="normaltextrun"/>
          <w:rFonts w:eastAsia="Arial" w:cs="Arial"/>
          <w:color w:val="000000" w:themeColor="text1"/>
          <w:lang w:val="pl-PL"/>
        </w:rPr>
        <w:t xml:space="preserve">cofania (RCCA), ale również za sprawą </w:t>
      </w:r>
      <w:r w:rsidR="007B581E" w:rsidRPr="007B581E">
        <w:rPr>
          <w:rFonts w:eastAsia="기아 시그니처 OTF Regular" w:cs="Arial"/>
          <w:lang w:val="pl-PL"/>
        </w:rPr>
        <w:t>Parking Collision-Avoidance Assist</w:t>
      </w:r>
      <w:r w:rsidR="007B581E">
        <w:rPr>
          <w:rStyle w:val="normaltextrun"/>
          <w:rFonts w:eastAsia="Arial" w:cs="Arial"/>
          <w:color w:val="000000" w:themeColor="text1"/>
          <w:lang w:val="pl-PL"/>
        </w:rPr>
        <w:t xml:space="preserve"> (PCA), który zapobiega drobnym kolizjom w trakcie manewrowania samochodem w ciasnych miejscach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. 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 xml:space="preserve">Dostępny jest także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Digital Key </w:t>
      </w:r>
      <w:r w:rsidR="00E35430">
        <w:rPr>
          <w:rStyle w:val="normaltextrun"/>
          <w:rFonts w:eastAsia="Arial" w:cs="Arial"/>
          <w:color w:val="000000" w:themeColor="text1"/>
          <w:lang w:val="pl-PL"/>
        </w:rPr>
        <w:t>drugiej generacji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>, który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wykorzystuje technologię Ultra-Wide Band (UWB)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>. U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możliwia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 xml:space="preserve"> ona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użytkownikom otwieranie i uruchamianie samochodu za pomocą smartfona, nawet 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 xml:space="preserve">wtedy,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gdy znajduje się on w kieszeni lub </w:t>
      </w:r>
      <w:r w:rsidR="00E35430">
        <w:rPr>
          <w:rStyle w:val="normaltextrun"/>
          <w:rFonts w:eastAsia="Arial" w:cs="Arial"/>
          <w:color w:val="000000" w:themeColor="text1"/>
          <w:lang w:val="pl-PL"/>
        </w:rPr>
        <w:t xml:space="preserve">w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torbie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 xml:space="preserve">. To pierwsze takie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rozwiązanie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 xml:space="preserve"> w samochodach marki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Kia.</w:t>
      </w:r>
    </w:p>
    <w:p w14:paraId="3016630C" w14:textId="77777777" w:rsid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3DD53335" w14:textId="71975736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4E2124">
        <w:rPr>
          <w:rStyle w:val="normaltextrun"/>
          <w:rFonts w:eastAsia="Arial" w:cs="Arial"/>
          <w:color w:val="000000" w:themeColor="text1"/>
          <w:lang w:val="pl-PL"/>
        </w:rPr>
        <w:t>Dzięki ram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>ie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podwozia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>, która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charakteryzuj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>e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się wyjątkowo wysoką sztywnością skrętną oraz 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 xml:space="preserve">– zastosowanym po raz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pierwsz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>y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na świecie 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 xml:space="preserve">– </w:t>
      </w:r>
      <w:r w:rsidR="00E35430">
        <w:rPr>
          <w:rStyle w:val="normaltextrun"/>
          <w:rFonts w:eastAsia="Arial" w:cs="Arial"/>
          <w:color w:val="000000" w:themeColor="text1"/>
          <w:lang w:val="pl-PL"/>
        </w:rPr>
        <w:t xml:space="preserve">nowatorskim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połączeni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>em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słupka B</w:t>
      </w:r>
      <w:r w:rsidR="00C26BB1" w:rsidRPr="00C26BB1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 xml:space="preserve">z ramą (rozwiązanie </w:t>
      </w:r>
      <w:r w:rsidR="00C26BB1" w:rsidRPr="004E2124">
        <w:rPr>
          <w:rStyle w:val="normaltextrun"/>
          <w:rFonts w:eastAsia="Arial" w:cs="Arial"/>
          <w:color w:val="000000" w:themeColor="text1"/>
          <w:lang w:val="pl-PL"/>
        </w:rPr>
        <w:t>zgłoszone do opatentowania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>)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, EV9 zapewnia wiodący w swojej klasie poziom ochrony zarówno pasażerów, jak i akumulator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 xml:space="preserve">a. </w:t>
      </w:r>
      <w:r w:rsidR="004678D1">
        <w:rPr>
          <w:rStyle w:val="normaltextrun"/>
          <w:rFonts w:eastAsia="Arial" w:cs="Arial"/>
          <w:color w:val="000000" w:themeColor="text1"/>
          <w:lang w:val="pl-PL"/>
        </w:rPr>
        <w:t>Z</w:t>
      </w:r>
      <w:r w:rsidR="004678D1" w:rsidRPr="004678D1">
        <w:rPr>
          <w:rStyle w:val="normaltextrun"/>
          <w:rFonts w:eastAsia="Arial" w:cs="Arial"/>
          <w:color w:val="000000" w:themeColor="text1"/>
          <w:lang w:val="pl-PL"/>
        </w:rPr>
        <w:t>głoszon</w:t>
      </w:r>
      <w:r w:rsidR="004678D1">
        <w:rPr>
          <w:rStyle w:val="normaltextrun"/>
          <w:rFonts w:eastAsia="Arial" w:cs="Arial"/>
          <w:color w:val="000000" w:themeColor="text1"/>
          <w:lang w:val="pl-PL"/>
        </w:rPr>
        <w:t>a</w:t>
      </w:r>
      <w:r w:rsidR="004678D1" w:rsidRPr="004678D1">
        <w:rPr>
          <w:rStyle w:val="normaltextrun"/>
          <w:rFonts w:eastAsia="Arial" w:cs="Arial"/>
          <w:color w:val="000000" w:themeColor="text1"/>
          <w:lang w:val="pl-PL"/>
        </w:rPr>
        <w:t xml:space="preserve"> do opatentowania konstrukcj</w:t>
      </w:r>
      <w:r w:rsidR="004678D1">
        <w:rPr>
          <w:rStyle w:val="normaltextrun"/>
          <w:rFonts w:eastAsia="Arial" w:cs="Arial"/>
          <w:color w:val="000000" w:themeColor="text1"/>
          <w:lang w:val="pl-PL"/>
        </w:rPr>
        <w:t xml:space="preserve">a </w:t>
      </w:r>
      <w:r w:rsidR="004678D1" w:rsidRPr="004678D1">
        <w:rPr>
          <w:rStyle w:val="normaltextrun"/>
          <w:rFonts w:eastAsia="Arial" w:cs="Arial"/>
          <w:color w:val="000000" w:themeColor="text1"/>
          <w:lang w:val="pl-PL"/>
        </w:rPr>
        <w:t>połączenia słupka B</w:t>
      </w:r>
      <w:r w:rsidR="004678D1">
        <w:rPr>
          <w:rStyle w:val="normaltextrun"/>
          <w:rFonts w:eastAsia="Arial" w:cs="Arial"/>
          <w:color w:val="000000" w:themeColor="text1"/>
          <w:lang w:val="pl-PL"/>
        </w:rPr>
        <w:t xml:space="preserve"> z ramą podwozia</w:t>
      </w:r>
      <w:r w:rsidR="004678D1" w:rsidRPr="004678D1">
        <w:rPr>
          <w:rStyle w:val="normaltextrun"/>
          <w:rFonts w:eastAsia="Arial" w:cs="Arial"/>
          <w:color w:val="000000" w:themeColor="text1"/>
          <w:lang w:val="pl-PL"/>
        </w:rPr>
        <w:t xml:space="preserve"> obejmuj</w:t>
      </w:r>
      <w:r w:rsidR="004678D1">
        <w:rPr>
          <w:rStyle w:val="normaltextrun"/>
          <w:rFonts w:eastAsia="Arial" w:cs="Arial"/>
          <w:color w:val="000000" w:themeColor="text1"/>
          <w:lang w:val="pl-PL"/>
        </w:rPr>
        <w:t>e</w:t>
      </w:r>
      <w:r w:rsidR="004678D1" w:rsidRPr="004678D1">
        <w:rPr>
          <w:rStyle w:val="normaltextrun"/>
          <w:rFonts w:eastAsia="Arial" w:cs="Arial"/>
          <w:color w:val="000000" w:themeColor="text1"/>
          <w:lang w:val="pl-PL"/>
        </w:rPr>
        <w:t xml:space="preserve"> rozszerzone zachodzenie na siebie </w:t>
      </w:r>
      <w:r w:rsidR="004678D1">
        <w:rPr>
          <w:rStyle w:val="normaltextrun"/>
          <w:rFonts w:eastAsia="Arial" w:cs="Arial"/>
          <w:color w:val="000000" w:themeColor="text1"/>
          <w:lang w:val="pl-PL"/>
        </w:rPr>
        <w:t>belki, która jest elementem strefy zgniotu</w:t>
      </w:r>
      <w:r w:rsidR="004678D1" w:rsidRPr="004678D1">
        <w:rPr>
          <w:rStyle w:val="normaltextrun"/>
          <w:rFonts w:eastAsia="Arial" w:cs="Arial"/>
          <w:color w:val="000000" w:themeColor="text1"/>
          <w:lang w:val="pl-PL"/>
        </w:rPr>
        <w:t xml:space="preserve"> i progu bocznego.</w:t>
      </w:r>
      <w:r w:rsidR="004678D1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C26BB1">
        <w:rPr>
          <w:rStyle w:val="normaltextrun"/>
          <w:rFonts w:eastAsia="Arial" w:cs="Arial"/>
          <w:color w:val="000000" w:themeColor="text1"/>
          <w:lang w:val="pl-PL"/>
        </w:rPr>
        <w:t>Wyposażenie seryjne elektrycznego flagowego SUV-a marki Kia obejmuje aż 10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poduszek powietrznych</w:t>
      </w:r>
      <w:r w:rsidR="00C26BB1" w:rsidRPr="00C26BB1">
        <w:rPr>
          <w:rStyle w:val="normaltextrun"/>
          <w:rFonts w:eastAsia="Arial" w:cs="Arial"/>
          <w:color w:val="000000" w:themeColor="text1"/>
          <w:vertAlign w:val="superscript"/>
          <w:lang w:val="pl-PL"/>
        </w:rPr>
        <w:t>1</w:t>
      </w:r>
      <w:r w:rsidR="007B581E">
        <w:rPr>
          <w:rStyle w:val="normaltextrun"/>
          <w:rFonts w:eastAsia="Arial" w:cs="Arial"/>
          <w:color w:val="000000" w:themeColor="text1"/>
          <w:vertAlign w:val="superscript"/>
          <w:lang w:val="pl-PL"/>
        </w:rPr>
        <w:t>2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.</w:t>
      </w:r>
    </w:p>
    <w:p w14:paraId="371A468E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06118850" w14:textId="3A50EFAC" w:rsidR="004E2124" w:rsidRPr="004E2124" w:rsidRDefault="00C26BB1" w:rsidP="004E2124">
      <w:pPr>
        <w:rPr>
          <w:rStyle w:val="normaltextrun"/>
          <w:rFonts w:eastAsia="Arial" w:cs="Arial"/>
          <w:b/>
          <w:bCs/>
          <w:color w:val="000000" w:themeColor="text1"/>
          <w:lang w:val="pl-PL"/>
        </w:rPr>
      </w:pPr>
      <w:r>
        <w:rPr>
          <w:rStyle w:val="normaltextrun"/>
          <w:rFonts w:eastAsia="Arial" w:cs="Arial"/>
          <w:b/>
          <w:bCs/>
          <w:color w:val="000000" w:themeColor="text1"/>
          <w:lang w:val="pl-PL"/>
        </w:rPr>
        <w:t>K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ampania </w:t>
      </w:r>
      <w:r w:rsidR="008334F9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marketingowa 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>Kia EV9</w:t>
      </w:r>
      <w:r w:rsidR="008334F9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 na świecie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: „Jesteśmy </w:t>
      </w:r>
      <w:r w:rsidR="008334F9">
        <w:rPr>
          <w:rStyle w:val="normaltextrun"/>
          <w:rFonts w:eastAsia="Arial" w:cs="Arial"/>
          <w:b/>
          <w:bCs/>
          <w:color w:val="000000" w:themeColor="text1"/>
          <w:lang w:val="pl-PL"/>
        </w:rPr>
        <w:t>po to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>, aby zmienić sposób, w jaki się poruszamy”</w:t>
      </w:r>
    </w:p>
    <w:p w14:paraId="69A7068E" w14:textId="11C2ACF0" w:rsidR="004E2124" w:rsidRPr="00EE44C9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 w:rsidRPr="00EE44C9">
        <w:rPr>
          <w:rStyle w:val="normaltextrun"/>
          <w:rFonts w:eastAsia="Arial" w:cs="Arial"/>
          <w:color w:val="000000" w:themeColor="text1"/>
          <w:lang w:val="pl-PL"/>
        </w:rPr>
        <w:t>Kia rozpocz</w:t>
      </w:r>
      <w:r w:rsidR="00EE44C9" w:rsidRPr="00EE44C9">
        <w:rPr>
          <w:rStyle w:val="normaltextrun"/>
          <w:rFonts w:eastAsia="Arial" w:cs="Arial"/>
          <w:color w:val="000000" w:themeColor="text1"/>
          <w:lang w:val="pl-PL"/>
        </w:rPr>
        <w:t xml:space="preserve">nie </w:t>
      </w:r>
      <w:r w:rsidRPr="00EE44C9">
        <w:rPr>
          <w:rStyle w:val="normaltextrun"/>
          <w:rFonts w:eastAsia="Arial" w:cs="Arial"/>
          <w:color w:val="000000" w:themeColor="text1"/>
          <w:lang w:val="pl-PL"/>
        </w:rPr>
        <w:t>serię kampanii</w:t>
      </w:r>
      <w:r w:rsidR="00EE44C9" w:rsidRPr="00EE44C9">
        <w:rPr>
          <w:rStyle w:val="normaltextrun"/>
          <w:rFonts w:eastAsia="Arial" w:cs="Arial"/>
          <w:color w:val="000000" w:themeColor="text1"/>
          <w:lang w:val="pl-PL"/>
        </w:rPr>
        <w:t xml:space="preserve"> marketingowych na świecie pod wspólnym hasłem </w:t>
      </w:r>
      <w:r w:rsidRPr="00EE44C9">
        <w:rPr>
          <w:rStyle w:val="normaltextrun"/>
          <w:rFonts w:eastAsia="Arial" w:cs="Arial"/>
          <w:color w:val="000000" w:themeColor="text1"/>
          <w:lang w:val="pl-PL"/>
        </w:rPr>
        <w:t>„</w:t>
      </w:r>
      <w:r w:rsidR="00EE44C9" w:rsidRPr="00EE44C9">
        <w:rPr>
          <w:rStyle w:val="normaltextrun"/>
          <w:rFonts w:eastAsia="Arial" w:cs="Arial"/>
          <w:color w:val="000000" w:themeColor="text1"/>
          <w:lang w:val="pl-PL"/>
        </w:rPr>
        <w:t>Jesteśmy po to, aby zmienić sposób, w jaki się poruszamy</w:t>
      </w:r>
      <w:r w:rsidRPr="00EE44C9">
        <w:rPr>
          <w:rStyle w:val="normaltextrun"/>
          <w:rFonts w:eastAsia="Arial" w:cs="Arial"/>
          <w:color w:val="000000" w:themeColor="text1"/>
          <w:lang w:val="pl-PL"/>
        </w:rPr>
        <w:t xml:space="preserve">”. To stwierdzenie mówi </w:t>
      </w:r>
      <w:r w:rsidR="00EE44C9">
        <w:rPr>
          <w:rStyle w:val="normaltextrun"/>
          <w:rFonts w:eastAsia="Arial" w:cs="Arial"/>
          <w:color w:val="000000" w:themeColor="text1"/>
          <w:lang w:val="pl-PL"/>
        </w:rPr>
        <w:t xml:space="preserve">nie tylko </w:t>
      </w:r>
      <w:r w:rsidRPr="00EE44C9">
        <w:rPr>
          <w:rStyle w:val="normaltextrun"/>
          <w:rFonts w:eastAsia="Arial" w:cs="Arial"/>
          <w:color w:val="000000" w:themeColor="text1"/>
          <w:lang w:val="pl-PL"/>
        </w:rPr>
        <w:t>o zaangażowaniu firmy w innowacje</w:t>
      </w:r>
      <w:r w:rsidR="00EE44C9">
        <w:rPr>
          <w:rStyle w:val="normaltextrun"/>
          <w:rFonts w:eastAsia="Arial" w:cs="Arial"/>
          <w:color w:val="000000" w:themeColor="text1"/>
          <w:lang w:val="pl-PL"/>
        </w:rPr>
        <w:t xml:space="preserve">, ale również o </w:t>
      </w:r>
      <w:r w:rsidRPr="00EE44C9">
        <w:rPr>
          <w:rStyle w:val="normaltextrun"/>
          <w:rFonts w:eastAsia="Arial" w:cs="Arial"/>
          <w:color w:val="000000" w:themeColor="text1"/>
          <w:lang w:val="pl-PL"/>
        </w:rPr>
        <w:t xml:space="preserve">jej wizji przyszłości, która jest bardziej zrównoważona, wydajna i </w:t>
      </w:r>
      <w:r w:rsidR="00EE44C9">
        <w:rPr>
          <w:rStyle w:val="normaltextrun"/>
          <w:rFonts w:eastAsia="Arial" w:cs="Arial"/>
          <w:color w:val="000000" w:themeColor="text1"/>
          <w:lang w:val="pl-PL"/>
        </w:rPr>
        <w:t>komfortowa</w:t>
      </w:r>
      <w:r w:rsidRPr="00EE44C9">
        <w:rPr>
          <w:rStyle w:val="normaltextrun"/>
          <w:rFonts w:eastAsia="Arial" w:cs="Arial"/>
          <w:color w:val="000000" w:themeColor="text1"/>
          <w:lang w:val="pl-PL"/>
        </w:rPr>
        <w:t>.</w:t>
      </w:r>
    </w:p>
    <w:p w14:paraId="47B356D8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46176D77" w14:textId="7707A86C" w:rsidR="004E2124" w:rsidRPr="004E2124" w:rsidRDefault="00EE44C9" w:rsidP="004678D1">
      <w:pPr>
        <w:ind w:right="-46"/>
        <w:rPr>
          <w:rStyle w:val="normaltextrun"/>
          <w:rFonts w:eastAsia="Arial" w:cs="Arial"/>
          <w:color w:val="000000" w:themeColor="text1"/>
          <w:lang w:val="pl-PL"/>
        </w:rPr>
      </w:pPr>
      <w:r>
        <w:rPr>
          <w:rStyle w:val="normaltextrun"/>
          <w:rFonts w:eastAsia="Arial" w:cs="Arial"/>
          <w:color w:val="000000" w:themeColor="text1"/>
          <w:lang w:val="pl-PL"/>
        </w:rPr>
        <w:t xml:space="preserve">Kia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EV9 </w:t>
      </w:r>
      <w:r>
        <w:rPr>
          <w:rStyle w:val="normaltextrun"/>
          <w:rFonts w:eastAsia="Arial" w:cs="Arial"/>
          <w:color w:val="000000" w:themeColor="text1"/>
          <w:lang w:val="pl-PL"/>
        </w:rPr>
        <w:t>zadebiutuje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4678D1">
        <w:rPr>
          <w:rStyle w:val="normaltextrun"/>
          <w:rFonts w:eastAsia="Arial" w:cs="Arial"/>
          <w:color w:val="000000" w:themeColor="text1"/>
          <w:lang w:val="pl-PL"/>
        </w:rPr>
        <w:t xml:space="preserve">już pod koniec marca </w:t>
      </w:r>
      <w:r>
        <w:rPr>
          <w:rStyle w:val="normaltextrun"/>
          <w:rFonts w:eastAsia="Arial" w:cs="Arial"/>
          <w:color w:val="000000" w:themeColor="text1"/>
          <w:lang w:val="pl-PL"/>
        </w:rPr>
        <w:t>podczas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>Seul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Mobility Show 2023. Następnie</w:t>
      </w:r>
      <w:r w:rsidR="004678D1">
        <w:rPr>
          <w:rStyle w:val="normaltextrun"/>
          <w:rFonts w:eastAsia="Arial" w:cs="Arial"/>
          <w:color w:val="000000" w:themeColor="text1"/>
          <w:lang w:val="pl-PL"/>
        </w:rPr>
        <w:t xml:space="preserve">, </w:t>
      </w:r>
      <w:r w:rsidR="004678D1" w:rsidRPr="004E2124">
        <w:rPr>
          <w:rStyle w:val="normaltextrun"/>
          <w:rFonts w:eastAsia="Arial" w:cs="Arial"/>
          <w:color w:val="000000" w:themeColor="text1"/>
          <w:lang w:val="pl-PL"/>
        </w:rPr>
        <w:t>na początku kwietnia</w:t>
      </w:r>
      <w:r w:rsidR="004678D1">
        <w:rPr>
          <w:rStyle w:val="normaltextrun"/>
          <w:rFonts w:eastAsia="Arial" w:cs="Arial"/>
          <w:color w:val="000000" w:themeColor="text1"/>
          <w:lang w:val="pl-PL"/>
        </w:rPr>
        <w:t xml:space="preserve">,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zostanie zaprezentowan</w:t>
      </w:r>
      <w:r>
        <w:rPr>
          <w:rStyle w:val="normaltextrun"/>
          <w:rFonts w:eastAsia="Arial" w:cs="Arial"/>
          <w:color w:val="000000" w:themeColor="text1"/>
          <w:lang w:val="pl-PL"/>
        </w:rPr>
        <w:t>a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na Międzynarodowym Salonie Samochodowym w Nowym Jorku. </w:t>
      </w:r>
      <w:r>
        <w:rPr>
          <w:rStyle w:val="normaltextrun"/>
          <w:rFonts w:eastAsia="Arial" w:cs="Arial"/>
          <w:color w:val="000000" w:themeColor="text1"/>
          <w:lang w:val="pl-PL"/>
        </w:rPr>
        <w:t>Za sprawą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EV9 Kia ustan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awia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nowy standard dla </w:t>
      </w:r>
      <w:r>
        <w:rPr>
          <w:rStyle w:val="normaltextrun"/>
          <w:rFonts w:eastAsia="Arial" w:cs="Arial"/>
          <w:color w:val="000000" w:themeColor="text1"/>
          <w:lang w:val="pl-PL"/>
        </w:rPr>
        <w:t>samochodów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elektrycznych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. Tym modelem koreańska marka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zrewolucjonizuje </w:t>
      </w:r>
      <w:r>
        <w:rPr>
          <w:rStyle w:val="normaltextrun"/>
          <w:rFonts w:eastAsia="Arial" w:cs="Arial"/>
          <w:color w:val="000000" w:themeColor="text1"/>
          <w:lang w:val="pl-PL"/>
        </w:rPr>
        <w:t>sposób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 podróżowania.</w:t>
      </w:r>
    </w:p>
    <w:p w14:paraId="0BCF55A3" w14:textId="77777777" w:rsidR="004E2124" w:rsidRPr="004E2124" w:rsidRDefault="004E2124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3D996E88" w14:textId="43FBFEA9" w:rsidR="004E2124" w:rsidRDefault="00EE44C9" w:rsidP="004E2124">
      <w:pPr>
        <w:rPr>
          <w:rStyle w:val="normaltextrun"/>
          <w:rFonts w:eastAsia="Arial" w:cs="Arial"/>
          <w:color w:val="000000" w:themeColor="text1"/>
          <w:lang w:val="pl-PL"/>
        </w:rPr>
      </w:pPr>
      <w:r>
        <w:rPr>
          <w:rStyle w:val="normaltextrun"/>
          <w:rFonts w:eastAsia="Arial" w:cs="Arial"/>
          <w:b/>
          <w:bCs/>
          <w:color w:val="000000" w:themeColor="text1"/>
          <w:lang w:val="pl-PL"/>
        </w:rPr>
        <w:t>Ważne</w:t>
      </w:r>
      <w:r w:rsidR="004E2124" w:rsidRPr="004E2124">
        <w:rPr>
          <w:rStyle w:val="normaltextrun"/>
          <w:rFonts w:eastAsia="Arial" w:cs="Arial"/>
          <w:b/>
          <w:bCs/>
          <w:color w:val="000000" w:themeColor="text1"/>
          <w:lang w:val="pl-PL"/>
        </w:rPr>
        <w:t xml:space="preserve">: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Wyposażenie samochodu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i dostępność funkcji mogą </w:t>
      </w:r>
      <w:r w:rsidRPr="004E2124">
        <w:rPr>
          <w:rStyle w:val="normaltextrun"/>
          <w:rFonts w:eastAsia="Arial" w:cs="Arial"/>
          <w:color w:val="000000" w:themeColor="text1"/>
          <w:lang w:val="pl-PL"/>
        </w:rPr>
        <w:t xml:space="preserve">różnić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 xml:space="preserve">się w zależności od kraju i regionu oraz mogą ulec zmianie w momencie wprowadzenia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Kia EV9 </w:t>
      </w:r>
      <w:r w:rsidR="004E2124" w:rsidRPr="004E2124">
        <w:rPr>
          <w:rStyle w:val="normaltextrun"/>
          <w:rFonts w:eastAsia="Arial" w:cs="Arial"/>
          <w:color w:val="000000" w:themeColor="text1"/>
          <w:lang w:val="pl-PL"/>
        </w:rPr>
        <w:t>na rynek.</w:t>
      </w:r>
    </w:p>
    <w:p w14:paraId="045403F9" w14:textId="26290D73" w:rsidR="004A0DED" w:rsidRDefault="004A0DED" w:rsidP="004A0DED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1BDDC9F3" w14:textId="77777777" w:rsidR="00CF208B" w:rsidRDefault="00CF208B" w:rsidP="0009524E">
      <w:pPr>
        <w:shd w:val="clear" w:color="auto" w:fill="FFFFFF"/>
        <w:ind w:right="-188"/>
        <w:rPr>
          <w:rFonts w:cs="Arial"/>
          <w:color w:val="222222"/>
          <w:shd w:val="clear" w:color="auto" w:fill="FFFFFF"/>
          <w:lang w:val="pl-PL"/>
        </w:rPr>
      </w:pPr>
    </w:p>
    <w:p w14:paraId="021B4EA9" w14:textId="6F9BE466" w:rsidR="00910906" w:rsidRDefault="009D5556" w:rsidP="00D033A4">
      <w:pPr>
        <w:shd w:val="clear" w:color="auto" w:fill="FFFFFF"/>
        <w:ind w:left="284" w:hanging="284"/>
        <w:jc w:val="center"/>
        <w:rPr>
          <w:rStyle w:val="Hipercze"/>
          <w:rFonts w:cs="Arial"/>
          <w:lang w:val="pl-PL"/>
        </w:rPr>
      </w:pPr>
      <w:hyperlink r:id="rId18" w:history="1">
        <w:r w:rsidR="00D070E8" w:rsidRPr="00404D23">
          <w:rPr>
            <w:rStyle w:val="Hipercze"/>
            <w:rFonts w:cs="Arial"/>
            <w:lang w:val="pl-PL"/>
          </w:rPr>
          <w:t>www.kia.com</w:t>
        </w:r>
      </w:hyperlink>
    </w:p>
    <w:p w14:paraId="131B6F91" w14:textId="3971603D" w:rsidR="002233ED" w:rsidRPr="002233ED" w:rsidRDefault="002233ED" w:rsidP="002233ED">
      <w:pPr>
        <w:shd w:val="clear" w:color="auto" w:fill="FFFFFF"/>
        <w:ind w:left="284" w:hanging="284"/>
        <w:rPr>
          <w:rFonts w:cs="Arial"/>
          <w:color w:val="FFFFFF" w:themeColor="background1"/>
          <w:lang w:val="pl-PL"/>
        </w:rPr>
      </w:pPr>
      <w:r w:rsidRPr="002233ED">
        <w:rPr>
          <w:rStyle w:val="Odwoanieprzypisudolnego"/>
          <w:rFonts w:cs="Arial"/>
          <w:color w:val="FFFFFF" w:themeColor="background1"/>
          <w:lang w:val="pl-PL"/>
        </w:rPr>
        <w:footnoteReference w:id="8"/>
      </w:r>
    </w:p>
    <w:sectPr w:rsidR="002233ED" w:rsidRPr="002233ED" w:rsidSect="000B642A">
      <w:footerReference w:type="default" r:id="rId19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3BBC7" w14:textId="77777777" w:rsidR="00444389" w:rsidRDefault="00444389" w:rsidP="00777D9D">
      <w:pPr>
        <w:spacing w:line="240" w:lineRule="auto"/>
      </w:pPr>
      <w:r>
        <w:separator/>
      </w:r>
    </w:p>
  </w:endnote>
  <w:endnote w:type="continuationSeparator" w:id="0">
    <w:p w14:paraId="292183B0" w14:textId="77777777" w:rsidR="00444389" w:rsidRDefault="00444389" w:rsidP="00777D9D">
      <w:pPr>
        <w:spacing w:line="240" w:lineRule="auto"/>
      </w:pPr>
      <w:r>
        <w:continuationSeparator/>
      </w:r>
    </w:p>
  </w:endnote>
  <w:endnote w:type="continuationNotice" w:id="1">
    <w:p w14:paraId="0CAB84B9" w14:textId="77777777" w:rsidR="00444389" w:rsidRDefault="004443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기아 시그니처 OTF Regular">
    <w:altName w:val="맑은 고딕"/>
    <w:panose1 w:val="00000000000000000000"/>
    <w:charset w:val="81"/>
    <w:family w:val="modern"/>
    <w:notTrueType/>
    <w:pitch w:val="variable"/>
    <w:sig w:usb0="E000029F" w:usb1="0BD72C12" w:usb2="00000012" w:usb3="00000000" w:csb0="002A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F2B5A" w14:textId="77777777" w:rsidR="0033664B" w:rsidRDefault="0033664B">
    <w:pPr>
      <w:pStyle w:val="Stopka"/>
    </w:pPr>
    <w:r>
      <w:rPr>
        <w:noProof/>
        <w:lang w:val="pl-PL" w:eastAsia="ko-KR"/>
      </w:rPr>
      <w:drawing>
        <wp:anchor distT="0" distB="0" distL="114300" distR="114300" simplePos="0" relativeHeight="251657728" behindDoc="0" locked="0" layoutInCell="1" allowOverlap="1" wp14:anchorId="3172C552" wp14:editId="1B08A01A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6985" b="508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37964" w14:textId="77777777" w:rsidR="00444389" w:rsidRDefault="00444389" w:rsidP="00777D9D">
      <w:pPr>
        <w:spacing w:line="240" w:lineRule="auto"/>
      </w:pPr>
      <w:r>
        <w:separator/>
      </w:r>
    </w:p>
  </w:footnote>
  <w:footnote w:type="continuationSeparator" w:id="0">
    <w:p w14:paraId="33B47955" w14:textId="77777777" w:rsidR="00444389" w:rsidRDefault="00444389" w:rsidP="00777D9D">
      <w:pPr>
        <w:spacing w:line="240" w:lineRule="auto"/>
      </w:pPr>
      <w:r>
        <w:continuationSeparator/>
      </w:r>
    </w:p>
  </w:footnote>
  <w:footnote w:type="continuationNotice" w:id="1">
    <w:p w14:paraId="58A0F2FA" w14:textId="77777777" w:rsidR="00444389" w:rsidRDefault="00444389">
      <w:pPr>
        <w:spacing w:line="240" w:lineRule="auto"/>
      </w:pPr>
    </w:p>
  </w:footnote>
  <w:footnote w:id="2">
    <w:p w14:paraId="560BAE0E" w14:textId="5D1E9951" w:rsidR="006B4A0D" w:rsidRPr="006B4A0D" w:rsidRDefault="006B4A0D" w:rsidP="000F611D">
      <w:pPr>
        <w:pStyle w:val="Tekstprzypisudolnego"/>
        <w:ind w:left="142" w:hanging="142"/>
        <w:rPr>
          <w:sz w:val="20"/>
          <w:szCs w:val="20"/>
          <w:lang w:val="pl-PL"/>
        </w:rPr>
      </w:pPr>
      <w:r w:rsidRPr="006B4A0D">
        <w:rPr>
          <w:rStyle w:val="Odwoanieprzypisudolnego"/>
          <w:sz w:val="20"/>
          <w:szCs w:val="20"/>
          <w:lang w:val="pl-PL"/>
        </w:rPr>
        <w:footnoteRef/>
      </w:r>
      <w:r w:rsidRPr="006B4A0D">
        <w:rPr>
          <w:sz w:val="20"/>
          <w:szCs w:val="20"/>
          <w:lang w:val="pl-PL"/>
        </w:rPr>
        <w:t xml:space="preserve"> </w:t>
      </w:r>
      <w:r w:rsidR="000F611D" w:rsidRPr="000F611D">
        <w:rPr>
          <w:sz w:val="20"/>
          <w:szCs w:val="20"/>
          <w:lang w:val="pl-PL"/>
        </w:rPr>
        <w:t xml:space="preserve">Dostępność </w:t>
      </w:r>
      <w:r w:rsidR="000F611D">
        <w:rPr>
          <w:sz w:val="20"/>
          <w:szCs w:val="20"/>
          <w:lang w:val="pl-PL"/>
        </w:rPr>
        <w:t xml:space="preserve">systemu </w:t>
      </w:r>
      <w:r w:rsidR="000F611D" w:rsidRPr="000F611D">
        <w:rPr>
          <w:sz w:val="20"/>
          <w:szCs w:val="20"/>
          <w:lang w:val="pl-PL"/>
        </w:rPr>
        <w:t xml:space="preserve">HDP </w:t>
      </w:r>
      <w:r w:rsidR="000F611D">
        <w:rPr>
          <w:sz w:val="20"/>
          <w:szCs w:val="20"/>
          <w:lang w:val="pl-PL"/>
        </w:rPr>
        <w:t>zależy</w:t>
      </w:r>
      <w:r w:rsidR="000F611D" w:rsidRPr="000F611D">
        <w:rPr>
          <w:sz w:val="20"/>
          <w:szCs w:val="20"/>
          <w:lang w:val="pl-PL"/>
        </w:rPr>
        <w:t xml:space="preserve"> od wyposażenia i rynku. </w:t>
      </w:r>
      <w:r w:rsidR="000F611D">
        <w:rPr>
          <w:sz w:val="20"/>
          <w:szCs w:val="20"/>
          <w:lang w:val="pl-PL"/>
        </w:rPr>
        <w:t>Jego s</w:t>
      </w:r>
      <w:r w:rsidR="000F611D" w:rsidRPr="000F611D">
        <w:rPr>
          <w:sz w:val="20"/>
          <w:szCs w:val="20"/>
          <w:lang w:val="pl-PL"/>
        </w:rPr>
        <w:t>zczegółowe funkcje</w:t>
      </w:r>
      <w:r w:rsidR="000F611D">
        <w:rPr>
          <w:sz w:val="20"/>
          <w:szCs w:val="20"/>
          <w:lang w:val="pl-PL"/>
        </w:rPr>
        <w:t xml:space="preserve">, </w:t>
      </w:r>
      <w:r w:rsidR="000F611D" w:rsidRPr="000F611D">
        <w:rPr>
          <w:sz w:val="20"/>
          <w:szCs w:val="20"/>
          <w:lang w:val="pl-PL"/>
        </w:rPr>
        <w:t>ze względu na lokalne przepisy</w:t>
      </w:r>
      <w:r w:rsidR="000F611D">
        <w:rPr>
          <w:sz w:val="20"/>
          <w:szCs w:val="20"/>
          <w:lang w:val="pl-PL"/>
        </w:rPr>
        <w:t>,</w:t>
      </w:r>
      <w:r w:rsidR="000F611D" w:rsidRPr="000F611D">
        <w:rPr>
          <w:sz w:val="20"/>
          <w:szCs w:val="20"/>
          <w:lang w:val="pl-PL"/>
        </w:rPr>
        <w:t xml:space="preserve"> mogą różnić się w zależności od regionu. Dalsze szczegóły dotyczące </w:t>
      </w:r>
      <w:r w:rsidR="000F611D">
        <w:rPr>
          <w:sz w:val="20"/>
          <w:szCs w:val="20"/>
          <w:lang w:val="pl-PL"/>
        </w:rPr>
        <w:t xml:space="preserve">działania systemu </w:t>
      </w:r>
      <w:r w:rsidR="000F611D" w:rsidRPr="000F611D">
        <w:rPr>
          <w:sz w:val="20"/>
          <w:szCs w:val="20"/>
          <w:lang w:val="pl-PL"/>
        </w:rPr>
        <w:t xml:space="preserve">HDP zostaną </w:t>
      </w:r>
      <w:r w:rsidR="000F611D">
        <w:rPr>
          <w:sz w:val="20"/>
          <w:szCs w:val="20"/>
          <w:lang w:val="pl-PL"/>
        </w:rPr>
        <w:t>zaprezentowane</w:t>
      </w:r>
      <w:r w:rsidR="000F611D" w:rsidRPr="000F611D">
        <w:rPr>
          <w:sz w:val="20"/>
          <w:szCs w:val="20"/>
          <w:lang w:val="pl-PL"/>
        </w:rPr>
        <w:t xml:space="preserve"> bliżej rynkowe</w:t>
      </w:r>
      <w:r w:rsidR="000F611D">
        <w:rPr>
          <w:sz w:val="20"/>
          <w:szCs w:val="20"/>
          <w:lang w:val="pl-PL"/>
        </w:rPr>
        <w:t>go debiutu EV9</w:t>
      </w:r>
      <w:r w:rsidR="000F611D" w:rsidRPr="008F588C">
        <w:rPr>
          <w:sz w:val="20"/>
          <w:szCs w:val="20"/>
          <w:lang w:val="pl-PL"/>
        </w:rPr>
        <w:t>.</w:t>
      </w:r>
    </w:p>
  </w:footnote>
  <w:footnote w:id="3">
    <w:p w14:paraId="4C4EE90D" w14:textId="25B09E77" w:rsidR="006B4A0D" w:rsidRDefault="006B4A0D">
      <w:pPr>
        <w:pStyle w:val="Tekstprzypisudolnego"/>
        <w:rPr>
          <w:sz w:val="20"/>
          <w:szCs w:val="20"/>
          <w:lang w:val="pl-PL"/>
        </w:rPr>
      </w:pPr>
      <w:r w:rsidRPr="006B4A0D">
        <w:rPr>
          <w:rStyle w:val="Odwoanieprzypisudolnego"/>
          <w:sz w:val="20"/>
          <w:szCs w:val="20"/>
          <w:lang w:val="pl-PL"/>
        </w:rPr>
        <w:footnoteRef/>
      </w:r>
      <w:r w:rsidRPr="006B4A0D">
        <w:rPr>
          <w:sz w:val="20"/>
          <w:szCs w:val="20"/>
          <w:lang w:val="pl-PL"/>
        </w:rPr>
        <w:t xml:space="preserve"> </w:t>
      </w:r>
      <w:r w:rsidR="00B944F8">
        <w:rPr>
          <w:sz w:val="20"/>
          <w:szCs w:val="20"/>
          <w:lang w:val="pl-PL"/>
        </w:rPr>
        <w:t>Dla</w:t>
      </w:r>
      <w:r w:rsidRPr="006B4A0D">
        <w:rPr>
          <w:sz w:val="20"/>
          <w:szCs w:val="20"/>
          <w:lang w:val="pl-PL"/>
        </w:rPr>
        <w:t xml:space="preserve"> EV9 RWD Long Range z 19-calowy</w:t>
      </w:r>
      <w:r>
        <w:rPr>
          <w:sz w:val="20"/>
          <w:szCs w:val="20"/>
          <w:lang w:val="pl-PL"/>
        </w:rPr>
        <w:t>mi kołami</w:t>
      </w:r>
      <w:r w:rsidR="006C4156">
        <w:rPr>
          <w:sz w:val="20"/>
          <w:szCs w:val="20"/>
          <w:lang w:val="pl-PL"/>
        </w:rPr>
        <w:t>.</w:t>
      </w:r>
    </w:p>
    <w:p w14:paraId="664F8255" w14:textId="68D8A1AF" w:rsidR="008F588C" w:rsidRDefault="006B4A0D" w:rsidP="00373915">
      <w:pPr>
        <w:pStyle w:val="Tekstprzypisudolnego"/>
        <w:ind w:left="142" w:hanging="142"/>
        <w:rPr>
          <w:sz w:val="20"/>
          <w:szCs w:val="20"/>
          <w:lang w:val="pl-PL"/>
        </w:rPr>
      </w:pPr>
      <w:r w:rsidRPr="00B944F8">
        <w:rPr>
          <w:sz w:val="20"/>
          <w:szCs w:val="20"/>
          <w:vertAlign w:val="superscript"/>
          <w:lang w:val="pl-PL"/>
        </w:rPr>
        <w:t>3</w:t>
      </w:r>
      <w:r w:rsidRPr="00B944F8">
        <w:rPr>
          <w:sz w:val="20"/>
          <w:szCs w:val="20"/>
          <w:lang w:val="pl-PL"/>
        </w:rPr>
        <w:t xml:space="preserve"> </w:t>
      </w:r>
      <w:r w:rsidR="00B944F8">
        <w:rPr>
          <w:sz w:val="20"/>
          <w:szCs w:val="20"/>
          <w:lang w:val="pl-PL"/>
        </w:rPr>
        <w:t>P</w:t>
      </w:r>
      <w:r w:rsidR="00B944F8" w:rsidRPr="00B944F8">
        <w:rPr>
          <w:sz w:val="20"/>
          <w:szCs w:val="20"/>
          <w:lang w:val="pl-PL"/>
        </w:rPr>
        <w:t xml:space="preserve">rzedstawione </w:t>
      </w:r>
      <w:r w:rsidR="00B944F8">
        <w:rPr>
          <w:sz w:val="20"/>
          <w:szCs w:val="20"/>
          <w:lang w:val="pl-PL"/>
        </w:rPr>
        <w:t>dane</w:t>
      </w:r>
      <w:r w:rsidR="00B944F8" w:rsidRPr="00B944F8">
        <w:rPr>
          <w:sz w:val="20"/>
          <w:szCs w:val="20"/>
          <w:lang w:val="pl-PL"/>
        </w:rPr>
        <w:t xml:space="preserve"> opierają się na wstępnych </w:t>
      </w:r>
      <w:r w:rsidR="00373915">
        <w:rPr>
          <w:sz w:val="20"/>
          <w:szCs w:val="20"/>
          <w:lang w:val="pl-PL"/>
        </w:rPr>
        <w:t>pomiarach</w:t>
      </w:r>
      <w:r w:rsidR="00B944F8">
        <w:rPr>
          <w:sz w:val="20"/>
          <w:szCs w:val="20"/>
          <w:lang w:val="pl-PL"/>
        </w:rPr>
        <w:t>, są aktualne</w:t>
      </w:r>
      <w:r w:rsidR="00B944F8" w:rsidRPr="00B944F8">
        <w:rPr>
          <w:sz w:val="20"/>
          <w:szCs w:val="20"/>
          <w:lang w:val="pl-PL"/>
        </w:rPr>
        <w:t xml:space="preserve"> na dzień 29 marca 2023 roku i mogą ulec zmianie w zależności od wyników testów</w:t>
      </w:r>
      <w:r w:rsidR="00B944F8">
        <w:rPr>
          <w:sz w:val="20"/>
          <w:szCs w:val="20"/>
          <w:lang w:val="pl-PL"/>
        </w:rPr>
        <w:t xml:space="preserve"> ko</w:t>
      </w:r>
      <w:r w:rsidR="00373915">
        <w:rPr>
          <w:sz w:val="20"/>
          <w:szCs w:val="20"/>
          <w:lang w:val="pl-PL"/>
        </w:rPr>
        <w:t>ń</w:t>
      </w:r>
      <w:r w:rsidR="00B944F8">
        <w:rPr>
          <w:sz w:val="20"/>
          <w:szCs w:val="20"/>
          <w:lang w:val="pl-PL"/>
        </w:rPr>
        <w:t>cowych</w:t>
      </w:r>
      <w:r w:rsidR="00B944F8" w:rsidRPr="00B944F8">
        <w:rPr>
          <w:sz w:val="20"/>
          <w:szCs w:val="20"/>
          <w:lang w:val="pl-PL"/>
        </w:rPr>
        <w:t>.</w:t>
      </w:r>
    </w:p>
    <w:p w14:paraId="12788DD1" w14:textId="02E7ADCD" w:rsidR="00057997" w:rsidRPr="006B4A0D" w:rsidRDefault="00057997" w:rsidP="00373915">
      <w:pPr>
        <w:pStyle w:val="Tekstprzypisudolnego"/>
        <w:ind w:left="142" w:hanging="142"/>
        <w:rPr>
          <w:sz w:val="20"/>
          <w:szCs w:val="20"/>
          <w:lang w:val="pl-PL"/>
        </w:rPr>
      </w:pPr>
      <w:r w:rsidRPr="00057997">
        <w:rPr>
          <w:sz w:val="20"/>
          <w:szCs w:val="20"/>
          <w:vertAlign w:val="superscript"/>
          <w:lang w:val="pl-PL"/>
        </w:rPr>
        <w:t>4</w:t>
      </w:r>
      <w:r>
        <w:rPr>
          <w:sz w:val="20"/>
          <w:szCs w:val="20"/>
          <w:lang w:val="pl-PL"/>
        </w:rPr>
        <w:t xml:space="preserve"> </w:t>
      </w:r>
      <w:r w:rsidRPr="008F588C">
        <w:rPr>
          <w:sz w:val="20"/>
          <w:szCs w:val="20"/>
          <w:lang w:val="pl-PL"/>
        </w:rPr>
        <w:t>1780 mm w wypadku EV9 GT-Line</w:t>
      </w:r>
      <w:r>
        <w:rPr>
          <w:sz w:val="20"/>
          <w:szCs w:val="20"/>
          <w:lang w:val="pl-PL"/>
        </w:rPr>
        <w:t>.</w:t>
      </w:r>
    </w:p>
  </w:footnote>
  <w:footnote w:id="4">
    <w:p w14:paraId="5EF7505A" w14:textId="06CF2424" w:rsidR="008F588C" w:rsidRPr="008F588C" w:rsidRDefault="008F588C">
      <w:pPr>
        <w:pStyle w:val="Tekstprzypisudolnego"/>
        <w:rPr>
          <w:sz w:val="20"/>
          <w:szCs w:val="20"/>
          <w:lang w:val="pl-PL"/>
        </w:rPr>
      </w:pPr>
      <w:r w:rsidRPr="008F588C">
        <w:rPr>
          <w:rStyle w:val="Odwoanieprzypisudolnego"/>
          <w:sz w:val="20"/>
          <w:szCs w:val="20"/>
          <w:lang w:val="pl-PL"/>
        </w:rPr>
        <w:t>5</w:t>
      </w:r>
      <w:r w:rsidRPr="008F588C">
        <w:rPr>
          <w:sz w:val="20"/>
          <w:szCs w:val="20"/>
          <w:lang w:val="pl-PL"/>
        </w:rPr>
        <w:t xml:space="preserve"> </w:t>
      </w:r>
      <w:r w:rsidR="00057997" w:rsidRPr="008F588C">
        <w:rPr>
          <w:sz w:val="20"/>
          <w:szCs w:val="20"/>
          <w:lang w:val="pl-PL"/>
        </w:rPr>
        <w:t>Dostępny tylko na wybranych rynkach</w:t>
      </w:r>
      <w:r w:rsidR="00057997">
        <w:rPr>
          <w:sz w:val="20"/>
          <w:szCs w:val="20"/>
          <w:lang w:val="pl-PL"/>
        </w:rPr>
        <w:t>.</w:t>
      </w:r>
    </w:p>
    <w:p w14:paraId="1F0AC6B4" w14:textId="63262C3C" w:rsidR="008F588C" w:rsidRPr="008F588C" w:rsidRDefault="008F588C">
      <w:pPr>
        <w:pStyle w:val="Tekstprzypisudolnego"/>
        <w:rPr>
          <w:sz w:val="20"/>
          <w:szCs w:val="20"/>
          <w:lang w:val="pl-PL"/>
        </w:rPr>
      </w:pPr>
      <w:r w:rsidRPr="008F588C">
        <w:rPr>
          <w:sz w:val="20"/>
          <w:szCs w:val="20"/>
          <w:vertAlign w:val="superscript"/>
          <w:lang w:val="pl-PL"/>
        </w:rPr>
        <w:t>6</w:t>
      </w:r>
      <w:r w:rsidRPr="008F588C">
        <w:rPr>
          <w:sz w:val="20"/>
          <w:szCs w:val="20"/>
          <w:lang w:val="pl-PL"/>
        </w:rPr>
        <w:t xml:space="preserve"> </w:t>
      </w:r>
      <w:r w:rsidR="00057997" w:rsidRPr="008F588C">
        <w:rPr>
          <w:sz w:val="20"/>
          <w:szCs w:val="20"/>
          <w:lang w:val="pl-PL"/>
        </w:rPr>
        <w:t>Dostępność opisanych opcji może różnić się w zależności od rynk</w:t>
      </w:r>
      <w:r w:rsidR="00057997">
        <w:rPr>
          <w:sz w:val="20"/>
          <w:szCs w:val="20"/>
          <w:lang w:val="pl-PL"/>
        </w:rPr>
        <w:t>u</w:t>
      </w:r>
      <w:r w:rsidR="00057997" w:rsidRPr="008F588C">
        <w:rPr>
          <w:sz w:val="20"/>
          <w:szCs w:val="20"/>
          <w:lang w:val="pl-PL"/>
        </w:rPr>
        <w:t xml:space="preserve"> i wyposażenia</w:t>
      </w:r>
      <w:r w:rsidR="00057997">
        <w:rPr>
          <w:sz w:val="20"/>
          <w:szCs w:val="20"/>
          <w:lang w:val="pl-PL"/>
        </w:rPr>
        <w:t>.</w:t>
      </w:r>
    </w:p>
  </w:footnote>
  <w:footnote w:id="5">
    <w:p w14:paraId="3A9A85EE" w14:textId="17563361" w:rsidR="006C4156" w:rsidRPr="006C4156" w:rsidRDefault="00350AF5">
      <w:pPr>
        <w:pStyle w:val="Tekstprzypisudolnego"/>
        <w:rPr>
          <w:sz w:val="20"/>
          <w:szCs w:val="20"/>
          <w:lang w:val="pl-PL"/>
        </w:rPr>
      </w:pPr>
      <w:r>
        <w:rPr>
          <w:rStyle w:val="Odwoanieprzypisudolnego"/>
          <w:sz w:val="20"/>
          <w:szCs w:val="20"/>
          <w:lang w:val="pl-PL"/>
        </w:rPr>
        <w:t>7</w:t>
      </w:r>
      <w:r w:rsidR="006C4156" w:rsidRPr="006C4156">
        <w:rPr>
          <w:sz w:val="20"/>
          <w:szCs w:val="20"/>
          <w:lang w:val="pl-PL"/>
        </w:rPr>
        <w:t xml:space="preserve"> Standardowy model RWD będzie oferowany tylko na wybranych rynkach.</w:t>
      </w:r>
    </w:p>
  </w:footnote>
  <w:footnote w:id="6">
    <w:p w14:paraId="3E27D614" w14:textId="248EA04F" w:rsidR="00191A4E" w:rsidRPr="00270320" w:rsidRDefault="00191A4E">
      <w:pPr>
        <w:pStyle w:val="Tekstprzypisudolnego"/>
        <w:rPr>
          <w:sz w:val="20"/>
          <w:szCs w:val="20"/>
          <w:lang w:val="pl-PL"/>
        </w:rPr>
      </w:pPr>
      <w:r w:rsidRPr="00270320">
        <w:rPr>
          <w:rStyle w:val="Odwoanieprzypisudolnego"/>
          <w:sz w:val="20"/>
          <w:szCs w:val="20"/>
          <w:lang w:val="pl-PL"/>
        </w:rPr>
        <w:t>8</w:t>
      </w:r>
      <w:r w:rsidRPr="00270320">
        <w:rPr>
          <w:sz w:val="20"/>
          <w:szCs w:val="20"/>
          <w:lang w:val="pl-PL"/>
        </w:rPr>
        <w:t xml:space="preserve"> Na podstawie wstępnych danych Kia</w:t>
      </w:r>
      <w:r w:rsidR="00270320">
        <w:rPr>
          <w:sz w:val="20"/>
          <w:szCs w:val="20"/>
          <w:lang w:val="pl-PL"/>
        </w:rPr>
        <w:t>.</w:t>
      </w:r>
    </w:p>
    <w:p w14:paraId="2D0963F4" w14:textId="365A92AB" w:rsidR="00191A4E" w:rsidRPr="00270320" w:rsidRDefault="00191A4E" w:rsidP="00191A4E">
      <w:pPr>
        <w:pStyle w:val="Tekstprzypisudolnego"/>
        <w:ind w:left="142" w:hanging="142"/>
        <w:rPr>
          <w:sz w:val="20"/>
          <w:szCs w:val="20"/>
          <w:lang w:val="pl-PL"/>
        </w:rPr>
      </w:pPr>
      <w:r w:rsidRPr="00270320">
        <w:rPr>
          <w:sz w:val="20"/>
          <w:szCs w:val="20"/>
          <w:vertAlign w:val="superscript"/>
          <w:lang w:val="pl-PL"/>
        </w:rPr>
        <w:t>9</w:t>
      </w:r>
      <w:r w:rsidRPr="00270320">
        <w:rPr>
          <w:sz w:val="20"/>
          <w:szCs w:val="20"/>
          <w:lang w:val="pl-PL"/>
        </w:rPr>
        <w:t xml:space="preserve"> Informacja dotyczy rynku europejskiego, gdzie standardowe napięcie wynosi 230V. Dane dotyczące maksymalnej mocy różnią się w zależności od rynku.</w:t>
      </w:r>
    </w:p>
    <w:p w14:paraId="1BC99D00" w14:textId="527B867E" w:rsidR="00270320" w:rsidRPr="00270320" w:rsidRDefault="00270320" w:rsidP="00191A4E">
      <w:pPr>
        <w:pStyle w:val="Tekstprzypisudolnego"/>
        <w:ind w:left="142" w:hanging="142"/>
        <w:rPr>
          <w:sz w:val="20"/>
          <w:szCs w:val="20"/>
          <w:lang w:val="pl-PL"/>
        </w:rPr>
      </w:pPr>
      <w:r w:rsidRPr="00270320">
        <w:rPr>
          <w:sz w:val="20"/>
          <w:szCs w:val="20"/>
          <w:vertAlign w:val="superscript"/>
          <w:lang w:val="pl-PL"/>
        </w:rPr>
        <w:t>10</w:t>
      </w:r>
      <w:r w:rsidRPr="00270320">
        <w:rPr>
          <w:sz w:val="20"/>
          <w:szCs w:val="20"/>
          <w:lang w:val="pl-PL"/>
        </w:rPr>
        <w:t xml:space="preserve"> Dostępność systemu HDP zależy od wyposażenia i rynku. Jego szczegółowe funkcje, ze względu na lokalne przepisy, mogą różnić się w zależności od regionu. Dalsze szczegóły dotyczące działania systemu HDP zostaną zaprezentowane bliżej rynkowego debiutu EV9.</w:t>
      </w:r>
    </w:p>
  </w:footnote>
  <w:footnote w:id="7">
    <w:p w14:paraId="28EF8483" w14:textId="64B35B9D" w:rsidR="00191A4E" w:rsidRPr="00191A4E" w:rsidRDefault="007B581E" w:rsidP="007B581E">
      <w:pPr>
        <w:pStyle w:val="Tekstprzypisudolnego"/>
        <w:ind w:left="142" w:hanging="142"/>
        <w:rPr>
          <w:sz w:val="20"/>
          <w:szCs w:val="20"/>
          <w:lang w:val="pl-PL"/>
        </w:rPr>
      </w:pPr>
      <w:r w:rsidRPr="007B581E">
        <w:rPr>
          <w:sz w:val="20"/>
          <w:szCs w:val="20"/>
          <w:vertAlign w:val="superscript"/>
          <w:lang w:val="pl-PL"/>
        </w:rPr>
        <w:t>11</w:t>
      </w:r>
      <w:r>
        <w:rPr>
          <w:sz w:val="20"/>
          <w:szCs w:val="20"/>
          <w:lang w:val="pl-PL"/>
        </w:rPr>
        <w:t xml:space="preserve"> </w:t>
      </w:r>
      <w:r w:rsidRPr="007B581E">
        <w:rPr>
          <w:sz w:val="20"/>
          <w:szCs w:val="20"/>
          <w:lang w:val="pl-PL"/>
        </w:rPr>
        <w:t>Dostępn</w:t>
      </w:r>
      <w:r>
        <w:rPr>
          <w:sz w:val="20"/>
          <w:szCs w:val="20"/>
          <w:lang w:val="pl-PL"/>
        </w:rPr>
        <w:t>y</w:t>
      </w:r>
      <w:r w:rsidRPr="007B581E">
        <w:rPr>
          <w:sz w:val="20"/>
          <w:szCs w:val="20"/>
          <w:lang w:val="pl-PL"/>
        </w:rPr>
        <w:t xml:space="preserve"> tylko na wybranych rynkach, funkcje cyfrowe i dostępność usług mogą różnić się w zależności od rynku.</w:t>
      </w:r>
    </w:p>
    <w:p w14:paraId="7E966EB6" w14:textId="77777777" w:rsidR="00191A4E" w:rsidRPr="00191A4E" w:rsidRDefault="00191A4E">
      <w:pPr>
        <w:pStyle w:val="Tekstprzypisudolnego"/>
        <w:rPr>
          <w:lang w:val="pl-PL"/>
        </w:rPr>
      </w:pPr>
      <w:r w:rsidRPr="00191A4E">
        <w:rPr>
          <w:lang w:val="pl-PL"/>
        </w:rPr>
        <w:t xml:space="preserve"> </w:t>
      </w:r>
    </w:p>
  </w:footnote>
  <w:footnote w:id="8">
    <w:p w14:paraId="4D85E9B0" w14:textId="62C78814" w:rsidR="002233ED" w:rsidRPr="002233ED" w:rsidRDefault="002233ED">
      <w:pPr>
        <w:pStyle w:val="Tekstprzypisudolnego"/>
        <w:rPr>
          <w:sz w:val="20"/>
          <w:szCs w:val="20"/>
          <w:lang w:val="pl-PL"/>
        </w:rPr>
      </w:pPr>
      <w:r w:rsidRPr="002233ED">
        <w:rPr>
          <w:rStyle w:val="Odwoanieprzypisudolnego"/>
          <w:sz w:val="20"/>
          <w:szCs w:val="20"/>
          <w:lang w:val="pl-PL"/>
        </w:rPr>
        <w:t>1</w:t>
      </w:r>
      <w:r w:rsidR="004678D1">
        <w:rPr>
          <w:sz w:val="20"/>
          <w:szCs w:val="20"/>
          <w:vertAlign w:val="superscript"/>
          <w:lang w:val="pl-PL"/>
        </w:rPr>
        <w:t>2</w:t>
      </w:r>
      <w:r w:rsidRPr="002233ED">
        <w:rPr>
          <w:sz w:val="20"/>
          <w:szCs w:val="20"/>
          <w:vertAlign w:val="superscript"/>
          <w:lang w:val="pl-PL"/>
        </w:rPr>
        <w:t xml:space="preserve"> </w:t>
      </w:r>
      <w:r w:rsidRPr="002233ED">
        <w:rPr>
          <w:sz w:val="20"/>
          <w:szCs w:val="20"/>
          <w:lang w:val="pl-PL"/>
        </w:rPr>
        <w:t>Liczba poduszek powietrznych może różnić się w zależności od rynku.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AE4"/>
    <w:multiLevelType w:val="hybridMultilevel"/>
    <w:tmpl w:val="BCFC9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B263BCA"/>
    <w:multiLevelType w:val="hybridMultilevel"/>
    <w:tmpl w:val="D23CE334"/>
    <w:lvl w:ilvl="0" w:tplc="38BCD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5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6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070EE"/>
    <w:multiLevelType w:val="multilevel"/>
    <w:tmpl w:val="69C88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10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D6E050C"/>
    <w:multiLevelType w:val="hybridMultilevel"/>
    <w:tmpl w:val="2E585DC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4780C2C"/>
    <w:multiLevelType w:val="multilevel"/>
    <w:tmpl w:val="4238C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DF8212A"/>
    <w:multiLevelType w:val="hybridMultilevel"/>
    <w:tmpl w:val="FCEEC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B58A0"/>
    <w:multiLevelType w:val="multilevel"/>
    <w:tmpl w:val="901C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4AE60A3"/>
    <w:multiLevelType w:val="hybridMultilevel"/>
    <w:tmpl w:val="1390F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9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22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23" w15:restartNumberingAfterBreak="0">
    <w:nsid w:val="78047755"/>
    <w:multiLevelType w:val="multilevel"/>
    <w:tmpl w:val="B15C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104834730">
    <w:abstractNumId w:val="19"/>
  </w:num>
  <w:num w:numId="2" w16cid:durableId="1988969637">
    <w:abstractNumId w:val="1"/>
  </w:num>
  <w:num w:numId="3" w16cid:durableId="1310212506">
    <w:abstractNumId w:val="7"/>
  </w:num>
  <w:num w:numId="4" w16cid:durableId="1477531900">
    <w:abstractNumId w:val="9"/>
  </w:num>
  <w:num w:numId="5" w16cid:durableId="810757688">
    <w:abstractNumId w:val="4"/>
  </w:num>
  <w:num w:numId="6" w16cid:durableId="1015038446">
    <w:abstractNumId w:val="21"/>
  </w:num>
  <w:num w:numId="7" w16cid:durableId="420178760">
    <w:abstractNumId w:val="18"/>
  </w:num>
  <w:num w:numId="8" w16cid:durableId="1633750706">
    <w:abstractNumId w:val="10"/>
  </w:num>
  <w:num w:numId="9" w16cid:durableId="97062628">
    <w:abstractNumId w:val="6"/>
  </w:num>
  <w:num w:numId="10" w16cid:durableId="701053223">
    <w:abstractNumId w:val="5"/>
  </w:num>
  <w:num w:numId="11" w16cid:durableId="1574973687">
    <w:abstractNumId w:val="22"/>
  </w:num>
  <w:num w:numId="12" w16cid:durableId="1303075780">
    <w:abstractNumId w:val="2"/>
  </w:num>
  <w:num w:numId="13" w16cid:durableId="1640839475">
    <w:abstractNumId w:val="20"/>
  </w:num>
  <w:num w:numId="14" w16cid:durableId="2063629001">
    <w:abstractNumId w:val="13"/>
  </w:num>
  <w:num w:numId="15" w16cid:durableId="1218739193">
    <w:abstractNumId w:val="16"/>
  </w:num>
  <w:num w:numId="16" w16cid:durableId="536238606">
    <w:abstractNumId w:val="24"/>
  </w:num>
  <w:num w:numId="17" w16cid:durableId="1250775899">
    <w:abstractNumId w:val="0"/>
  </w:num>
  <w:num w:numId="18" w16cid:durableId="166020213">
    <w:abstractNumId w:val="15"/>
  </w:num>
  <w:num w:numId="19" w16cid:durableId="1382365003">
    <w:abstractNumId w:val="23"/>
  </w:num>
  <w:num w:numId="20" w16cid:durableId="1278564934">
    <w:abstractNumId w:val="14"/>
  </w:num>
  <w:num w:numId="21" w16cid:durableId="431510805">
    <w:abstractNumId w:val="17"/>
  </w:num>
  <w:num w:numId="22" w16cid:durableId="1157962374">
    <w:abstractNumId w:val="11"/>
  </w:num>
  <w:num w:numId="23" w16cid:durableId="1424764713">
    <w:abstractNumId w:val="8"/>
  </w:num>
  <w:num w:numId="24" w16cid:durableId="1974023647">
    <w:abstractNumId w:val="12"/>
  </w:num>
  <w:num w:numId="25" w16cid:durableId="13970503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2MjM1sjQxNTeyMDZR0lEKTi0uzszPAykwrQUAfPn6BywAAAA="/>
  </w:docVars>
  <w:rsids>
    <w:rsidRoot w:val="004A422B"/>
    <w:rsid w:val="00001687"/>
    <w:rsid w:val="00002243"/>
    <w:rsid w:val="00003B66"/>
    <w:rsid w:val="000044C1"/>
    <w:rsid w:val="00005552"/>
    <w:rsid w:val="00005854"/>
    <w:rsid w:val="00006AD4"/>
    <w:rsid w:val="00007167"/>
    <w:rsid w:val="000108CA"/>
    <w:rsid w:val="000110CD"/>
    <w:rsid w:val="000117B7"/>
    <w:rsid w:val="00011F9A"/>
    <w:rsid w:val="00012D52"/>
    <w:rsid w:val="00013BA0"/>
    <w:rsid w:val="00015C73"/>
    <w:rsid w:val="00016775"/>
    <w:rsid w:val="00020BD8"/>
    <w:rsid w:val="000226A6"/>
    <w:rsid w:val="00022B1A"/>
    <w:rsid w:val="00022B1E"/>
    <w:rsid w:val="00022FFC"/>
    <w:rsid w:val="00023D1C"/>
    <w:rsid w:val="00024438"/>
    <w:rsid w:val="00024453"/>
    <w:rsid w:val="000273E1"/>
    <w:rsid w:val="000277A1"/>
    <w:rsid w:val="000278FC"/>
    <w:rsid w:val="00027C5E"/>
    <w:rsid w:val="00027FAD"/>
    <w:rsid w:val="00030338"/>
    <w:rsid w:val="00030651"/>
    <w:rsid w:val="00030BA8"/>
    <w:rsid w:val="000310B3"/>
    <w:rsid w:val="00031461"/>
    <w:rsid w:val="00032FBA"/>
    <w:rsid w:val="000338D1"/>
    <w:rsid w:val="00033900"/>
    <w:rsid w:val="00035870"/>
    <w:rsid w:val="00036166"/>
    <w:rsid w:val="00036691"/>
    <w:rsid w:val="00036D6D"/>
    <w:rsid w:val="000402D5"/>
    <w:rsid w:val="00040E0B"/>
    <w:rsid w:val="00040FC3"/>
    <w:rsid w:val="00041AFF"/>
    <w:rsid w:val="00043B7D"/>
    <w:rsid w:val="000448E3"/>
    <w:rsid w:val="00045018"/>
    <w:rsid w:val="0004604F"/>
    <w:rsid w:val="00046301"/>
    <w:rsid w:val="000474FB"/>
    <w:rsid w:val="0005078A"/>
    <w:rsid w:val="0005143B"/>
    <w:rsid w:val="00052F0A"/>
    <w:rsid w:val="00053A93"/>
    <w:rsid w:val="00053A9D"/>
    <w:rsid w:val="00053CA3"/>
    <w:rsid w:val="00053D00"/>
    <w:rsid w:val="00054089"/>
    <w:rsid w:val="00054C94"/>
    <w:rsid w:val="00057997"/>
    <w:rsid w:val="00057F4E"/>
    <w:rsid w:val="000603B7"/>
    <w:rsid w:val="000606B7"/>
    <w:rsid w:val="00060BBC"/>
    <w:rsid w:val="00061387"/>
    <w:rsid w:val="00061573"/>
    <w:rsid w:val="000618BA"/>
    <w:rsid w:val="00062D43"/>
    <w:rsid w:val="000647EF"/>
    <w:rsid w:val="00065E3C"/>
    <w:rsid w:val="00066D72"/>
    <w:rsid w:val="00067172"/>
    <w:rsid w:val="00067A4B"/>
    <w:rsid w:val="00067DF1"/>
    <w:rsid w:val="00072049"/>
    <w:rsid w:val="0007222A"/>
    <w:rsid w:val="00073129"/>
    <w:rsid w:val="000758F2"/>
    <w:rsid w:val="00076010"/>
    <w:rsid w:val="0007677A"/>
    <w:rsid w:val="00077CD2"/>
    <w:rsid w:val="00080620"/>
    <w:rsid w:val="00082FA1"/>
    <w:rsid w:val="00083214"/>
    <w:rsid w:val="00083C0B"/>
    <w:rsid w:val="00084F52"/>
    <w:rsid w:val="00090171"/>
    <w:rsid w:val="0009036D"/>
    <w:rsid w:val="00090BBA"/>
    <w:rsid w:val="000938ED"/>
    <w:rsid w:val="00093AFD"/>
    <w:rsid w:val="00093DD7"/>
    <w:rsid w:val="0009524E"/>
    <w:rsid w:val="00095C6F"/>
    <w:rsid w:val="00095DF5"/>
    <w:rsid w:val="0009746E"/>
    <w:rsid w:val="000974BE"/>
    <w:rsid w:val="000A1706"/>
    <w:rsid w:val="000A1967"/>
    <w:rsid w:val="000A28EE"/>
    <w:rsid w:val="000A2EF8"/>
    <w:rsid w:val="000A38F3"/>
    <w:rsid w:val="000A3D91"/>
    <w:rsid w:val="000A4003"/>
    <w:rsid w:val="000A4DBD"/>
    <w:rsid w:val="000A673A"/>
    <w:rsid w:val="000A7FD7"/>
    <w:rsid w:val="000B1938"/>
    <w:rsid w:val="000B3825"/>
    <w:rsid w:val="000B3F05"/>
    <w:rsid w:val="000B4930"/>
    <w:rsid w:val="000B5DA5"/>
    <w:rsid w:val="000B642A"/>
    <w:rsid w:val="000B64D6"/>
    <w:rsid w:val="000B799A"/>
    <w:rsid w:val="000B7C11"/>
    <w:rsid w:val="000C0582"/>
    <w:rsid w:val="000C0682"/>
    <w:rsid w:val="000C1C3B"/>
    <w:rsid w:val="000C2E59"/>
    <w:rsid w:val="000C3FFA"/>
    <w:rsid w:val="000C5F55"/>
    <w:rsid w:val="000C6BDE"/>
    <w:rsid w:val="000C76BE"/>
    <w:rsid w:val="000C7CA1"/>
    <w:rsid w:val="000C7F4E"/>
    <w:rsid w:val="000D0B2A"/>
    <w:rsid w:val="000D0B30"/>
    <w:rsid w:val="000D214A"/>
    <w:rsid w:val="000D23BC"/>
    <w:rsid w:val="000D3F78"/>
    <w:rsid w:val="000D4EA2"/>
    <w:rsid w:val="000D52C0"/>
    <w:rsid w:val="000D7FAB"/>
    <w:rsid w:val="000D7FDB"/>
    <w:rsid w:val="000E0AD3"/>
    <w:rsid w:val="000E31C4"/>
    <w:rsid w:val="000E31D9"/>
    <w:rsid w:val="000E369A"/>
    <w:rsid w:val="000E48E3"/>
    <w:rsid w:val="000E5597"/>
    <w:rsid w:val="000E59CF"/>
    <w:rsid w:val="000E712C"/>
    <w:rsid w:val="000F1740"/>
    <w:rsid w:val="000F3631"/>
    <w:rsid w:val="000F4C03"/>
    <w:rsid w:val="000F611D"/>
    <w:rsid w:val="000F6835"/>
    <w:rsid w:val="000F7958"/>
    <w:rsid w:val="00100D9C"/>
    <w:rsid w:val="00100E85"/>
    <w:rsid w:val="00101147"/>
    <w:rsid w:val="00102292"/>
    <w:rsid w:val="00103E71"/>
    <w:rsid w:val="001046EA"/>
    <w:rsid w:val="00104A18"/>
    <w:rsid w:val="00104E09"/>
    <w:rsid w:val="00105AE8"/>
    <w:rsid w:val="001063A5"/>
    <w:rsid w:val="00106F68"/>
    <w:rsid w:val="00107187"/>
    <w:rsid w:val="001078DD"/>
    <w:rsid w:val="0011037C"/>
    <w:rsid w:val="0011047C"/>
    <w:rsid w:val="00110A6E"/>
    <w:rsid w:val="001117B7"/>
    <w:rsid w:val="00113558"/>
    <w:rsid w:val="0011388F"/>
    <w:rsid w:val="0011451D"/>
    <w:rsid w:val="00114987"/>
    <w:rsid w:val="00114FBC"/>
    <w:rsid w:val="00116FA8"/>
    <w:rsid w:val="001233FF"/>
    <w:rsid w:val="00124170"/>
    <w:rsid w:val="00124821"/>
    <w:rsid w:val="001249C2"/>
    <w:rsid w:val="00124F72"/>
    <w:rsid w:val="00125B6D"/>
    <w:rsid w:val="00126810"/>
    <w:rsid w:val="00127D43"/>
    <w:rsid w:val="001309C4"/>
    <w:rsid w:val="00131396"/>
    <w:rsid w:val="00131D98"/>
    <w:rsid w:val="00134244"/>
    <w:rsid w:val="00134530"/>
    <w:rsid w:val="0013488E"/>
    <w:rsid w:val="00134985"/>
    <w:rsid w:val="00134D33"/>
    <w:rsid w:val="00135284"/>
    <w:rsid w:val="00135AF1"/>
    <w:rsid w:val="00137052"/>
    <w:rsid w:val="00137123"/>
    <w:rsid w:val="00137A79"/>
    <w:rsid w:val="00137F2A"/>
    <w:rsid w:val="00140373"/>
    <w:rsid w:val="00140DB6"/>
    <w:rsid w:val="00140DC5"/>
    <w:rsid w:val="00142854"/>
    <w:rsid w:val="00142BAF"/>
    <w:rsid w:val="00144201"/>
    <w:rsid w:val="00144FFF"/>
    <w:rsid w:val="00145385"/>
    <w:rsid w:val="00145FC4"/>
    <w:rsid w:val="001467AA"/>
    <w:rsid w:val="00147A7E"/>
    <w:rsid w:val="00150146"/>
    <w:rsid w:val="001503B6"/>
    <w:rsid w:val="00150DCB"/>
    <w:rsid w:val="0015162B"/>
    <w:rsid w:val="001519D1"/>
    <w:rsid w:val="00151B32"/>
    <w:rsid w:val="00151B85"/>
    <w:rsid w:val="00155737"/>
    <w:rsid w:val="00156396"/>
    <w:rsid w:val="001614A4"/>
    <w:rsid w:val="00161888"/>
    <w:rsid w:val="00161F96"/>
    <w:rsid w:val="001621DC"/>
    <w:rsid w:val="001622FF"/>
    <w:rsid w:val="001624ED"/>
    <w:rsid w:val="001642C2"/>
    <w:rsid w:val="00164468"/>
    <w:rsid w:val="0016476B"/>
    <w:rsid w:val="00164942"/>
    <w:rsid w:val="0016531C"/>
    <w:rsid w:val="00167078"/>
    <w:rsid w:val="001701A4"/>
    <w:rsid w:val="0017135C"/>
    <w:rsid w:val="00171840"/>
    <w:rsid w:val="00172A21"/>
    <w:rsid w:val="00172CF7"/>
    <w:rsid w:val="00173119"/>
    <w:rsid w:val="0017444B"/>
    <w:rsid w:val="00174459"/>
    <w:rsid w:val="0017506A"/>
    <w:rsid w:val="00176104"/>
    <w:rsid w:val="001776B1"/>
    <w:rsid w:val="0017786F"/>
    <w:rsid w:val="00177DA0"/>
    <w:rsid w:val="001808D1"/>
    <w:rsid w:val="00181584"/>
    <w:rsid w:val="00181BC1"/>
    <w:rsid w:val="0018355B"/>
    <w:rsid w:val="00184474"/>
    <w:rsid w:val="0018451B"/>
    <w:rsid w:val="00186485"/>
    <w:rsid w:val="00187280"/>
    <w:rsid w:val="0019030F"/>
    <w:rsid w:val="0019112D"/>
    <w:rsid w:val="001917BC"/>
    <w:rsid w:val="00191A4E"/>
    <w:rsid w:val="001923EB"/>
    <w:rsid w:val="00192F6A"/>
    <w:rsid w:val="0019539F"/>
    <w:rsid w:val="001953BD"/>
    <w:rsid w:val="00195652"/>
    <w:rsid w:val="00196064"/>
    <w:rsid w:val="00196101"/>
    <w:rsid w:val="00196641"/>
    <w:rsid w:val="001A1BA2"/>
    <w:rsid w:val="001A2BC1"/>
    <w:rsid w:val="001A4A70"/>
    <w:rsid w:val="001A4CB8"/>
    <w:rsid w:val="001A5FDC"/>
    <w:rsid w:val="001A629F"/>
    <w:rsid w:val="001B01AE"/>
    <w:rsid w:val="001B037C"/>
    <w:rsid w:val="001B0BC5"/>
    <w:rsid w:val="001B0CC6"/>
    <w:rsid w:val="001B1126"/>
    <w:rsid w:val="001B4D70"/>
    <w:rsid w:val="001B500C"/>
    <w:rsid w:val="001B5F37"/>
    <w:rsid w:val="001B768D"/>
    <w:rsid w:val="001B7828"/>
    <w:rsid w:val="001C0778"/>
    <w:rsid w:val="001C1E24"/>
    <w:rsid w:val="001C3762"/>
    <w:rsid w:val="001C3FC7"/>
    <w:rsid w:val="001C408F"/>
    <w:rsid w:val="001C40BA"/>
    <w:rsid w:val="001C4609"/>
    <w:rsid w:val="001C62A7"/>
    <w:rsid w:val="001C6637"/>
    <w:rsid w:val="001C7F79"/>
    <w:rsid w:val="001D114E"/>
    <w:rsid w:val="001D15CE"/>
    <w:rsid w:val="001D35AC"/>
    <w:rsid w:val="001D43F2"/>
    <w:rsid w:val="001D4630"/>
    <w:rsid w:val="001D46AA"/>
    <w:rsid w:val="001D498D"/>
    <w:rsid w:val="001D5962"/>
    <w:rsid w:val="001D6888"/>
    <w:rsid w:val="001D71A1"/>
    <w:rsid w:val="001D760E"/>
    <w:rsid w:val="001E0F1A"/>
    <w:rsid w:val="001E1067"/>
    <w:rsid w:val="001E1966"/>
    <w:rsid w:val="001E3E7D"/>
    <w:rsid w:val="001E499B"/>
    <w:rsid w:val="001E565F"/>
    <w:rsid w:val="001E5CD8"/>
    <w:rsid w:val="001E5F07"/>
    <w:rsid w:val="001E61FF"/>
    <w:rsid w:val="001E6681"/>
    <w:rsid w:val="001F208D"/>
    <w:rsid w:val="001F41C1"/>
    <w:rsid w:val="001F5A9F"/>
    <w:rsid w:val="001F5FC1"/>
    <w:rsid w:val="001F6CF2"/>
    <w:rsid w:val="001F7784"/>
    <w:rsid w:val="00201CDD"/>
    <w:rsid w:val="002027D2"/>
    <w:rsid w:val="00203519"/>
    <w:rsid w:val="00203549"/>
    <w:rsid w:val="00204EFA"/>
    <w:rsid w:val="00207734"/>
    <w:rsid w:val="00207874"/>
    <w:rsid w:val="00207D9B"/>
    <w:rsid w:val="002124C3"/>
    <w:rsid w:val="00212968"/>
    <w:rsid w:val="002146AE"/>
    <w:rsid w:val="00214DF8"/>
    <w:rsid w:val="002156AE"/>
    <w:rsid w:val="00215D13"/>
    <w:rsid w:val="00216794"/>
    <w:rsid w:val="00217A27"/>
    <w:rsid w:val="002205DD"/>
    <w:rsid w:val="002214D9"/>
    <w:rsid w:val="00221F76"/>
    <w:rsid w:val="002228EE"/>
    <w:rsid w:val="002233ED"/>
    <w:rsid w:val="0022351A"/>
    <w:rsid w:val="00225579"/>
    <w:rsid w:val="0022571A"/>
    <w:rsid w:val="002261D8"/>
    <w:rsid w:val="002262C7"/>
    <w:rsid w:val="00226F2A"/>
    <w:rsid w:val="00227152"/>
    <w:rsid w:val="00231110"/>
    <w:rsid w:val="0023259D"/>
    <w:rsid w:val="00232BDE"/>
    <w:rsid w:val="00233338"/>
    <w:rsid w:val="00234937"/>
    <w:rsid w:val="00235E81"/>
    <w:rsid w:val="00236898"/>
    <w:rsid w:val="00240374"/>
    <w:rsid w:val="00240913"/>
    <w:rsid w:val="00240C05"/>
    <w:rsid w:val="00241605"/>
    <w:rsid w:val="00241711"/>
    <w:rsid w:val="002418C4"/>
    <w:rsid w:val="00241C78"/>
    <w:rsid w:val="00241CAD"/>
    <w:rsid w:val="0024255E"/>
    <w:rsid w:val="00243177"/>
    <w:rsid w:val="00243D63"/>
    <w:rsid w:val="00244145"/>
    <w:rsid w:val="00244322"/>
    <w:rsid w:val="00245CFA"/>
    <w:rsid w:val="00246223"/>
    <w:rsid w:val="00246517"/>
    <w:rsid w:val="00251C69"/>
    <w:rsid w:val="002520D0"/>
    <w:rsid w:val="00253F5A"/>
    <w:rsid w:val="0025410C"/>
    <w:rsid w:val="0025568F"/>
    <w:rsid w:val="00255B32"/>
    <w:rsid w:val="00255D2C"/>
    <w:rsid w:val="00256590"/>
    <w:rsid w:val="00256E4B"/>
    <w:rsid w:val="00257CDF"/>
    <w:rsid w:val="0026048B"/>
    <w:rsid w:val="00260E3C"/>
    <w:rsid w:val="00263B08"/>
    <w:rsid w:val="002660B1"/>
    <w:rsid w:val="002670BA"/>
    <w:rsid w:val="00267CDE"/>
    <w:rsid w:val="00270320"/>
    <w:rsid w:val="0027065E"/>
    <w:rsid w:val="0027106A"/>
    <w:rsid w:val="0027369E"/>
    <w:rsid w:val="00274616"/>
    <w:rsid w:val="002746D4"/>
    <w:rsid w:val="00274B51"/>
    <w:rsid w:val="0027585F"/>
    <w:rsid w:val="002758AB"/>
    <w:rsid w:val="00275C1C"/>
    <w:rsid w:val="00275C49"/>
    <w:rsid w:val="00275C71"/>
    <w:rsid w:val="00276C85"/>
    <w:rsid w:val="00276F9D"/>
    <w:rsid w:val="002772D2"/>
    <w:rsid w:val="0028018C"/>
    <w:rsid w:val="00280493"/>
    <w:rsid w:val="00280A54"/>
    <w:rsid w:val="00281176"/>
    <w:rsid w:val="00282D79"/>
    <w:rsid w:val="00284795"/>
    <w:rsid w:val="00284DA2"/>
    <w:rsid w:val="00285F2F"/>
    <w:rsid w:val="00286168"/>
    <w:rsid w:val="00286CCF"/>
    <w:rsid w:val="00287CA7"/>
    <w:rsid w:val="00291223"/>
    <w:rsid w:val="00291C0D"/>
    <w:rsid w:val="00293123"/>
    <w:rsid w:val="002936A9"/>
    <w:rsid w:val="00293877"/>
    <w:rsid w:val="002939A4"/>
    <w:rsid w:val="00293B89"/>
    <w:rsid w:val="00294C75"/>
    <w:rsid w:val="002A2319"/>
    <w:rsid w:val="002A36C6"/>
    <w:rsid w:val="002A3A04"/>
    <w:rsid w:val="002A3F05"/>
    <w:rsid w:val="002A3FB0"/>
    <w:rsid w:val="002A4F04"/>
    <w:rsid w:val="002A6442"/>
    <w:rsid w:val="002B0710"/>
    <w:rsid w:val="002B26ED"/>
    <w:rsid w:val="002B2D45"/>
    <w:rsid w:val="002B371C"/>
    <w:rsid w:val="002B3A7D"/>
    <w:rsid w:val="002B508A"/>
    <w:rsid w:val="002B5773"/>
    <w:rsid w:val="002B5C09"/>
    <w:rsid w:val="002B5F00"/>
    <w:rsid w:val="002B7B74"/>
    <w:rsid w:val="002C0C7A"/>
    <w:rsid w:val="002C0E89"/>
    <w:rsid w:val="002C153B"/>
    <w:rsid w:val="002C2C9B"/>
    <w:rsid w:val="002C48C8"/>
    <w:rsid w:val="002C4EAC"/>
    <w:rsid w:val="002C637A"/>
    <w:rsid w:val="002C6521"/>
    <w:rsid w:val="002C6C30"/>
    <w:rsid w:val="002C6EDA"/>
    <w:rsid w:val="002C76C4"/>
    <w:rsid w:val="002D1045"/>
    <w:rsid w:val="002D23DA"/>
    <w:rsid w:val="002D6592"/>
    <w:rsid w:val="002D7379"/>
    <w:rsid w:val="002D7901"/>
    <w:rsid w:val="002E1CE2"/>
    <w:rsid w:val="002E1DC4"/>
    <w:rsid w:val="002E1F06"/>
    <w:rsid w:val="002E3A70"/>
    <w:rsid w:val="002E5393"/>
    <w:rsid w:val="002E6938"/>
    <w:rsid w:val="002E6F50"/>
    <w:rsid w:val="002E7C71"/>
    <w:rsid w:val="002F1B1D"/>
    <w:rsid w:val="002F226D"/>
    <w:rsid w:val="002F2B51"/>
    <w:rsid w:val="002F389E"/>
    <w:rsid w:val="002F4D61"/>
    <w:rsid w:val="002F4EA7"/>
    <w:rsid w:val="002F5987"/>
    <w:rsid w:val="002F71CD"/>
    <w:rsid w:val="002F7E6F"/>
    <w:rsid w:val="00300552"/>
    <w:rsid w:val="003016C9"/>
    <w:rsid w:val="00301ACA"/>
    <w:rsid w:val="00302185"/>
    <w:rsid w:val="00303EDB"/>
    <w:rsid w:val="003042DD"/>
    <w:rsid w:val="00305AF6"/>
    <w:rsid w:val="00305E27"/>
    <w:rsid w:val="0030600E"/>
    <w:rsid w:val="00307EC8"/>
    <w:rsid w:val="00307F58"/>
    <w:rsid w:val="003100AE"/>
    <w:rsid w:val="00312474"/>
    <w:rsid w:val="003125E5"/>
    <w:rsid w:val="00313A6C"/>
    <w:rsid w:val="00314E28"/>
    <w:rsid w:val="0031504D"/>
    <w:rsid w:val="0031589E"/>
    <w:rsid w:val="00316263"/>
    <w:rsid w:val="00321BAC"/>
    <w:rsid w:val="00321DA9"/>
    <w:rsid w:val="003230C7"/>
    <w:rsid w:val="00323892"/>
    <w:rsid w:val="00323F8A"/>
    <w:rsid w:val="00324C60"/>
    <w:rsid w:val="00325DFE"/>
    <w:rsid w:val="00326826"/>
    <w:rsid w:val="0032702A"/>
    <w:rsid w:val="003270B1"/>
    <w:rsid w:val="003278DF"/>
    <w:rsid w:val="00330DB8"/>
    <w:rsid w:val="0033226A"/>
    <w:rsid w:val="003341B5"/>
    <w:rsid w:val="00334E02"/>
    <w:rsid w:val="0033664B"/>
    <w:rsid w:val="00337CE4"/>
    <w:rsid w:val="00340EB0"/>
    <w:rsid w:val="003414A8"/>
    <w:rsid w:val="00342ECF"/>
    <w:rsid w:val="003430D1"/>
    <w:rsid w:val="003432DD"/>
    <w:rsid w:val="00343559"/>
    <w:rsid w:val="00345611"/>
    <w:rsid w:val="00345FA6"/>
    <w:rsid w:val="00346ADB"/>
    <w:rsid w:val="003470DA"/>
    <w:rsid w:val="00350AF5"/>
    <w:rsid w:val="00353C00"/>
    <w:rsid w:val="003543A5"/>
    <w:rsid w:val="003564D7"/>
    <w:rsid w:val="003572DC"/>
    <w:rsid w:val="00357D99"/>
    <w:rsid w:val="00361131"/>
    <w:rsid w:val="00363D47"/>
    <w:rsid w:val="0036512F"/>
    <w:rsid w:val="003657F9"/>
    <w:rsid w:val="00365B52"/>
    <w:rsid w:val="0036647A"/>
    <w:rsid w:val="00367FF5"/>
    <w:rsid w:val="003709CB"/>
    <w:rsid w:val="003714C9"/>
    <w:rsid w:val="003717D8"/>
    <w:rsid w:val="00373915"/>
    <w:rsid w:val="003744CB"/>
    <w:rsid w:val="00374F23"/>
    <w:rsid w:val="00375FC5"/>
    <w:rsid w:val="00377220"/>
    <w:rsid w:val="00381E76"/>
    <w:rsid w:val="003824DC"/>
    <w:rsid w:val="003829A0"/>
    <w:rsid w:val="003832B2"/>
    <w:rsid w:val="0038437B"/>
    <w:rsid w:val="003847DE"/>
    <w:rsid w:val="003855AF"/>
    <w:rsid w:val="00386931"/>
    <w:rsid w:val="00386EB0"/>
    <w:rsid w:val="003872A2"/>
    <w:rsid w:val="00390274"/>
    <w:rsid w:val="00393FB0"/>
    <w:rsid w:val="00393FE6"/>
    <w:rsid w:val="003941A6"/>
    <w:rsid w:val="00396E0C"/>
    <w:rsid w:val="00397B9F"/>
    <w:rsid w:val="00397CA3"/>
    <w:rsid w:val="003A38E2"/>
    <w:rsid w:val="003A50BC"/>
    <w:rsid w:val="003B0117"/>
    <w:rsid w:val="003B0ADB"/>
    <w:rsid w:val="003B19D6"/>
    <w:rsid w:val="003B4F1D"/>
    <w:rsid w:val="003B6E9F"/>
    <w:rsid w:val="003B72DD"/>
    <w:rsid w:val="003C01CC"/>
    <w:rsid w:val="003C19CE"/>
    <w:rsid w:val="003C2109"/>
    <w:rsid w:val="003C2194"/>
    <w:rsid w:val="003C21F9"/>
    <w:rsid w:val="003C2F0E"/>
    <w:rsid w:val="003C302A"/>
    <w:rsid w:val="003C36D6"/>
    <w:rsid w:val="003C3D25"/>
    <w:rsid w:val="003C417F"/>
    <w:rsid w:val="003C4390"/>
    <w:rsid w:val="003C43A0"/>
    <w:rsid w:val="003C6052"/>
    <w:rsid w:val="003C6397"/>
    <w:rsid w:val="003C7196"/>
    <w:rsid w:val="003C71EE"/>
    <w:rsid w:val="003C7364"/>
    <w:rsid w:val="003D0F60"/>
    <w:rsid w:val="003D1A88"/>
    <w:rsid w:val="003D1F4E"/>
    <w:rsid w:val="003D2D34"/>
    <w:rsid w:val="003D3000"/>
    <w:rsid w:val="003D3D57"/>
    <w:rsid w:val="003D602F"/>
    <w:rsid w:val="003D6966"/>
    <w:rsid w:val="003E01C4"/>
    <w:rsid w:val="003E1551"/>
    <w:rsid w:val="003E255E"/>
    <w:rsid w:val="003E34DF"/>
    <w:rsid w:val="003E573E"/>
    <w:rsid w:val="003E5B6B"/>
    <w:rsid w:val="003E6C48"/>
    <w:rsid w:val="003E6CB4"/>
    <w:rsid w:val="003E6DD1"/>
    <w:rsid w:val="003F0E80"/>
    <w:rsid w:val="003F23D6"/>
    <w:rsid w:val="003F2F0C"/>
    <w:rsid w:val="003F3EAA"/>
    <w:rsid w:val="003F4456"/>
    <w:rsid w:val="003F56C0"/>
    <w:rsid w:val="003F56D5"/>
    <w:rsid w:val="00400D90"/>
    <w:rsid w:val="004017A1"/>
    <w:rsid w:val="00402AD2"/>
    <w:rsid w:val="00402D2D"/>
    <w:rsid w:val="00406264"/>
    <w:rsid w:val="00407E5E"/>
    <w:rsid w:val="0041102F"/>
    <w:rsid w:val="00411F56"/>
    <w:rsid w:val="0041275F"/>
    <w:rsid w:val="00412907"/>
    <w:rsid w:val="00413456"/>
    <w:rsid w:val="004151CA"/>
    <w:rsid w:val="00415BF9"/>
    <w:rsid w:val="00416195"/>
    <w:rsid w:val="00416B72"/>
    <w:rsid w:val="00416C6D"/>
    <w:rsid w:val="004177AD"/>
    <w:rsid w:val="00420B97"/>
    <w:rsid w:val="004210F3"/>
    <w:rsid w:val="004211B8"/>
    <w:rsid w:val="0042171D"/>
    <w:rsid w:val="00422AB7"/>
    <w:rsid w:val="004248CD"/>
    <w:rsid w:val="0042621B"/>
    <w:rsid w:val="00426A24"/>
    <w:rsid w:val="00426B6F"/>
    <w:rsid w:val="00426F76"/>
    <w:rsid w:val="00427879"/>
    <w:rsid w:val="00427E07"/>
    <w:rsid w:val="00427FF8"/>
    <w:rsid w:val="004304BD"/>
    <w:rsid w:val="004307C6"/>
    <w:rsid w:val="0043129D"/>
    <w:rsid w:val="004327CC"/>
    <w:rsid w:val="00433A0C"/>
    <w:rsid w:val="004353A0"/>
    <w:rsid w:val="00435D70"/>
    <w:rsid w:val="004371CE"/>
    <w:rsid w:val="00437668"/>
    <w:rsid w:val="004434A2"/>
    <w:rsid w:val="004436F2"/>
    <w:rsid w:val="004439E9"/>
    <w:rsid w:val="00444389"/>
    <w:rsid w:val="0044786A"/>
    <w:rsid w:val="004516F5"/>
    <w:rsid w:val="004517DB"/>
    <w:rsid w:val="00452532"/>
    <w:rsid w:val="00454E4B"/>
    <w:rsid w:val="004573D3"/>
    <w:rsid w:val="00460828"/>
    <w:rsid w:val="00461990"/>
    <w:rsid w:val="00461E69"/>
    <w:rsid w:val="00462D09"/>
    <w:rsid w:val="00464D5D"/>
    <w:rsid w:val="00465492"/>
    <w:rsid w:val="00465C7C"/>
    <w:rsid w:val="00467290"/>
    <w:rsid w:val="00467294"/>
    <w:rsid w:val="004678D1"/>
    <w:rsid w:val="0047101C"/>
    <w:rsid w:val="00471A35"/>
    <w:rsid w:val="00471C97"/>
    <w:rsid w:val="004748C4"/>
    <w:rsid w:val="00477C58"/>
    <w:rsid w:val="00480F41"/>
    <w:rsid w:val="00482414"/>
    <w:rsid w:val="00482D50"/>
    <w:rsid w:val="0048311B"/>
    <w:rsid w:val="00484F11"/>
    <w:rsid w:val="004856F6"/>
    <w:rsid w:val="00487104"/>
    <w:rsid w:val="00487F34"/>
    <w:rsid w:val="004969D7"/>
    <w:rsid w:val="00496F72"/>
    <w:rsid w:val="004975A8"/>
    <w:rsid w:val="00497DE2"/>
    <w:rsid w:val="004A0DED"/>
    <w:rsid w:val="004A1D25"/>
    <w:rsid w:val="004A2A8A"/>
    <w:rsid w:val="004A3345"/>
    <w:rsid w:val="004A422B"/>
    <w:rsid w:val="004A4622"/>
    <w:rsid w:val="004A510E"/>
    <w:rsid w:val="004A54C1"/>
    <w:rsid w:val="004A5F02"/>
    <w:rsid w:val="004A642F"/>
    <w:rsid w:val="004A6767"/>
    <w:rsid w:val="004A6788"/>
    <w:rsid w:val="004A7094"/>
    <w:rsid w:val="004B0A28"/>
    <w:rsid w:val="004B1542"/>
    <w:rsid w:val="004B1DD4"/>
    <w:rsid w:val="004B20D0"/>
    <w:rsid w:val="004B20FA"/>
    <w:rsid w:val="004B2A3F"/>
    <w:rsid w:val="004B2A4D"/>
    <w:rsid w:val="004B4807"/>
    <w:rsid w:val="004B560F"/>
    <w:rsid w:val="004B6B4B"/>
    <w:rsid w:val="004B7143"/>
    <w:rsid w:val="004B7ACF"/>
    <w:rsid w:val="004C01A1"/>
    <w:rsid w:val="004C01DE"/>
    <w:rsid w:val="004C12D6"/>
    <w:rsid w:val="004C178A"/>
    <w:rsid w:val="004C1883"/>
    <w:rsid w:val="004C1FE6"/>
    <w:rsid w:val="004C2320"/>
    <w:rsid w:val="004C4094"/>
    <w:rsid w:val="004C53A8"/>
    <w:rsid w:val="004C5751"/>
    <w:rsid w:val="004C64A5"/>
    <w:rsid w:val="004C6920"/>
    <w:rsid w:val="004C6E7A"/>
    <w:rsid w:val="004C76EA"/>
    <w:rsid w:val="004C7C66"/>
    <w:rsid w:val="004D091C"/>
    <w:rsid w:val="004D0A26"/>
    <w:rsid w:val="004D1DA3"/>
    <w:rsid w:val="004D20FE"/>
    <w:rsid w:val="004D2248"/>
    <w:rsid w:val="004D25D3"/>
    <w:rsid w:val="004D28D3"/>
    <w:rsid w:val="004D29EF"/>
    <w:rsid w:val="004D325B"/>
    <w:rsid w:val="004D4197"/>
    <w:rsid w:val="004D5F51"/>
    <w:rsid w:val="004E2124"/>
    <w:rsid w:val="004E2593"/>
    <w:rsid w:val="004E2DE5"/>
    <w:rsid w:val="004E2F48"/>
    <w:rsid w:val="004E4364"/>
    <w:rsid w:val="004E4C05"/>
    <w:rsid w:val="004E618F"/>
    <w:rsid w:val="004E77A1"/>
    <w:rsid w:val="004E7CFA"/>
    <w:rsid w:val="004F2622"/>
    <w:rsid w:val="004F5921"/>
    <w:rsid w:val="004F5C6A"/>
    <w:rsid w:val="004F675F"/>
    <w:rsid w:val="00500E79"/>
    <w:rsid w:val="005027AB"/>
    <w:rsid w:val="00502AC9"/>
    <w:rsid w:val="00503B05"/>
    <w:rsid w:val="00504F95"/>
    <w:rsid w:val="00505FE2"/>
    <w:rsid w:val="00506259"/>
    <w:rsid w:val="00507083"/>
    <w:rsid w:val="00507BFC"/>
    <w:rsid w:val="005109A8"/>
    <w:rsid w:val="00511680"/>
    <w:rsid w:val="00511DB2"/>
    <w:rsid w:val="00512240"/>
    <w:rsid w:val="00512B68"/>
    <w:rsid w:val="00513506"/>
    <w:rsid w:val="0051443C"/>
    <w:rsid w:val="0051455F"/>
    <w:rsid w:val="00514D8A"/>
    <w:rsid w:val="00515AE7"/>
    <w:rsid w:val="00515E15"/>
    <w:rsid w:val="005161BE"/>
    <w:rsid w:val="00516794"/>
    <w:rsid w:val="00516DB5"/>
    <w:rsid w:val="0051737B"/>
    <w:rsid w:val="005178DA"/>
    <w:rsid w:val="00517AC9"/>
    <w:rsid w:val="00517C4E"/>
    <w:rsid w:val="00517E57"/>
    <w:rsid w:val="00520505"/>
    <w:rsid w:val="0052268B"/>
    <w:rsid w:val="005236A2"/>
    <w:rsid w:val="00523B9A"/>
    <w:rsid w:val="00524FEE"/>
    <w:rsid w:val="00525D4F"/>
    <w:rsid w:val="00526A2D"/>
    <w:rsid w:val="00530128"/>
    <w:rsid w:val="005301FA"/>
    <w:rsid w:val="00531580"/>
    <w:rsid w:val="0053204C"/>
    <w:rsid w:val="00532155"/>
    <w:rsid w:val="00532175"/>
    <w:rsid w:val="005321D5"/>
    <w:rsid w:val="00532EC0"/>
    <w:rsid w:val="00533355"/>
    <w:rsid w:val="00533EAD"/>
    <w:rsid w:val="00533F8C"/>
    <w:rsid w:val="0053441B"/>
    <w:rsid w:val="00535311"/>
    <w:rsid w:val="0053650B"/>
    <w:rsid w:val="00537704"/>
    <w:rsid w:val="00537B5F"/>
    <w:rsid w:val="00540E1B"/>
    <w:rsid w:val="00541D37"/>
    <w:rsid w:val="005439E3"/>
    <w:rsid w:val="00544AA0"/>
    <w:rsid w:val="0054565E"/>
    <w:rsid w:val="00545691"/>
    <w:rsid w:val="005456DD"/>
    <w:rsid w:val="0055025F"/>
    <w:rsid w:val="00550292"/>
    <w:rsid w:val="00552CC3"/>
    <w:rsid w:val="00555A34"/>
    <w:rsid w:val="00555D9A"/>
    <w:rsid w:val="005579A0"/>
    <w:rsid w:val="005579C8"/>
    <w:rsid w:val="00557B5C"/>
    <w:rsid w:val="00557E87"/>
    <w:rsid w:val="00560193"/>
    <w:rsid w:val="0056255A"/>
    <w:rsid w:val="0056416E"/>
    <w:rsid w:val="005651C1"/>
    <w:rsid w:val="005664E0"/>
    <w:rsid w:val="00567000"/>
    <w:rsid w:val="00567ECD"/>
    <w:rsid w:val="0057052B"/>
    <w:rsid w:val="00570713"/>
    <w:rsid w:val="00571868"/>
    <w:rsid w:val="00571EF0"/>
    <w:rsid w:val="005721D8"/>
    <w:rsid w:val="00573485"/>
    <w:rsid w:val="00573759"/>
    <w:rsid w:val="00574259"/>
    <w:rsid w:val="00575635"/>
    <w:rsid w:val="00577AF4"/>
    <w:rsid w:val="00577F03"/>
    <w:rsid w:val="005806FF"/>
    <w:rsid w:val="00580A0E"/>
    <w:rsid w:val="00580C41"/>
    <w:rsid w:val="0058396A"/>
    <w:rsid w:val="00585F00"/>
    <w:rsid w:val="00587322"/>
    <w:rsid w:val="005902AC"/>
    <w:rsid w:val="005905CE"/>
    <w:rsid w:val="00591076"/>
    <w:rsid w:val="00591241"/>
    <w:rsid w:val="00591892"/>
    <w:rsid w:val="005921EF"/>
    <w:rsid w:val="00592CF0"/>
    <w:rsid w:val="00593F61"/>
    <w:rsid w:val="0059401B"/>
    <w:rsid w:val="00594BCD"/>
    <w:rsid w:val="0059695D"/>
    <w:rsid w:val="0059768D"/>
    <w:rsid w:val="005A00D2"/>
    <w:rsid w:val="005A01E1"/>
    <w:rsid w:val="005A15DD"/>
    <w:rsid w:val="005A2BF2"/>
    <w:rsid w:val="005A4A5E"/>
    <w:rsid w:val="005A6A03"/>
    <w:rsid w:val="005A72BB"/>
    <w:rsid w:val="005A78B1"/>
    <w:rsid w:val="005B12D9"/>
    <w:rsid w:val="005B32A5"/>
    <w:rsid w:val="005B3B70"/>
    <w:rsid w:val="005B52D1"/>
    <w:rsid w:val="005B5599"/>
    <w:rsid w:val="005B5AE0"/>
    <w:rsid w:val="005B634D"/>
    <w:rsid w:val="005C082A"/>
    <w:rsid w:val="005C0B6C"/>
    <w:rsid w:val="005C0C15"/>
    <w:rsid w:val="005C36FA"/>
    <w:rsid w:val="005C5ED8"/>
    <w:rsid w:val="005C6A64"/>
    <w:rsid w:val="005C6F2F"/>
    <w:rsid w:val="005D0186"/>
    <w:rsid w:val="005D072B"/>
    <w:rsid w:val="005D1785"/>
    <w:rsid w:val="005D31E4"/>
    <w:rsid w:val="005D35DA"/>
    <w:rsid w:val="005D360F"/>
    <w:rsid w:val="005D3A66"/>
    <w:rsid w:val="005D59BE"/>
    <w:rsid w:val="005D6EC0"/>
    <w:rsid w:val="005D7098"/>
    <w:rsid w:val="005E1953"/>
    <w:rsid w:val="005E1ACB"/>
    <w:rsid w:val="005E264A"/>
    <w:rsid w:val="005E407C"/>
    <w:rsid w:val="005E6C7A"/>
    <w:rsid w:val="005E7121"/>
    <w:rsid w:val="005E7206"/>
    <w:rsid w:val="005F0953"/>
    <w:rsid w:val="005F0B31"/>
    <w:rsid w:val="005F1B3F"/>
    <w:rsid w:val="005F236C"/>
    <w:rsid w:val="005F2699"/>
    <w:rsid w:val="005F31AF"/>
    <w:rsid w:val="005F398C"/>
    <w:rsid w:val="005F468F"/>
    <w:rsid w:val="005F64B8"/>
    <w:rsid w:val="005F740B"/>
    <w:rsid w:val="005F7F50"/>
    <w:rsid w:val="00600BC0"/>
    <w:rsid w:val="00601C11"/>
    <w:rsid w:val="00605565"/>
    <w:rsid w:val="00605944"/>
    <w:rsid w:val="00605D2D"/>
    <w:rsid w:val="006070A4"/>
    <w:rsid w:val="00607503"/>
    <w:rsid w:val="00607AFE"/>
    <w:rsid w:val="006109BA"/>
    <w:rsid w:val="006136AF"/>
    <w:rsid w:val="00613C69"/>
    <w:rsid w:val="00613E8C"/>
    <w:rsid w:val="00614F90"/>
    <w:rsid w:val="00615F17"/>
    <w:rsid w:val="00616374"/>
    <w:rsid w:val="006176E9"/>
    <w:rsid w:val="00620665"/>
    <w:rsid w:val="006228FE"/>
    <w:rsid w:val="0062367F"/>
    <w:rsid w:val="00623E9B"/>
    <w:rsid w:val="00625004"/>
    <w:rsid w:val="0062577F"/>
    <w:rsid w:val="00625CFD"/>
    <w:rsid w:val="006263D6"/>
    <w:rsid w:val="006277A7"/>
    <w:rsid w:val="00627E34"/>
    <w:rsid w:val="00627E75"/>
    <w:rsid w:val="00627FD9"/>
    <w:rsid w:val="006301F5"/>
    <w:rsid w:val="006319A2"/>
    <w:rsid w:val="00631BFD"/>
    <w:rsid w:val="00632A00"/>
    <w:rsid w:val="00633A25"/>
    <w:rsid w:val="006340F8"/>
    <w:rsid w:val="00635299"/>
    <w:rsid w:val="0064053B"/>
    <w:rsid w:val="00640A49"/>
    <w:rsid w:val="00640E29"/>
    <w:rsid w:val="006423E2"/>
    <w:rsid w:val="00642EE2"/>
    <w:rsid w:val="006439A0"/>
    <w:rsid w:val="00644A16"/>
    <w:rsid w:val="0064509A"/>
    <w:rsid w:val="00646BEF"/>
    <w:rsid w:val="006502DF"/>
    <w:rsid w:val="0065136C"/>
    <w:rsid w:val="006521CD"/>
    <w:rsid w:val="00652C3A"/>
    <w:rsid w:val="00653CE6"/>
    <w:rsid w:val="006544AD"/>
    <w:rsid w:val="0065476E"/>
    <w:rsid w:val="00655E35"/>
    <w:rsid w:val="00656122"/>
    <w:rsid w:val="00657153"/>
    <w:rsid w:val="00657FE6"/>
    <w:rsid w:val="0066056F"/>
    <w:rsid w:val="00660A33"/>
    <w:rsid w:val="0066124F"/>
    <w:rsid w:val="00662735"/>
    <w:rsid w:val="00662AC2"/>
    <w:rsid w:val="00662F30"/>
    <w:rsid w:val="0066388A"/>
    <w:rsid w:val="00664C72"/>
    <w:rsid w:val="00665FC5"/>
    <w:rsid w:val="006706BB"/>
    <w:rsid w:val="00670F02"/>
    <w:rsid w:val="0067170D"/>
    <w:rsid w:val="00673477"/>
    <w:rsid w:val="0067403D"/>
    <w:rsid w:val="0067471B"/>
    <w:rsid w:val="00677481"/>
    <w:rsid w:val="00680D84"/>
    <w:rsid w:val="006810E4"/>
    <w:rsid w:val="006820E6"/>
    <w:rsid w:val="00682E71"/>
    <w:rsid w:val="006849DF"/>
    <w:rsid w:val="006867C2"/>
    <w:rsid w:val="00687754"/>
    <w:rsid w:val="00690F67"/>
    <w:rsid w:val="00692444"/>
    <w:rsid w:val="006924AD"/>
    <w:rsid w:val="00692CCD"/>
    <w:rsid w:val="00692E80"/>
    <w:rsid w:val="00693D62"/>
    <w:rsid w:val="006959BE"/>
    <w:rsid w:val="00696322"/>
    <w:rsid w:val="00696F04"/>
    <w:rsid w:val="00697EFA"/>
    <w:rsid w:val="006A0E58"/>
    <w:rsid w:val="006A15DD"/>
    <w:rsid w:val="006A1769"/>
    <w:rsid w:val="006A18F9"/>
    <w:rsid w:val="006A1AD1"/>
    <w:rsid w:val="006A381C"/>
    <w:rsid w:val="006A434B"/>
    <w:rsid w:val="006A601A"/>
    <w:rsid w:val="006B14B2"/>
    <w:rsid w:val="006B1FE3"/>
    <w:rsid w:val="006B28C1"/>
    <w:rsid w:val="006B42A7"/>
    <w:rsid w:val="006B46B5"/>
    <w:rsid w:val="006B4A0D"/>
    <w:rsid w:val="006B720A"/>
    <w:rsid w:val="006C08F7"/>
    <w:rsid w:val="006C1D3A"/>
    <w:rsid w:val="006C4156"/>
    <w:rsid w:val="006C5D5B"/>
    <w:rsid w:val="006C6625"/>
    <w:rsid w:val="006C7157"/>
    <w:rsid w:val="006C7E93"/>
    <w:rsid w:val="006D1115"/>
    <w:rsid w:val="006D161B"/>
    <w:rsid w:val="006D43D5"/>
    <w:rsid w:val="006D466B"/>
    <w:rsid w:val="006D49E2"/>
    <w:rsid w:val="006D4EFD"/>
    <w:rsid w:val="006D5957"/>
    <w:rsid w:val="006D65F7"/>
    <w:rsid w:val="006D6AD0"/>
    <w:rsid w:val="006D74BF"/>
    <w:rsid w:val="006D78E8"/>
    <w:rsid w:val="006E2896"/>
    <w:rsid w:val="006E29FA"/>
    <w:rsid w:val="006E3A9F"/>
    <w:rsid w:val="006E4150"/>
    <w:rsid w:val="006E46BA"/>
    <w:rsid w:val="006E4772"/>
    <w:rsid w:val="006E4A8F"/>
    <w:rsid w:val="006E5378"/>
    <w:rsid w:val="006E5B18"/>
    <w:rsid w:val="006E66E9"/>
    <w:rsid w:val="006E68DB"/>
    <w:rsid w:val="006E7089"/>
    <w:rsid w:val="006F1091"/>
    <w:rsid w:val="006F2195"/>
    <w:rsid w:val="006F350C"/>
    <w:rsid w:val="006F6493"/>
    <w:rsid w:val="007037CE"/>
    <w:rsid w:val="00703AC1"/>
    <w:rsid w:val="00703E5C"/>
    <w:rsid w:val="007041A8"/>
    <w:rsid w:val="0070479B"/>
    <w:rsid w:val="00705720"/>
    <w:rsid w:val="00711F48"/>
    <w:rsid w:val="007135F6"/>
    <w:rsid w:val="0071363F"/>
    <w:rsid w:val="00713ED0"/>
    <w:rsid w:val="0071444E"/>
    <w:rsid w:val="0071744E"/>
    <w:rsid w:val="0072009D"/>
    <w:rsid w:val="0072152C"/>
    <w:rsid w:val="00722B9D"/>
    <w:rsid w:val="00722E2A"/>
    <w:rsid w:val="0072455A"/>
    <w:rsid w:val="00725006"/>
    <w:rsid w:val="007256F9"/>
    <w:rsid w:val="007269F8"/>
    <w:rsid w:val="0072708C"/>
    <w:rsid w:val="007272AC"/>
    <w:rsid w:val="00730984"/>
    <w:rsid w:val="00730E1A"/>
    <w:rsid w:val="00731837"/>
    <w:rsid w:val="007337B9"/>
    <w:rsid w:val="00735D46"/>
    <w:rsid w:val="00741E65"/>
    <w:rsid w:val="00743DDE"/>
    <w:rsid w:val="0074400D"/>
    <w:rsid w:val="00744814"/>
    <w:rsid w:val="00744F0F"/>
    <w:rsid w:val="00745DF9"/>
    <w:rsid w:val="00746831"/>
    <w:rsid w:val="00747BBD"/>
    <w:rsid w:val="00747F07"/>
    <w:rsid w:val="007510C9"/>
    <w:rsid w:val="00751D24"/>
    <w:rsid w:val="0075273D"/>
    <w:rsid w:val="00752782"/>
    <w:rsid w:val="007530FA"/>
    <w:rsid w:val="00753C00"/>
    <w:rsid w:val="007547F6"/>
    <w:rsid w:val="00755FA1"/>
    <w:rsid w:val="00757BBC"/>
    <w:rsid w:val="00762201"/>
    <w:rsid w:val="00763B9D"/>
    <w:rsid w:val="00764DE7"/>
    <w:rsid w:val="00765729"/>
    <w:rsid w:val="0076652A"/>
    <w:rsid w:val="007716F5"/>
    <w:rsid w:val="0077289A"/>
    <w:rsid w:val="007730B7"/>
    <w:rsid w:val="00776660"/>
    <w:rsid w:val="00777D9D"/>
    <w:rsid w:val="00780092"/>
    <w:rsid w:val="00780306"/>
    <w:rsid w:val="00780BEC"/>
    <w:rsid w:val="00781C4A"/>
    <w:rsid w:val="0078241D"/>
    <w:rsid w:val="00782E80"/>
    <w:rsid w:val="00783209"/>
    <w:rsid w:val="007869CA"/>
    <w:rsid w:val="00787A5B"/>
    <w:rsid w:val="00790049"/>
    <w:rsid w:val="00790A9C"/>
    <w:rsid w:val="0079288F"/>
    <w:rsid w:val="00794D69"/>
    <w:rsid w:val="007953A4"/>
    <w:rsid w:val="00795685"/>
    <w:rsid w:val="0079667F"/>
    <w:rsid w:val="00796D51"/>
    <w:rsid w:val="007A0440"/>
    <w:rsid w:val="007A0B56"/>
    <w:rsid w:val="007A14E6"/>
    <w:rsid w:val="007A2EEF"/>
    <w:rsid w:val="007A3505"/>
    <w:rsid w:val="007A4251"/>
    <w:rsid w:val="007A42A2"/>
    <w:rsid w:val="007A60CA"/>
    <w:rsid w:val="007A70B4"/>
    <w:rsid w:val="007A74A4"/>
    <w:rsid w:val="007B3C53"/>
    <w:rsid w:val="007B4D20"/>
    <w:rsid w:val="007B581E"/>
    <w:rsid w:val="007B5E9F"/>
    <w:rsid w:val="007B5F50"/>
    <w:rsid w:val="007B6307"/>
    <w:rsid w:val="007B694A"/>
    <w:rsid w:val="007B6CF5"/>
    <w:rsid w:val="007C10B3"/>
    <w:rsid w:val="007C12E1"/>
    <w:rsid w:val="007C1CCE"/>
    <w:rsid w:val="007C3718"/>
    <w:rsid w:val="007C64C3"/>
    <w:rsid w:val="007C6AF3"/>
    <w:rsid w:val="007D0101"/>
    <w:rsid w:val="007D0280"/>
    <w:rsid w:val="007D1304"/>
    <w:rsid w:val="007D201F"/>
    <w:rsid w:val="007D205A"/>
    <w:rsid w:val="007D29EB"/>
    <w:rsid w:val="007D37E3"/>
    <w:rsid w:val="007D3B54"/>
    <w:rsid w:val="007D4A3D"/>
    <w:rsid w:val="007D5905"/>
    <w:rsid w:val="007D6101"/>
    <w:rsid w:val="007D7381"/>
    <w:rsid w:val="007D74D8"/>
    <w:rsid w:val="007E0D26"/>
    <w:rsid w:val="007E17A6"/>
    <w:rsid w:val="007E25D6"/>
    <w:rsid w:val="007E2839"/>
    <w:rsid w:val="007E39AC"/>
    <w:rsid w:val="007E4254"/>
    <w:rsid w:val="007E4AA4"/>
    <w:rsid w:val="007E4B9A"/>
    <w:rsid w:val="007E57AB"/>
    <w:rsid w:val="007E6293"/>
    <w:rsid w:val="007E7114"/>
    <w:rsid w:val="007E734F"/>
    <w:rsid w:val="007F0B82"/>
    <w:rsid w:val="007F1991"/>
    <w:rsid w:val="007F2344"/>
    <w:rsid w:val="007F2BB3"/>
    <w:rsid w:val="007F2F32"/>
    <w:rsid w:val="007F3A5D"/>
    <w:rsid w:val="007F3DB5"/>
    <w:rsid w:val="007F40C4"/>
    <w:rsid w:val="007F4640"/>
    <w:rsid w:val="007F55CE"/>
    <w:rsid w:val="007F57A3"/>
    <w:rsid w:val="007F7BB1"/>
    <w:rsid w:val="008015C2"/>
    <w:rsid w:val="00803087"/>
    <w:rsid w:val="00804327"/>
    <w:rsid w:val="008048FE"/>
    <w:rsid w:val="00805A65"/>
    <w:rsid w:val="00806084"/>
    <w:rsid w:val="0080624D"/>
    <w:rsid w:val="00806376"/>
    <w:rsid w:val="00807DFA"/>
    <w:rsid w:val="00811132"/>
    <w:rsid w:val="00814B13"/>
    <w:rsid w:val="008157BF"/>
    <w:rsid w:val="00817960"/>
    <w:rsid w:val="00817C34"/>
    <w:rsid w:val="00817ED1"/>
    <w:rsid w:val="0082112E"/>
    <w:rsid w:val="008213A9"/>
    <w:rsid w:val="008232BB"/>
    <w:rsid w:val="00823F11"/>
    <w:rsid w:val="0082459F"/>
    <w:rsid w:val="00825CD6"/>
    <w:rsid w:val="008278D0"/>
    <w:rsid w:val="008307E6"/>
    <w:rsid w:val="0083232F"/>
    <w:rsid w:val="008334F9"/>
    <w:rsid w:val="00833884"/>
    <w:rsid w:val="00833B47"/>
    <w:rsid w:val="00833EBC"/>
    <w:rsid w:val="00836FB8"/>
    <w:rsid w:val="00841430"/>
    <w:rsid w:val="00842814"/>
    <w:rsid w:val="00842B57"/>
    <w:rsid w:val="0084302B"/>
    <w:rsid w:val="0084395C"/>
    <w:rsid w:val="00843CA1"/>
    <w:rsid w:val="0084499F"/>
    <w:rsid w:val="00845496"/>
    <w:rsid w:val="008467CC"/>
    <w:rsid w:val="008468D0"/>
    <w:rsid w:val="0084699A"/>
    <w:rsid w:val="008472EB"/>
    <w:rsid w:val="00853211"/>
    <w:rsid w:val="00853FDE"/>
    <w:rsid w:val="00857EA1"/>
    <w:rsid w:val="0086027E"/>
    <w:rsid w:val="0086130F"/>
    <w:rsid w:val="008622A3"/>
    <w:rsid w:val="00862FFC"/>
    <w:rsid w:val="00863BD3"/>
    <w:rsid w:val="0086441B"/>
    <w:rsid w:val="008662CB"/>
    <w:rsid w:val="00870621"/>
    <w:rsid w:val="00870787"/>
    <w:rsid w:val="008715A4"/>
    <w:rsid w:val="00874C73"/>
    <w:rsid w:val="00875673"/>
    <w:rsid w:val="00875F7D"/>
    <w:rsid w:val="008774BA"/>
    <w:rsid w:val="00880770"/>
    <w:rsid w:val="00880C8B"/>
    <w:rsid w:val="00882119"/>
    <w:rsid w:val="00887AC8"/>
    <w:rsid w:val="0089013D"/>
    <w:rsid w:val="00894833"/>
    <w:rsid w:val="00895554"/>
    <w:rsid w:val="00897273"/>
    <w:rsid w:val="00897FF6"/>
    <w:rsid w:val="008A04A0"/>
    <w:rsid w:val="008A1189"/>
    <w:rsid w:val="008A2625"/>
    <w:rsid w:val="008A5343"/>
    <w:rsid w:val="008A570E"/>
    <w:rsid w:val="008A66F4"/>
    <w:rsid w:val="008A726A"/>
    <w:rsid w:val="008B0157"/>
    <w:rsid w:val="008B1FB9"/>
    <w:rsid w:val="008B332E"/>
    <w:rsid w:val="008B3355"/>
    <w:rsid w:val="008B4929"/>
    <w:rsid w:val="008B4D0F"/>
    <w:rsid w:val="008B504C"/>
    <w:rsid w:val="008B5946"/>
    <w:rsid w:val="008B6009"/>
    <w:rsid w:val="008B7F5B"/>
    <w:rsid w:val="008C07AA"/>
    <w:rsid w:val="008C1503"/>
    <w:rsid w:val="008C1C37"/>
    <w:rsid w:val="008C2555"/>
    <w:rsid w:val="008C38F0"/>
    <w:rsid w:val="008C3B6E"/>
    <w:rsid w:val="008C5A89"/>
    <w:rsid w:val="008C6335"/>
    <w:rsid w:val="008C64D9"/>
    <w:rsid w:val="008C7467"/>
    <w:rsid w:val="008C7989"/>
    <w:rsid w:val="008C7FFC"/>
    <w:rsid w:val="008D0894"/>
    <w:rsid w:val="008D0AA0"/>
    <w:rsid w:val="008D1E64"/>
    <w:rsid w:val="008D1E8D"/>
    <w:rsid w:val="008D29EC"/>
    <w:rsid w:val="008D325F"/>
    <w:rsid w:val="008D3325"/>
    <w:rsid w:val="008D4076"/>
    <w:rsid w:val="008D458E"/>
    <w:rsid w:val="008D4EC5"/>
    <w:rsid w:val="008D5272"/>
    <w:rsid w:val="008D54CB"/>
    <w:rsid w:val="008D62E2"/>
    <w:rsid w:val="008D7B6C"/>
    <w:rsid w:val="008E0860"/>
    <w:rsid w:val="008E278D"/>
    <w:rsid w:val="008E2972"/>
    <w:rsid w:val="008E311E"/>
    <w:rsid w:val="008E314D"/>
    <w:rsid w:val="008E3837"/>
    <w:rsid w:val="008E3913"/>
    <w:rsid w:val="008E50E4"/>
    <w:rsid w:val="008E65F2"/>
    <w:rsid w:val="008E74CD"/>
    <w:rsid w:val="008F03C9"/>
    <w:rsid w:val="008F2E5B"/>
    <w:rsid w:val="008F2FD7"/>
    <w:rsid w:val="008F3503"/>
    <w:rsid w:val="008F39DF"/>
    <w:rsid w:val="008F588C"/>
    <w:rsid w:val="008F5A00"/>
    <w:rsid w:val="008F5D51"/>
    <w:rsid w:val="008F63BE"/>
    <w:rsid w:val="008F6C6A"/>
    <w:rsid w:val="008F701B"/>
    <w:rsid w:val="008F7EA1"/>
    <w:rsid w:val="009003C6"/>
    <w:rsid w:val="00901D75"/>
    <w:rsid w:val="00903BCC"/>
    <w:rsid w:val="00910906"/>
    <w:rsid w:val="00911035"/>
    <w:rsid w:val="00914B40"/>
    <w:rsid w:val="00915D02"/>
    <w:rsid w:val="00923864"/>
    <w:rsid w:val="00926DC7"/>
    <w:rsid w:val="00926E11"/>
    <w:rsid w:val="00927903"/>
    <w:rsid w:val="00930714"/>
    <w:rsid w:val="00931DA4"/>
    <w:rsid w:val="00931F40"/>
    <w:rsid w:val="009330BB"/>
    <w:rsid w:val="00933D44"/>
    <w:rsid w:val="00936F5B"/>
    <w:rsid w:val="00937753"/>
    <w:rsid w:val="00937768"/>
    <w:rsid w:val="009416E7"/>
    <w:rsid w:val="0094196F"/>
    <w:rsid w:val="00941A6E"/>
    <w:rsid w:val="0094201F"/>
    <w:rsid w:val="00943C79"/>
    <w:rsid w:val="00946105"/>
    <w:rsid w:val="0095037A"/>
    <w:rsid w:val="0095207B"/>
    <w:rsid w:val="009531AD"/>
    <w:rsid w:val="00954945"/>
    <w:rsid w:val="00955129"/>
    <w:rsid w:val="009561FF"/>
    <w:rsid w:val="00956F63"/>
    <w:rsid w:val="009607F9"/>
    <w:rsid w:val="00961E10"/>
    <w:rsid w:val="00962894"/>
    <w:rsid w:val="00963F43"/>
    <w:rsid w:val="009656E6"/>
    <w:rsid w:val="009676BA"/>
    <w:rsid w:val="009704C4"/>
    <w:rsid w:val="00973E46"/>
    <w:rsid w:val="00974C9C"/>
    <w:rsid w:val="0097662F"/>
    <w:rsid w:val="00981260"/>
    <w:rsid w:val="009812D6"/>
    <w:rsid w:val="00981476"/>
    <w:rsid w:val="00981B0E"/>
    <w:rsid w:val="009833F3"/>
    <w:rsid w:val="0098355B"/>
    <w:rsid w:val="00983F46"/>
    <w:rsid w:val="009849F0"/>
    <w:rsid w:val="00984B57"/>
    <w:rsid w:val="00984F75"/>
    <w:rsid w:val="00985869"/>
    <w:rsid w:val="00986E7C"/>
    <w:rsid w:val="009878B5"/>
    <w:rsid w:val="00993911"/>
    <w:rsid w:val="00994018"/>
    <w:rsid w:val="00995D76"/>
    <w:rsid w:val="00995EF5"/>
    <w:rsid w:val="0099620C"/>
    <w:rsid w:val="009970C0"/>
    <w:rsid w:val="00997965"/>
    <w:rsid w:val="009A2D28"/>
    <w:rsid w:val="009A48A6"/>
    <w:rsid w:val="009A4FE2"/>
    <w:rsid w:val="009A5203"/>
    <w:rsid w:val="009A541E"/>
    <w:rsid w:val="009A5CE2"/>
    <w:rsid w:val="009A5D75"/>
    <w:rsid w:val="009A67E2"/>
    <w:rsid w:val="009A7207"/>
    <w:rsid w:val="009A776A"/>
    <w:rsid w:val="009A77EE"/>
    <w:rsid w:val="009A7A79"/>
    <w:rsid w:val="009A7DAB"/>
    <w:rsid w:val="009B13BF"/>
    <w:rsid w:val="009B21EA"/>
    <w:rsid w:val="009B323D"/>
    <w:rsid w:val="009B35EB"/>
    <w:rsid w:val="009B3E9A"/>
    <w:rsid w:val="009B5C7E"/>
    <w:rsid w:val="009C1D1C"/>
    <w:rsid w:val="009C345B"/>
    <w:rsid w:val="009C3C3F"/>
    <w:rsid w:val="009C4868"/>
    <w:rsid w:val="009C54CA"/>
    <w:rsid w:val="009C7350"/>
    <w:rsid w:val="009D01C5"/>
    <w:rsid w:val="009D159D"/>
    <w:rsid w:val="009D1E2B"/>
    <w:rsid w:val="009D322A"/>
    <w:rsid w:val="009D36AF"/>
    <w:rsid w:val="009D5556"/>
    <w:rsid w:val="009D6B58"/>
    <w:rsid w:val="009D728E"/>
    <w:rsid w:val="009E34B0"/>
    <w:rsid w:val="009E4A19"/>
    <w:rsid w:val="009E53A7"/>
    <w:rsid w:val="009E5AEA"/>
    <w:rsid w:val="009E62E7"/>
    <w:rsid w:val="009E6AFC"/>
    <w:rsid w:val="009E6F55"/>
    <w:rsid w:val="009E7093"/>
    <w:rsid w:val="009F07A7"/>
    <w:rsid w:val="009F0A51"/>
    <w:rsid w:val="009F0BEC"/>
    <w:rsid w:val="009F15CA"/>
    <w:rsid w:val="009F1705"/>
    <w:rsid w:val="009F1777"/>
    <w:rsid w:val="009F17AE"/>
    <w:rsid w:val="009F18A8"/>
    <w:rsid w:val="009F1A1F"/>
    <w:rsid w:val="009F2016"/>
    <w:rsid w:val="009F2053"/>
    <w:rsid w:val="009F28E9"/>
    <w:rsid w:val="009F2D55"/>
    <w:rsid w:val="009F318A"/>
    <w:rsid w:val="009F472A"/>
    <w:rsid w:val="009F51B9"/>
    <w:rsid w:val="009F547A"/>
    <w:rsid w:val="009F6313"/>
    <w:rsid w:val="009F66BA"/>
    <w:rsid w:val="009F6EA6"/>
    <w:rsid w:val="009F70B7"/>
    <w:rsid w:val="009F78E0"/>
    <w:rsid w:val="00A00CFC"/>
    <w:rsid w:val="00A02DCD"/>
    <w:rsid w:val="00A03087"/>
    <w:rsid w:val="00A046CA"/>
    <w:rsid w:val="00A055FF"/>
    <w:rsid w:val="00A102E1"/>
    <w:rsid w:val="00A10474"/>
    <w:rsid w:val="00A104E6"/>
    <w:rsid w:val="00A112AB"/>
    <w:rsid w:val="00A113DD"/>
    <w:rsid w:val="00A1140D"/>
    <w:rsid w:val="00A12200"/>
    <w:rsid w:val="00A12869"/>
    <w:rsid w:val="00A15D58"/>
    <w:rsid w:val="00A16476"/>
    <w:rsid w:val="00A17728"/>
    <w:rsid w:val="00A17A61"/>
    <w:rsid w:val="00A17C7E"/>
    <w:rsid w:val="00A20EC3"/>
    <w:rsid w:val="00A217D2"/>
    <w:rsid w:val="00A228E0"/>
    <w:rsid w:val="00A248A8"/>
    <w:rsid w:val="00A26223"/>
    <w:rsid w:val="00A266A2"/>
    <w:rsid w:val="00A27445"/>
    <w:rsid w:val="00A27E7B"/>
    <w:rsid w:val="00A31075"/>
    <w:rsid w:val="00A32870"/>
    <w:rsid w:val="00A32F2C"/>
    <w:rsid w:val="00A335B8"/>
    <w:rsid w:val="00A33DF3"/>
    <w:rsid w:val="00A3435B"/>
    <w:rsid w:val="00A344AB"/>
    <w:rsid w:val="00A347EE"/>
    <w:rsid w:val="00A356D7"/>
    <w:rsid w:val="00A359ED"/>
    <w:rsid w:val="00A36250"/>
    <w:rsid w:val="00A36964"/>
    <w:rsid w:val="00A36E8D"/>
    <w:rsid w:val="00A40019"/>
    <w:rsid w:val="00A41210"/>
    <w:rsid w:val="00A4131D"/>
    <w:rsid w:val="00A41EF9"/>
    <w:rsid w:val="00A4359B"/>
    <w:rsid w:val="00A458AD"/>
    <w:rsid w:val="00A45D5C"/>
    <w:rsid w:val="00A508AC"/>
    <w:rsid w:val="00A5127C"/>
    <w:rsid w:val="00A518A0"/>
    <w:rsid w:val="00A519CC"/>
    <w:rsid w:val="00A52C9E"/>
    <w:rsid w:val="00A53F9E"/>
    <w:rsid w:val="00A54D77"/>
    <w:rsid w:val="00A55542"/>
    <w:rsid w:val="00A55735"/>
    <w:rsid w:val="00A562D6"/>
    <w:rsid w:val="00A56CE0"/>
    <w:rsid w:val="00A57133"/>
    <w:rsid w:val="00A57C8D"/>
    <w:rsid w:val="00A612E2"/>
    <w:rsid w:val="00A61E38"/>
    <w:rsid w:val="00A62427"/>
    <w:rsid w:val="00A62460"/>
    <w:rsid w:val="00A62E48"/>
    <w:rsid w:val="00A63E21"/>
    <w:rsid w:val="00A64043"/>
    <w:rsid w:val="00A641A6"/>
    <w:rsid w:val="00A64952"/>
    <w:rsid w:val="00A65153"/>
    <w:rsid w:val="00A66D77"/>
    <w:rsid w:val="00A6703F"/>
    <w:rsid w:val="00A700BF"/>
    <w:rsid w:val="00A7040D"/>
    <w:rsid w:val="00A7279E"/>
    <w:rsid w:val="00A737E9"/>
    <w:rsid w:val="00A746F9"/>
    <w:rsid w:val="00A749EC"/>
    <w:rsid w:val="00A757AA"/>
    <w:rsid w:val="00A768CB"/>
    <w:rsid w:val="00A7697E"/>
    <w:rsid w:val="00A76D86"/>
    <w:rsid w:val="00A821CC"/>
    <w:rsid w:val="00A82D2D"/>
    <w:rsid w:val="00A83A0C"/>
    <w:rsid w:val="00A84E7C"/>
    <w:rsid w:val="00A85709"/>
    <w:rsid w:val="00A85D4D"/>
    <w:rsid w:val="00A85D79"/>
    <w:rsid w:val="00A86F49"/>
    <w:rsid w:val="00A93B3B"/>
    <w:rsid w:val="00A93D1E"/>
    <w:rsid w:val="00A946A7"/>
    <w:rsid w:val="00A94994"/>
    <w:rsid w:val="00A96657"/>
    <w:rsid w:val="00A9683F"/>
    <w:rsid w:val="00A96AB2"/>
    <w:rsid w:val="00A971AD"/>
    <w:rsid w:val="00AA0CC8"/>
    <w:rsid w:val="00AA14DF"/>
    <w:rsid w:val="00AA2DBA"/>
    <w:rsid w:val="00AA3AD2"/>
    <w:rsid w:val="00AA3CF9"/>
    <w:rsid w:val="00AA3D98"/>
    <w:rsid w:val="00AA45FD"/>
    <w:rsid w:val="00AA4D59"/>
    <w:rsid w:val="00AA5E44"/>
    <w:rsid w:val="00AA6B49"/>
    <w:rsid w:val="00AA72DA"/>
    <w:rsid w:val="00AB070A"/>
    <w:rsid w:val="00AB13A0"/>
    <w:rsid w:val="00AB1736"/>
    <w:rsid w:val="00AB2A04"/>
    <w:rsid w:val="00AB2E59"/>
    <w:rsid w:val="00AB57E4"/>
    <w:rsid w:val="00AB62B5"/>
    <w:rsid w:val="00AB752F"/>
    <w:rsid w:val="00AC0B22"/>
    <w:rsid w:val="00AC224A"/>
    <w:rsid w:val="00AC2519"/>
    <w:rsid w:val="00AC303C"/>
    <w:rsid w:val="00AC4031"/>
    <w:rsid w:val="00AC4E36"/>
    <w:rsid w:val="00AC5EE2"/>
    <w:rsid w:val="00AC7B7F"/>
    <w:rsid w:val="00AD1D6A"/>
    <w:rsid w:val="00AD29BB"/>
    <w:rsid w:val="00AD2F51"/>
    <w:rsid w:val="00AD322C"/>
    <w:rsid w:val="00AD4625"/>
    <w:rsid w:val="00AD57C4"/>
    <w:rsid w:val="00AD62CC"/>
    <w:rsid w:val="00AD6956"/>
    <w:rsid w:val="00AD6A7A"/>
    <w:rsid w:val="00AD7726"/>
    <w:rsid w:val="00AD7862"/>
    <w:rsid w:val="00AE064F"/>
    <w:rsid w:val="00AE15BB"/>
    <w:rsid w:val="00AE2E44"/>
    <w:rsid w:val="00AE37C7"/>
    <w:rsid w:val="00AE428A"/>
    <w:rsid w:val="00AE496F"/>
    <w:rsid w:val="00AE499D"/>
    <w:rsid w:val="00AE618A"/>
    <w:rsid w:val="00AE7A37"/>
    <w:rsid w:val="00AE7BB7"/>
    <w:rsid w:val="00AE7F0A"/>
    <w:rsid w:val="00AF06D6"/>
    <w:rsid w:val="00AF0F33"/>
    <w:rsid w:val="00AF1038"/>
    <w:rsid w:val="00AF1F60"/>
    <w:rsid w:val="00AF208F"/>
    <w:rsid w:val="00AF27AF"/>
    <w:rsid w:val="00AF2B17"/>
    <w:rsid w:val="00AF37AC"/>
    <w:rsid w:val="00AF51B5"/>
    <w:rsid w:val="00AF631D"/>
    <w:rsid w:val="00AF6A59"/>
    <w:rsid w:val="00AF7CA2"/>
    <w:rsid w:val="00B00866"/>
    <w:rsid w:val="00B042E2"/>
    <w:rsid w:val="00B04992"/>
    <w:rsid w:val="00B06527"/>
    <w:rsid w:val="00B06D90"/>
    <w:rsid w:val="00B0702A"/>
    <w:rsid w:val="00B07B9C"/>
    <w:rsid w:val="00B07D43"/>
    <w:rsid w:val="00B10E78"/>
    <w:rsid w:val="00B11498"/>
    <w:rsid w:val="00B1459F"/>
    <w:rsid w:val="00B14796"/>
    <w:rsid w:val="00B15FC4"/>
    <w:rsid w:val="00B16590"/>
    <w:rsid w:val="00B207BA"/>
    <w:rsid w:val="00B21D58"/>
    <w:rsid w:val="00B21F9D"/>
    <w:rsid w:val="00B25F40"/>
    <w:rsid w:val="00B26498"/>
    <w:rsid w:val="00B269EF"/>
    <w:rsid w:val="00B3025B"/>
    <w:rsid w:val="00B31318"/>
    <w:rsid w:val="00B33760"/>
    <w:rsid w:val="00B344DC"/>
    <w:rsid w:val="00B34898"/>
    <w:rsid w:val="00B3502B"/>
    <w:rsid w:val="00B36D08"/>
    <w:rsid w:val="00B37113"/>
    <w:rsid w:val="00B37D71"/>
    <w:rsid w:val="00B404FB"/>
    <w:rsid w:val="00B40B7B"/>
    <w:rsid w:val="00B42A15"/>
    <w:rsid w:val="00B44812"/>
    <w:rsid w:val="00B4494B"/>
    <w:rsid w:val="00B460C3"/>
    <w:rsid w:val="00B46735"/>
    <w:rsid w:val="00B536B8"/>
    <w:rsid w:val="00B540FD"/>
    <w:rsid w:val="00B553FD"/>
    <w:rsid w:val="00B5574A"/>
    <w:rsid w:val="00B56709"/>
    <w:rsid w:val="00B626E4"/>
    <w:rsid w:val="00B62958"/>
    <w:rsid w:val="00B65469"/>
    <w:rsid w:val="00B66522"/>
    <w:rsid w:val="00B66983"/>
    <w:rsid w:val="00B669EC"/>
    <w:rsid w:val="00B718CD"/>
    <w:rsid w:val="00B72558"/>
    <w:rsid w:val="00B74A14"/>
    <w:rsid w:val="00B76FA7"/>
    <w:rsid w:val="00B77FDB"/>
    <w:rsid w:val="00B8033D"/>
    <w:rsid w:val="00B8168C"/>
    <w:rsid w:val="00B82102"/>
    <w:rsid w:val="00B8225C"/>
    <w:rsid w:val="00B828A0"/>
    <w:rsid w:val="00B83A1A"/>
    <w:rsid w:val="00B8496F"/>
    <w:rsid w:val="00B86E4A"/>
    <w:rsid w:val="00B90BE2"/>
    <w:rsid w:val="00B91166"/>
    <w:rsid w:val="00B912EA"/>
    <w:rsid w:val="00B91391"/>
    <w:rsid w:val="00B921D6"/>
    <w:rsid w:val="00B9250B"/>
    <w:rsid w:val="00B925EC"/>
    <w:rsid w:val="00B93258"/>
    <w:rsid w:val="00B9375D"/>
    <w:rsid w:val="00B944F8"/>
    <w:rsid w:val="00B96298"/>
    <w:rsid w:val="00B97474"/>
    <w:rsid w:val="00B976D7"/>
    <w:rsid w:val="00B977D3"/>
    <w:rsid w:val="00B97B82"/>
    <w:rsid w:val="00B97E53"/>
    <w:rsid w:val="00BA2180"/>
    <w:rsid w:val="00BA2FCE"/>
    <w:rsid w:val="00BA3276"/>
    <w:rsid w:val="00BA46FC"/>
    <w:rsid w:val="00BA4778"/>
    <w:rsid w:val="00BA5346"/>
    <w:rsid w:val="00BA5729"/>
    <w:rsid w:val="00BA7798"/>
    <w:rsid w:val="00BB01D3"/>
    <w:rsid w:val="00BB105B"/>
    <w:rsid w:val="00BB14BF"/>
    <w:rsid w:val="00BB2B39"/>
    <w:rsid w:val="00BB37D0"/>
    <w:rsid w:val="00BB475A"/>
    <w:rsid w:val="00BB4B2D"/>
    <w:rsid w:val="00BB4E8D"/>
    <w:rsid w:val="00BB7DC8"/>
    <w:rsid w:val="00BC03A7"/>
    <w:rsid w:val="00BC1800"/>
    <w:rsid w:val="00BC1ABC"/>
    <w:rsid w:val="00BC1C27"/>
    <w:rsid w:val="00BC343A"/>
    <w:rsid w:val="00BC368B"/>
    <w:rsid w:val="00BC4A22"/>
    <w:rsid w:val="00BC54B9"/>
    <w:rsid w:val="00BC5970"/>
    <w:rsid w:val="00BC63DC"/>
    <w:rsid w:val="00BC6757"/>
    <w:rsid w:val="00BC6946"/>
    <w:rsid w:val="00BC69D3"/>
    <w:rsid w:val="00BC6C66"/>
    <w:rsid w:val="00BD3D56"/>
    <w:rsid w:val="00BD4D26"/>
    <w:rsid w:val="00BD6748"/>
    <w:rsid w:val="00BD69D2"/>
    <w:rsid w:val="00BD6A98"/>
    <w:rsid w:val="00BD6E4F"/>
    <w:rsid w:val="00BD72D7"/>
    <w:rsid w:val="00BD73A9"/>
    <w:rsid w:val="00BD76E2"/>
    <w:rsid w:val="00BE11BC"/>
    <w:rsid w:val="00BE14C2"/>
    <w:rsid w:val="00BE1E3D"/>
    <w:rsid w:val="00BE2C45"/>
    <w:rsid w:val="00BE40EE"/>
    <w:rsid w:val="00BE5BC9"/>
    <w:rsid w:val="00BE653D"/>
    <w:rsid w:val="00BE660B"/>
    <w:rsid w:val="00BE664D"/>
    <w:rsid w:val="00BE71E9"/>
    <w:rsid w:val="00BE7239"/>
    <w:rsid w:val="00BE7A95"/>
    <w:rsid w:val="00BF147E"/>
    <w:rsid w:val="00BF1B2E"/>
    <w:rsid w:val="00BF2631"/>
    <w:rsid w:val="00BF26A3"/>
    <w:rsid w:val="00BF35D7"/>
    <w:rsid w:val="00BF3FC7"/>
    <w:rsid w:val="00BF4A4E"/>
    <w:rsid w:val="00BF7994"/>
    <w:rsid w:val="00BF7C7F"/>
    <w:rsid w:val="00C01B61"/>
    <w:rsid w:val="00C03622"/>
    <w:rsid w:val="00C03BAE"/>
    <w:rsid w:val="00C045AF"/>
    <w:rsid w:val="00C04EC8"/>
    <w:rsid w:val="00C056E6"/>
    <w:rsid w:val="00C057AC"/>
    <w:rsid w:val="00C05F36"/>
    <w:rsid w:val="00C06134"/>
    <w:rsid w:val="00C0667E"/>
    <w:rsid w:val="00C112C4"/>
    <w:rsid w:val="00C1318C"/>
    <w:rsid w:val="00C14077"/>
    <w:rsid w:val="00C14BA5"/>
    <w:rsid w:val="00C14C3D"/>
    <w:rsid w:val="00C15422"/>
    <w:rsid w:val="00C15C4C"/>
    <w:rsid w:val="00C16531"/>
    <w:rsid w:val="00C166F4"/>
    <w:rsid w:val="00C16EB5"/>
    <w:rsid w:val="00C16FC6"/>
    <w:rsid w:val="00C2094A"/>
    <w:rsid w:val="00C2185A"/>
    <w:rsid w:val="00C230E1"/>
    <w:rsid w:val="00C23FD6"/>
    <w:rsid w:val="00C242D8"/>
    <w:rsid w:val="00C25BEE"/>
    <w:rsid w:val="00C25E71"/>
    <w:rsid w:val="00C26BB1"/>
    <w:rsid w:val="00C27AA1"/>
    <w:rsid w:val="00C31775"/>
    <w:rsid w:val="00C31E37"/>
    <w:rsid w:val="00C31E70"/>
    <w:rsid w:val="00C3265C"/>
    <w:rsid w:val="00C330CE"/>
    <w:rsid w:val="00C34BC5"/>
    <w:rsid w:val="00C35247"/>
    <w:rsid w:val="00C35542"/>
    <w:rsid w:val="00C362AC"/>
    <w:rsid w:val="00C425DE"/>
    <w:rsid w:val="00C42684"/>
    <w:rsid w:val="00C4696F"/>
    <w:rsid w:val="00C506F5"/>
    <w:rsid w:val="00C52097"/>
    <w:rsid w:val="00C528FF"/>
    <w:rsid w:val="00C53A80"/>
    <w:rsid w:val="00C54702"/>
    <w:rsid w:val="00C55885"/>
    <w:rsid w:val="00C55C74"/>
    <w:rsid w:val="00C56D41"/>
    <w:rsid w:val="00C57717"/>
    <w:rsid w:val="00C57BA9"/>
    <w:rsid w:val="00C60219"/>
    <w:rsid w:val="00C6083B"/>
    <w:rsid w:val="00C6476D"/>
    <w:rsid w:val="00C65EAA"/>
    <w:rsid w:val="00C66CAB"/>
    <w:rsid w:val="00C71199"/>
    <w:rsid w:val="00C7143C"/>
    <w:rsid w:val="00C717A2"/>
    <w:rsid w:val="00C71A5C"/>
    <w:rsid w:val="00C72045"/>
    <w:rsid w:val="00C72774"/>
    <w:rsid w:val="00C72AF7"/>
    <w:rsid w:val="00C734CC"/>
    <w:rsid w:val="00C76D8E"/>
    <w:rsid w:val="00C76FF2"/>
    <w:rsid w:val="00C810FC"/>
    <w:rsid w:val="00C8219B"/>
    <w:rsid w:val="00C821CF"/>
    <w:rsid w:val="00C831CD"/>
    <w:rsid w:val="00C83DF5"/>
    <w:rsid w:val="00C85439"/>
    <w:rsid w:val="00C86B10"/>
    <w:rsid w:val="00C87229"/>
    <w:rsid w:val="00C87801"/>
    <w:rsid w:val="00C91608"/>
    <w:rsid w:val="00C91ED3"/>
    <w:rsid w:val="00C92969"/>
    <w:rsid w:val="00C93E3F"/>
    <w:rsid w:val="00C94347"/>
    <w:rsid w:val="00C95BCE"/>
    <w:rsid w:val="00C95F15"/>
    <w:rsid w:val="00C970D2"/>
    <w:rsid w:val="00C97F5B"/>
    <w:rsid w:val="00CA0A65"/>
    <w:rsid w:val="00CA100D"/>
    <w:rsid w:val="00CA40CE"/>
    <w:rsid w:val="00CA4F99"/>
    <w:rsid w:val="00CA6948"/>
    <w:rsid w:val="00CA6E9F"/>
    <w:rsid w:val="00CB0177"/>
    <w:rsid w:val="00CB0B1A"/>
    <w:rsid w:val="00CB1350"/>
    <w:rsid w:val="00CB21F6"/>
    <w:rsid w:val="00CB2A5B"/>
    <w:rsid w:val="00CB32D6"/>
    <w:rsid w:val="00CB3338"/>
    <w:rsid w:val="00CB4897"/>
    <w:rsid w:val="00CB5A58"/>
    <w:rsid w:val="00CB5ABC"/>
    <w:rsid w:val="00CB5DA4"/>
    <w:rsid w:val="00CC25F0"/>
    <w:rsid w:val="00CC38AB"/>
    <w:rsid w:val="00CC3B5B"/>
    <w:rsid w:val="00CC45AF"/>
    <w:rsid w:val="00CC493F"/>
    <w:rsid w:val="00CC527E"/>
    <w:rsid w:val="00CC5638"/>
    <w:rsid w:val="00CC5C0B"/>
    <w:rsid w:val="00CC7F9F"/>
    <w:rsid w:val="00CD4054"/>
    <w:rsid w:val="00CD4C2B"/>
    <w:rsid w:val="00CD643B"/>
    <w:rsid w:val="00CD7285"/>
    <w:rsid w:val="00CE0977"/>
    <w:rsid w:val="00CE27CB"/>
    <w:rsid w:val="00CE29DE"/>
    <w:rsid w:val="00CE4662"/>
    <w:rsid w:val="00CE4FFE"/>
    <w:rsid w:val="00CE5E54"/>
    <w:rsid w:val="00CE60F8"/>
    <w:rsid w:val="00CF1ED6"/>
    <w:rsid w:val="00CF208B"/>
    <w:rsid w:val="00CF3EBA"/>
    <w:rsid w:val="00CF4A83"/>
    <w:rsid w:val="00CF4A86"/>
    <w:rsid w:val="00CF53E7"/>
    <w:rsid w:val="00CF56B6"/>
    <w:rsid w:val="00CF634E"/>
    <w:rsid w:val="00D02672"/>
    <w:rsid w:val="00D033A4"/>
    <w:rsid w:val="00D03B76"/>
    <w:rsid w:val="00D056D7"/>
    <w:rsid w:val="00D070E8"/>
    <w:rsid w:val="00D07285"/>
    <w:rsid w:val="00D07B84"/>
    <w:rsid w:val="00D102F3"/>
    <w:rsid w:val="00D1075B"/>
    <w:rsid w:val="00D109F9"/>
    <w:rsid w:val="00D10F27"/>
    <w:rsid w:val="00D12281"/>
    <w:rsid w:val="00D1386C"/>
    <w:rsid w:val="00D13A85"/>
    <w:rsid w:val="00D1695F"/>
    <w:rsid w:val="00D17A0C"/>
    <w:rsid w:val="00D20449"/>
    <w:rsid w:val="00D20CE5"/>
    <w:rsid w:val="00D21D6B"/>
    <w:rsid w:val="00D22570"/>
    <w:rsid w:val="00D22903"/>
    <w:rsid w:val="00D24665"/>
    <w:rsid w:val="00D2610A"/>
    <w:rsid w:val="00D27B72"/>
    <w:rsid w:val="00D31835"/>
    <w:rsid w:val="00D352EA"/>
    <w:rsid w:val="00D354CF"/>
    <w:rsid w:val="00D37A1C"/>
    <w:rsid w:val="00D37A1E"/>
    <w:rsid w:val="00D40B05"/>
    <w:rsid w:val="00D4112F"/>
    <w:rsid w:val="00D41291"/>
    <w:rsid w:val="00D4190A"/>
    <w:rsid w:val="00D425D5"/>
    <w:rsid w:val="00D4288B"/>
    <w:rsid w:val="00D43000"/>
    <w:rsid w:val="00D4302A"/>
    <w:rsid w:val="00D4597F"/>
    <w:rsid w:val="00D466F6"/>
    <w:rsid w:val="00D50147"/>
    <w:rsid w:val="00D50376"/>
    <w:rsid w:val="00D50B96"/>
    <w:rsid w:val="00D53885"/>
    <w:rsid w:val="00D55E8F"/>
    <w:rsid w:val="00D57CA2"/>
    <w:rsid w:val="00D605E4"/>
    <w:rsid w:val="00D61E1E"/>
    <w:rsid w:val="00D64F1F"/>
    <w:rsid w:val="00D65A26"/>
    <w:rsid w:val="00D71033"/>
    <w:rsid w:val="00D715D0"/>
    <w:rsid w:val="00D71A4A"/>
    <w:rsid w:val="00D721A5"/>
    <w:rsid w:val="00D73332"/>
    <w:rsid w:val="00D73606"/>
    <w:rsid w:val="00D73B66"/>
    <w:rsid w:val="00D763FC"/>
    <w:rsid w:val="00D80DAC"/>
    <w:rsid w:val="00D824F7"/>
    <w:rsid w:val="00D82BE5"/>
    <w:rsid w:val="00D82F19"/>
    <w:rsid w:val="00D83177"/>
    <w:rsid w:val="00D831E1"/>
    <w:rsid w:val="00D83210"/>
    <w:rsid w:val="00D83F87"/>
    <w:rsid w:val="00D840AE"/>
    <w:rsid w:val="00D86331"/>
    <w:rsid w:val="00D86AC1"/>
    <w:rsid w:val="00D86FC9"/>
    <w:rsid w:val="00D918FD"/>
    <w:rsid w:val="00D91E56"/>
    <w:rsid w:val="00D923A5"/>
    <w:rsid w:val="00D9351B"/>
    <w:rsid w:val="00D93D78"/>
    <w:rsid w:val="00D93EFE"/>
    <w:rsid w:val="00D948F1"/>
    <w:rsid w:val="00D94D6B"/>
    <w:rsid w:val="00D954BD"/>
    <w:rsid w:val="00D96099"/>
    <w:rsid w:val="00D96496"/>
    <w:rsid w:val="00D96605"/>
    <w:rsid w:val="00D9675F"/>
    <w:rsid w:val="00D96F2C"/>
    <w:rsid w:val="00D97A8A"/>
    <w:rsid w:val="00DA05E3"/>
    <w:rsid w:val="00DA36A5"/>
    <w:rsid w:val="00DA3AC2"/>
    <w:rsid w:val="00DA49E2"/>
    <w:rsid w:val="00DA4E0A"/>
    <w:rsid w:val="00DA59DB"/>
    <w:rsid w:val="00DA59E0"/>
    <w:rsid w:val="00DA7821"/>
    <w:rsid w:val="00DB06DB"/>
    <w:rsid w:val="00DB18B0"/>
    <w:rsid w:val="00DB33E7"/>
    <w:rsid w:val="00DB3739"/>
    <w:rsid w:val="00DB38AB"/>
    <w:rsid w:val="00DB3DD8"/>
    <w:rsid w:val="00DB47C4"/>
    <w:rsid w:val="00DB4E02"/>
    <w:rsid w:val="00DB60BB"/>
    <w:rsid w:val="00DB7CB0"/>
    <w:rsid w:val="00DC0449"/>
    <w:rsid w:val="00DC0A6A"/>
    <w:rsid w:val="00DC1642"/>
    <w:rsid w:val="00DC2CD8"/>
    <w:rsid w:val="00DC357A"/>
    <w:rsid w:val="00DC380B"/>
    <w:rsid w:val="00DC45CB"/>
    <w:rsid w:val="00DC4FFA"/>
    <w:rsid w:val="00DC553B"/>
    <w:rsid w:val="00DC6B94"/>
    <w:rsid w:val="00DC6E81"/>
    <w:rsid w:val="00DC7153"/>
    <w:rsid w:val="00DC76A0"/>
    <w:rsid w:val="00DD0EB4"/>
    <w:rsid w:val="00DD148D"/>
    <w:rsid w:val="00DD1A0D"/>
    <w:rsid w:val="00DD2B6B"/>
    <w:rsid w:val="00DD2CA1"/>
    <w:rsid w:val="00DD37E8"/>
    <w:rsid w:val="00DD3F6F"/>
    <w:rsid w:val="00DD57B6"/>
    <w:rsid w:val="00DD5DAC"/>
    <w:rsid w:val="00DD5DFC"/>
    <w:rsid w:val="00DD605E"/>
    <w:rsid w:val="00DD6FFE"/>
    <w:rsid w:val="00DD73A8"/>
    <w:rsid w:val="00DE2488"/>
    <w:rsid w:val="00DE311F"/>
    <w:rsid w:val="00DE48DD"/>
    <w:rsid w:val="00DE5763"/>
    <w:rsid w:val="00DE6677"/>
    <w:rsid w:val="00DE7807"/>
    <w:rsid w:val="00DE7AD4"/>
    <w:rsid w:val="00DF04F2"/>
    <w:rsid w:val="00DF10C1"/>
    <w:rsid w:val="00DF1E2C"/>
    <w:rsid w:val="00DF3E81"/>
    <w:rsid w:val="00DF4110"/>
    <w:rsid w:val="00DF4783"/>
    <w:rsid w:val="00DF5E2D"/>
    <w:rsid w:val="00DF76AE"/>
    <w:rsid w:val="00E011E9"/>
    <w:rsid w:val="00E0296F"/>
    <w:rsid w:val="00E02B63"/>
    <w:rsid w:val="00E04987"/>
    <w:rsid w:val="00E049A4"/>
    <w:rsid w:val="00E0609A"/>
    <w:rsid w:val="00E0634F"/>
    <w:rsid w:val="00E06670"/>
    <w:rsid w:val="00E06DC3"/>
    <w:rsid w:val="00E11EFA"/>
    <w:rsid w:val="00E12A74"/>
    <w:rsid w:val="00E1330E"/>
    <w:rsid w:val="00E135E1"/>
    <w:rsid w:val="00E1363B"/>
    <w:rsid w:val="00E1380E"/>
    <w:rsid w:val="00E13911"/>
    <w:rsid w:val="00E13D5C"/>
    <w:rsid w:val="00E14E3A"/>
    <w:rsid w:val="00E14E96"/>
    <w:rsid w:val="00E15617"/>
    <w:rsid w:val="00E16EA0"/>
    <w:rsid w:val="00E170CB"/>
    <w:rsid w:val="00E20A1C"/>
    <w:rsid w:val="00E216FB"/>
    <w:rsid w:val="00E220EC"/>
    <w:rsid w:val="00E22893"/>
    <w:rsid w:val="00E22DA0"/>
    <w:rsid w:val="00E240A8"/>
    <w:rsid w:val="00E253E1"/>
    <w:rsid w:val="00E268E4"/>
    <w:rsid w:val="00E26F80"/>
    <w:rsid w:val="00E270EC"/>
    <w:rsid w:val="00E27CF4"/>
    <w:rsid w:val="00E304B4"/>
    <w:rsid w:val="00E31694"/>
    <w:rsid w:val="00E31DD8"/>
    <w:rsid w:val="00E324FF"/>
    <w:rsid w:val="00E32B29"/>
    <w:rsid w:val="00E32FCE"/>
    <w:rsid w:val="00E33388"/>
    <w:rsid w:val="00E33DC5"/>
    <w:rsid w:val="00E3410E"/>
    <w:rsid w:val="00E34A10"/>
    <w:rsid w:val="00E34F1B"/>
    <w:rsid w:val="00E35430"/>
    <w:rsid w:val="00E36B9F"/>
    <w:rsid w:val="00E37813"/>
    <w:rsid w:val="00E40714"/>
    <w:rsid w:val="00E41D49"/>
    <w:rsid w:val="00E41F72"/>
    <w:rsid w:val="00E42454"/>
    <w:rsid w:val="00E44E4B"/>
    <w:rsid w:val="00E45D59"/>
    <w:rsid w:val="00E46CDC"/>
    <w:rsid w:val="00E501EA"/>
    <w:rsid w:val="00E523E4"/>
    <w:rsid w:val="00E53476"/>
    <w:rsid w:val="00E535CD"/>
    <w:rsid w:val="00E550F9"/>
    <w:rsid w:val="00E55AED"/>
    <w:rsid w:val="00E5752E"/>
    <w:rsid w:val="00E602B9"/>
    <w:rsid w:val="00E603B7"/>
    <w:rsid w:val="00E6052E"/>
    <w:rsid w:val="00E632B0"/>
    <w:rsid w:val="00E633BF"/>
    <w:rsid w:val="00E64116"/>
    <w:rsid w:val="00E64BE2"/>
    <w:rsid w:val="00E657EA"/>
    <w:rsid w:val="00E66A16"/>
    <w:rsid w:val="00E67968"/>
    <w:rsid w:val="00E703E8"/>
    <w:rsid w:val="00E71E58"/>
    <w:rsid w:val="00E71EC6"/>
    <w:rsid w:val="00E724C1"/>
    <w:rsid w:val="00E7341A"/>
    <w:rsid w:val="00E746E1"/>
    <w:rsid w:val="00E76F3D"/>
    <w:rsid w:val="00E80B94"/>
    <w:rsid w:val="00E80C8A"/>
    <w:rsid w:val="00E81096"/>
    <w:rsid w:val="00E818E3"/>
    <w:rsid w:val="00E81C4B"/>
    <w:rsid w:val="00E824D7"/>
    <w:rsid w:val="00E82A7C"/>
    <w:rsid w:val="00E82AE5"/>
    <w:rsid w:val="00E83B07"/>
    <w:rsid w:val="00E83B58"/>
    <w:rsid w:val="00E83DF3"/>
    <w:rsid w:val="00E83F61"/>
    <w:rsid w:val="00E843D9"/>
    <w:rsid w:val="00E84422"/>
    <w:rsid w:val="00E844DF"/>
    <w:rsid w:val="00E84860"/>
    <w:rsid w:val="00E84A3F"/>
    <w:rsid w:val="00E84B3A"/>
    <w:rsid w:val="00E84FF2"/>
    <w:rsid w:val="00E8732D"/>
    <w:rsid w:val="00E876C1"/>
    <w:rsid w:val="00E877AD"/>
    <w:rsid w:val="00E91D92"/>
    <w:rsid w:val="00E920C5"/>
    <w:rsid w:val="00E93815"/>
    <w:rsid w:val="00E95997"/>
    <w:rsid w:val="00E96849"/>
    <w:rsid w:val="00E97F84"/>
    <w:rsid w:val="00EA1E63"/>
    <w:rsid w:val="00EA27D5"/>
    <w:rsid w:val="00EA4183"/>
    <w:rsid w:val="00EA41B8"/>
    <w:rsid w:val="00EA522F"/>
    <w:rsid w:val="00EA5256"/>
    <w:rsid w:val="00EB0B69"/>
    <w:rsid w:val="00EB0DD9"/>
    <w:rsid w:val="00EB119C"/>
    <w:rsid w:val="00EB13D3"/>
    <w:rsid w:val="00EB1BC7"/>
    <w:rsid w:val="00EB2DF0"/>
    <w:rsid w:val="00EB4867"/>
    <w:rsid w:val="00EB4DCF"/>
    <w:rsid w:val="00EB5AE6"/>
    <w:rsid w:val="00EB6DF5"/>
    <w:rsid w:val="00EC18BE"/>
    <w:rsid w:val="00EC1FD7"/>
    <w:rsid w:val="00EC4DB4"/>
    <w:rsid w:val="00EC5791"/>
    <w:rsid w:val="00EC639B"/>
    <w:rsid w:val="00EC74F5"/>
    <w:rsid w:val="00ED0235"/>
    <w:rsid w:val="00ED075D"/>
    <w:rsid w:val="00ED138C"/>
    <w:rsid w:val="00ED1C59"/>
    <w:rsid w:val="00ED3AA5"/>
    <w:rsid w:val="00ED3B31"/>
    <w:rsid w:val="00ED3CB9"/>
    <w:rsid w:val="00ED492B"/>
    <w:rsid w:val="00ED4A55"/>
    <w:rsid w:val="00ED62FC"/>
    <w:rsid w:val="00ED66C7"/>
    <w:rsid w:val="00ED728E"/>
    <w:rsid w:val="00ED7339"/>
    <w:rsid w:val="00EE016E"/>
    <w:rsid w:val="00EE3254"/>
    <w:rsid w:val="00EE3F2C"/>
    <w:rsid w:val="00EE44C9"/>
    <w:rsid w:val="00EE4DAD"/>
    <w:rsid w:val="00EE513E"/>
    <w:rsid w:val="00EE59F9"/>
    <w:rsid w:val="00EE6899"/>
    <w:rsid w:val="00EE6B13"/>
    <w:rsid w:val="00EE7699"/>
    <w:rsid w:val="00EE7E28"/>
    <w:rsid w:val="00EF12EF"/>
    <w:rsid w:val="00EF1B01"/>
    <w:rsid w:val="00EF1B56"/>
    <w:rsid w:val="00EF1F3B"/>
    <w:rsid w:val="00EF2353"/>
    <w:rsid w:val="00EF269A"/>
    <w:rsid w:val="00EF3709"/>
    <w:rsid w:val="00EF4832"/>
    <w:rsid w:val="00EF51FD"/>
    <w:rsid w:val="00EF60DD"/>
    <w:rsid w:val="00EF6D44"/>
    <w:rsid w:val="00EF790D"/>
    <w:rsid w:val="00F0050A"/>
    <w:rsid w:val="00F010F6"/>
    <w:rsid w:val="00F023F2"/>
    <w:rsid w:val="00F04BC9"/>
    <w:rsid w:val="00F04F60"/>
    <w:rsid w:val="00F05531"/>
    <w:rsid w:val="00F05A4E"/>
    <w:rsid w:val="00F06870"/>
    <w:rsid w:val="00F06DF7"/>
    <w:rsid w:val="00F07785"/>
    <w:rsid w:val="00F1104C"/>
    <w:rsid w:val="00F115D8"/>
    <w:rsid w:val="00F11F22"/>
    <w:rsid w:val="00F12F45"/>
    <w:rsid w:val="00F137CB"/>
    <w:rsid w:val="00F14818"/>
    <w:rsid w:val="00F15BD8"/>
    <w:rsid w:val="00F165F2"/>
    <w:rsid w:val="00F1735A"/>
    <w:rsid w:val="00F17A5C"/>
    <w:rsid w:val="00F17AFC"/>
    <w:rsid w:val="00F17B30"/>
    <w:rsid w:val="00F200FF"/>
    <w:rsid w:val="00F20118"/>
    <w:rsid w:val="00F22845"/>
    <w:rsid w:val="00F229BD"/>
    <w:rsid w:val="00F229C3"/>
    <w:rsid w:val="00F24470"/>
    <w:rsid w:val="00F25B6D"/>
    <w:rsid w:val="00F3080F"/>
    <w:rsid w:val="00F30926"/>
    <w:rsid w:val="00F311B1"/>
    <w:rsid w:val="00F31B2A"/>
    <w:rsid w:val="00F3225F"/>
    <w:rsid w:val="00F327F2"/>
    <w:rsid w:val="00F329BD"/>
    <w:rsid w:val="00F3315A"/>
    <w:rsid w:val="00F351A3"/>
    <w:rsid w:val="00F36089"/>
    <w:rsid w:val="00F365C4"/>
    <w:rsid w:val="00F37BCC"/>
    <w:rsid w:val="00F429DD"/>
    <w:rsid w:val="00F42DFD"/>
    <w:rsid w:val="00F43517"/>
    <w:rsid w:val="00F44619"/>
    <w:rsid w:val="00F449F0"/>
    <w:rsid w:val="00F45208"/>
    <w:rsid w:val="00F456F6"/>
    <w:rsid w:val="00F45FEB"/>
    <w:rsid w:val="00F506C6"/>
    <w:rsid w:val="00F510A2"/>
    <w:rsid w:val="00F51479"/>
    <w:rsid w:val="00F527E5"/>
    <w:rsid w:val="00F528D7"/>
    <w:rsid w:val="00F5300D"/>
    <w:rsid w:val="00F53096"/>
    <w:rsid w:val="00F53FDB"/>
    <w:rsid w:val="00F55165"/>
    <w:rsid w:val="00F561BD"/>
    <w:rsid w:val="00F601E2"/>
    <w:rsid w:val="00F61B51"/>
    <w:rsid w:val="00F62F04"/>
    <w:rsid w:val="00F631A2"/>
    <w:rsid w:val="00F6443A"/>
    <w:rsid w:val="00F64904"/>
    <w:rsid w:val="00F66504"/>
    <w:rsid w:val="00F66D50"/>
    <w:rsid w:val="00F6704E"/>
    <w:rsid w:val="00F67E4C"/>
    <w:rsid w:val="00F70375"/>
    <w:rsid w:val="00F7166F"/>
    <w:rsid w:val="00F720AF"/>
    <w:rsid w:val="00F72851"/>
    <w:rsid w:val="00F7294F"/>
    <w:rsid w:val="00F734AF"/>
    <w:rsid w:val="00F750B9"/>
    <w:rsid w:val="00F75C26"/>
    <w:rsid w:val="00F7605C"/>
    <w:rsid w:val="00F76A1C"/>
    <w:rsid w:val="00F778DB"/>
    <w:rsid w:val="00F77CBD"/>
    <w:rsid w:val="00F80A78"/>
    <w:rsid w:val="00F8154B"/>
    <w:rsid w:val="00F820B2"/>
    <w:rsid w:val="00F829F7"/>
    <w:rsid w:val="00F82DFB"/>
    <w:rsid w:val="00F8343A"/>
    <w:rsid w:val="00F849AC"/>
    <w:rsid w:val="00F86518"/>
    <w:rsid w:val="00F8698C"/>
    <w:rsid w:val="00F904CD"/>
    <w:rsid w:val="00F9110C"/>
    <w:rsid w:val="00F929BA"/>
    <w:rsid w:val="00F92B8A"/>
    <w:rsid w:val="00F93850"/>
    <w:rsid w:val="00F94FDB"/>
    <w:rsid w:val="00F95767"/>
    <w:rsid w:val="00F958AA"/>
    <w:rsid w:val="00F968A6"/>
    <w:rsid w:val="00F96DC5"/>
    <w:rsid w:val="00F9732B"/>
    <w:rsid w:val="00F97AB0"/>
    <w:rsid w:val="00FA0CEC"/>
    <w:rsid w:val="00FA16DE"/>
    <w:rsid w:val="00FA1F63"/>
    <w:rsid w:val="00FA38B5"/>
    <w:rsid w:val="00FA3907"/>
    <w:rsid w:val="00FA4427"/>
    <w:rsid w:val="00FA4898"/>
    <w:rsid w:val="00FA4E80"/>
    <w:rsid w:val="00FB0D99"/>
    <w:rsid w:val="00FB20AE"/>
    <w:rsid w:val="00FB2BBF"/>
    <w:rsid w:val="00FB36E6"/>
    <w:rsid w:val="00FB3BC0"/>
    <w:rsid w:val="00FB3EE5"/>
    <w:rsid w:val="00FB617E"/>
    <w:rsid w:val="00FC0328"/>
    <w:rsid w:val="00FC09D7"/>
    <w:rsid w:val="00FC1973"/>
    <w:rsid w:val="00FC1F1C"/>
    <w:rsid w:val="00FC20E6"/>
    <w:rsid w:val="00FC2454"/>
    <w:rsid w:val="00FC35D9"/>
    <w:rsid w:val="00FC41FD"/>
    <w:rsid w:val="00FC43B8"/>
    <w:rsid w:val="00FC4A86"/>
    <w:rsid w:val="00FC5724"/>
    <w:rsid w:val="00FC62FC"/>
    <w:rsid w:val="00FC6B88"/>
    <w:rsid w:val="00FC7934"/>
    <w:rsid w:val="00FD02A7"/>
    <w:rsid w:val="00FD15AB"/>
    <w:rsid w:val="00FD1891"/>
    <w:rsid w:val="00FD2253"/>
    <w:rsid w:val="00FD400E"/>
    <w:rsid w:val="00FD4F2A"/>
    <w:rsid w:val="00FD58AE"/>
    <w:rsid w:val="00FD6240"/>
    <w:rsid w:val="00FD7407"/>
    <w:rsid w:val="00FE0A98"/>
    <w:rsid w:val="00FE4191"/>
    <w:rsid w:val="00FE4AB9"/>
    <w:rsid w:val="00FE504F"/>
    <w:rsid w:val="00FE56E1"/>
    <w:rsid w:val="00FE5B1A"/>
    <w:rsid w:val="00FE612F"/>
    <w:rsid w:val="00FE72CA"/>
    <w:rsid w:val="00FE76E0"/>
    <w:rsid w:val="00FE7B9D"/>
    <w:rsid w:val="00FF2F84"/>
    <w:rsid w:val="00FF3C05"/>
    <w:rsid w:val="00FF3C15"/>
    <w:rsid w:val="00FF50B3"/>
    <w:rsid w:val="00FF5111"/>
    <w:rsid w:val="00FF53FC"/>
    <w:rsid w:val="00FF6027"/>
    <w:rsid w:val="00FF7CFF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234F0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PodtytuZnak">
    <w:name w:val="Podtytuł Znak"/>
    <w:link w:val="Podtytu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Nagwek3Znak">
    <w:name w:val="Nagłówek 3 Znak"/>
    <w:link w:val="Nagwek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Akapitzlist">
    <w:name w:val="List Paragraph"/>
    <w:basedOn w:val="Normalny"/>
    <w:uiPriority w:val="34"/>
    <w:unhideWhenUsed/>
    <w:qFormat/>
    <w:rsid w:val="004A422B"/>
    <w:pPr>
      <w:ind w:left="720"/>
      <w:contextualSpacing/>
    </w:pPr>
  </w:style>
  <w:style w:type="character" w:styleId="Hipercze">
    <w:name w:val="Hyperlink"/>
    <w:uiPriority w:val="99"/>
    <w:unhideWhenUsed/>
    <w:rsid w:val="004A422B"/>
    <w:rPr>
      <w:color w:val="0563C1"/>
      <w:u w:val="single"/>
    </w:rPr>
  </w:style>
  <w:style w:type="character" w:customStyle="1" w:styleId="a">
    <w:name w:val="확인되지 않은 멘션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D58"/>
  </w:style>
  <w:style w:type="character" w:customStyle="1" w:styleId="TekstkomentarzaZnak">
    <w:name w:val="Tekst komentarza Znak"/>
    <w:link w:val="Tekstkomentarza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C03A7"/>
    <w:rPr>
      <w:b/>
      <w:bCs/>
    </w:rPr>
  </w:style>
  <w:style w:type="paragraph" w:styleId="Poprawka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4A1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5970"/>
    <w:rPr>
      <w:color w:val="605E5C"/>
      <w:shd w:val="clear" w:color="auto" w:fill="E1DFDD"/>
    </w:rPr>
  </w:style>
  <w:style w:type="character" w:customStyle="1" w:styleId="eop">
    <w:name w:val="eop"/>
    <w:basedOn w:val="Domylnaczcionkaakapitu"/>
    <w:rsid w:val="00E0296F"/>
  </w:style>
  <w:style w:type="character" w:customStyle="1" w:styleId="normaltextrun">
    <w:name w:val="normaltextrun"/>
    <w:basedOn w:val="Domylnaczcionkaakapitu"/>
    <w:rsid w:val="00613E8C"/>
  </w:style>
  <w:style w:type="character" w:customStyle="1" w:styleId="categories-links">
    <w:name w:val="categories-links"/>
    <w:basedOn w:val="Domylnaczcionkaakapitu"/>
    <w:rsid w:val="007135F6"/>
  </w:style>
  <w:style w:type="character" w:customStyle="1" w:styleId="Data1">
    <w:name w:val="Data1"/>
    <w:basedOn w:val="Domylnaczcionkaakapitu"/>
    <w:rsid w:val="007135F6"/>
  </w:style>
  <w:style w:type="paragraph" w:styleId="NormalnyWeb">
    <w:name w:val="Normal (Web)"/>
    <w:basedOn w:val="Normalny"/>
    <w:uiPriority w:val="99"/>
    <w:unhideWhenUsed/>
    <w:rsid w:val="00713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m-1733608917159085594msolistparagraph">
    <w:name w:val="m_-1733608917159085594msolistparagraph"/>
    <w:basedOn w:val="Normalny"/>
    <w:rsid w:val="00CE09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7F2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8B5946"/>
    <w:rPr>
      <w:i/>
      <w:iCs/>
    </w:rPr>
  </w:style>
  <w:style w:type="paragraph" w:customStyle="1" w:styleId="paragraph">
    <w:name w:val="paragraph"/>
    <w:basedOn w:val="Normalny"/>
    <w:rsid w:val="00BC6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lead">
    <w:name w:val="lead"/>
    <w:basedOn w:val="Normalny"/>
    <w:rsid w:val="00F30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Data2">
    <w:name w:val="Data2"/>
    <w:basedOn w:val="Domylnaczcionkaakapitu"/>
    <w:rsid w:val="00BB2B39"/>
  </w:style>
  <w:style w:type="paragraph" w:styleId="Bezodstpw">
    <w:name w:val="No Spacing"/>
    <w:uiPriority w:val="1"/>
    <w:qFormat/>
    <w:rsid w:val="006521CD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0101"/>
    <w:pPr>
      <w:snapToGrid w:val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0101"/>
    <w:rPr>
      <w:rFonts w:ascii="Arial" w:hAnsi="Arial"/>
      <w:sz w:val="22"/>
      <w:szCs w:val="22"/>
    </w:rPr>
  </w:style>
  <w:style w:type="character" w:styleId="Odwoanieprzypisudolnego">
    <w:name w:val="footnote reference"/>
    <w:uiPriority w:val="99"/>
    <w:semiHidden/>
    <w:unhideWhenUsed/>
    <w:rsid w:val="007D01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4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4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http://www.kia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s://press.kia.com/pl/pl/home/press-kits/2023/kia-ev9-zaprezentowana--przeomowy-samochod-elektryczny--ktory-cz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eu01.safelinks.protection.outlook.com/?url=https%3A%2F%2Fwww.youtube.com%2Fwatch%3Fv%3D6tRTctRhe5c&amp;data=05%7C01%7Cmonika.krzesak%40kia.com.pl%7Cd742214b830f459dbec308db2f8cae6b%7C815142b99d2f4d9283c365e5740e49aa%7C0%7C0%7C638156053515496320%7CUnknown%7CTWFpbGZsb3d8eyJWIjoiMC4wLjAwMDAiLCJQIjoiV2luMzIiLCJBTiI6Ik1haWwiLCJXVCI6Mn0%3D%7C3000%7C%7C%7C&amp;sdata=i18gEVepaXGoPSRuQImZqDmSp1590THFEiJRXnZ%2FzpQ%3D&amp;reserved=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10" Type="http://schemas.openxmlformats.org/officeDocument/2006/relationships/settings" Target="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onika.krzesak@kia.co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C72FC-2928-4E4F-A304-34851D37B0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D18317-57E9-4603-9C66-41AF7654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4FFA9A-7D39-475F-B5A8-8906C8195A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0DBA9B-4152-4668-92CB-E6916CFD4D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FB4799A-6CE6-4CCE-8F6C-46A5CA60681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636FF16-67E7-4D8B-892E-92D8A62E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08492740-ca7a-4f8f-8d00-b68d4e06d85c}" enabled="1" method="Privileged" siteId="{815142b9-9d2f-4d92-83c3-65e5740e49a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2416</Words>
  <Characters>14496</Characters>
  <Application>Microsoft Office Word</Application>
  <DocSecurity>0</DocSecurity>
  <Lines>120</Lines>
  <Paragraphs>33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16879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http://www.kianewscenter.com/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2021-09-19T20:33:00Z</dcterms:created>
  <dcterms:modified xsi:type="dcterms:W3CDTF">2023-03-28T20:06:00Z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0x01010035D3E3709301F7408A7D341F718AC75D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