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F01" w:rsidRPr="00570937" w:rsidRDefault="00C74F01" w:rsidP="00C74F01">
      <w:pPr>
        <w:rPr>
          <w:rFonts w:cs="Arial"/>
          <w:b/>
          <w:noProof/>
          <w:color w:val="C00000"/>
          <w:sz w:val="56"/>
          <w:szCs w:val="56"/>
        </w:rPr>
      </w:pPr>
      <w:r w:rsidRPr="00570937">
        <w:rPr>
          <w:rFonts w:cs="Arial"/>
          <w:b/>
          <w:noProof/>
          <w:color w:val="D51F1F"/>
          <w:sz w:val="52"/>
          <w:szCs w:val="52"/>
        </w:rPr>
        <w:t>Tlačová správa</w:t>
      </w:r>
      <w:r w:rsidRPr="00570937">
        <w:rPr>
          <w:rFonts w:cs="Arial"/>
          <w:b/>
          <w:noProof/>
          <w:color w:val="D51F1F"/>
          <w:sz w:val="56"/>
          <w:szCs w:val="56"/>
        </w:rPr>
        <w:br/>
      </w:r>
      <w:r w:rsidRPr="00570937">
        <w:rPr>
          <w:rFonts w:cs="Arial"/>
          <w:b/>
          <w:noProof/>
          <w:color w:val="C00000"/>
          <w:sz w:val="32"/>
          <w:szCs w:val="32"/>
        </w:rPr>
        <w:t>www.kia.sk</w:t>
      </w:r>
      <w:r w:rsidRPr="00570937">
        <w:rPr>
          <w:rFonts w:cs="Arial"/>
          <w:b/>
          <w:noProof/>
          <w:color w:val="C00000"/>
          <w:sz w:val="56"/>
          <w:szCs w:val="56"/>
        </w:rPr>
        <w:t xml:space="preserve"> </w:t>
      </w:r>
    </w:p>
    <w:p w:rsidR="00C74F01" w:rsidRPr="00570937" w:rsidRDefault="00C74F01" w:rsidP="00C74F01">
      <w:pPr>
        <w:rPr>
          <w:rFonts w:cs="Arial"/>
          <w:b/>
          <w:noProof/>
          <w:color w:val="C00000"/>
        </w:rPr>
      </w:pPr>
      <w:r>
        <w:rPr>
          <w:noProof/>
        </w:rPr>
        <mc:AlternateContent>
          <mc:Choice Requires="wps">
            <w:drawing>
              <wp:anchor distT="0" distB="0" distL="114300" distR="114300" simplePos="0" relativeHeight="251659264" behindDoc="0" locked="0" layoutInCell="1" allowOverlap="1" wp14:anchorId="16487A4C" wp14:editId="75887CDD">
                <wp:simplePos x="0" y="0"/>
                <wp:positionH relativeFrom="column">
                  <wp:posOffset>4176395</wp:posOffset>
                </wp:positionH>
                <wp:positionV relativeFrom="paragraph">
                  <wp:posOffset>60960</wp:posOffset>
                </wp:positionV>
                <wp:extent cx="2971800" cy="1009650"/>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F01" w:rsidRPr="00402D9C" w:rsidRDefault="00C74F01" w:rsidP="00C74F01">
                            <w:pPr>
                              <w:spacing w:after="0" w:line="240" w:lineRule="auto"/>
                              <w:rPr>
                                <w:rFonts w:cs="Arial"/>
                                <w:sz w:val="18"/>
                                <w:szCs w:val="18"/>
                                <w:lang w:val="sv-SE"/>
                              </w:rPr>
                            </w:pPr>
                            <w:r w:rsidRPr="00402D9C">
                              <w:rPr>
                                <w:rFonts w:cs="Arial"/>
                                <w:sz w:val="18"/>
                                <w:szCs w:val="18"/>
                                <w:u w:val="single"/>
                                <w:lang w:val="sv-SE"/>
                              </w:rPr>
                              <w:t>Kontaktná osoba</w:t>
                            </w:r>
                            <w:r w:rsidRPr="00402D9C">
                              <w:rPr>
                                <w:rFonts w:cs="Arial"/>
                                <w:sz w:val="18"/>
                                <w:szCs w:val="18"/>
                                <w:lang w:val="sv-SE"/>
                              </w:rPr>
                              <w:t>:</w:t>
                            </w:r>
                          </w:p>
                          <w:p w:rsidR="00C74F01" w:rsidRDefault="00C74F01" w:rsidP="00C74F01">
                            <w:pPr>
                              <w:spacing w:after="0" w:line="240" w:lineRule="auto"/>
                              <w:rPr>
                                <w:rFonts w:cs="Arial"/>
                                <w:sz w:val="18"/>
                                <w:szCs w:val="18"/>
                                <w:lang w:val="fr-FR"/>
                              </w:rPr>
                            </w:pPr>
                            <w:r>
                              <w:rPr>
                                <w:rFonts w:cs="Arial"/>
                                <w:sz w:val="18"/>
                                <w:szCs w:val="18"/>
                                <w:lang w:val="fr-FR"/>
                              </w:rPr>
                              <w:t>Mária Spišiaková</w:t>
                            </w:r>
                          </w:p>
                          <w:p w:rsidR="00C74F01" w:rsidRDefault="00C74F01" w:rsidP="00C74F01">
                            <w:pPr>
                              <w:spacing w:after="0" w:line="240" w:lineRule="auto"/>
                              <w:rPr>
                                <w:rFonts w:cs="Arial"/>
                                <w:sz w:val="18"/>
                                <w:szCs w:val="18"/>
                                <w:lang w:val="fr-FR"/>
                              </w:rPr>
                            </w:pPr>
                            <w:r>
                              <w:rPr>
                                <w:rFonts w:cs="Arial"/>
                                <w:sz w:val="18"/>
                                <w:szCs w:val="18"/>
                                <w:lang w:val="fr-FR"/>
                              </w:rPr>
                              <w:t>Kia Motors Sales Slovensko</w:t>
                            </w:r>
                          </w:p>
                          <w:p w:rsidR="00C74F01" w:rsidRDefault="00C74F01" w:rsidP="00C74F01">
                            <w:pPr>
                              <w:spacing w:after="0" w:line="240" w:lineRule="auto"/>
                              <w:rPr>
                                <w:rFonts w:cs="Arial"/>
                                <w:sz w:val="18"/>
                                <w:szCs w:val="18"/>
                                <w:lang w:val="it-IT"/>
                              </w:rPr>
                            </w:pPr>
                            <w:r>
                              <w:rPr>
                                <w:rFonts w:cs="Arial"/>
                                <w:sz w:val="18"/>
                                <w:szCs w:val="18"/>
                                <w:lang w:val="it-IT"/>
                              </w:rPr>
                              <w:t xml:space="preserve">e-mail: </w:t>
                            </w:r>
                            <w:hyperlink r:id="rId8" w:history="1">
                              <w:r w:rsidRPr="001F363F">
                                <w:rPr>
                                  <w:rStyle w:val="Hyperlink"/>
                                  <w:rFonts w:cs="Arial"/>
                                  <w:sz w:val="18"/>
                                  <w:szCs w:val="18"/>
                                  <w:lang w:val="it-IT"/>
                                </w:rPr>
                                <w:t>m.spisiakova@kmss.sk</w:t>
                              </w:r>
                            </w:hyperlink>
                          </w:p>
                          <w:p w:rsidR="00C74F01" w:rsidRDefault="00C74F01" w:rsidP="00C74F01">
                            <w:pPr>
                              <w:spacing w:after="0" w:line="240" w:lineRule="auto"/>
                              <w:rPr>
                                <w:rFonts w:cs="Arial"/>
                                <w:sz w:val="18"/>
                                <w:szCs w:val="18"/>
                              </w:rPr>
                            </w:pPr>
                            <w:r>
                              <w:rPr>
                                <w:rFonts w:cs="Arial"/>
                                <w:sz w:val="18"/>
                                <w:szCs w:val="18"/>
                              </w:rPr>
                              <w:t>Tel: 0910 977 334</w:t>
                            </w:r>
                          </w:p>
                          <w:p w:rsidR="00C74F01" w:rsidRDefault="00DA6636" w:rsidP="00C74F01">
                            <w:pPr>
                              <w:spacing w:line="240" w:lineRule="auto"/>
                              <w:rPr>
                                <w:rFonts w:eastAsia="Times New Roman" w:cs="Arial"/>
                                <w:noProof/>
                                <w:sz w:val="18"/>
                                <w:szCs w:val="18"/>
                              </w:rPr>
                            </w:pPr>
                            <w:hyperlink r:id="rId9" w:history="1">
                              <w:r w:rsidR="00C74F01">
                                <w:rPr>
                                  <w:rStyle w:val="Hyperlink"/>
                                  <w:rFonts w:eastAsia="Times New Roman" w:cs="Arial"/>
                                  <w:noProof/>
                                  <w:sz w:val="18"/>
                                  <w:szCs w:val="18"/>
                                </w:rPr>
                                <w:t>Facebook | Kia Motors Sales Slovensko</w:t>
                              </w:r>
                            </w:hyperlink>
                          </w:p>
                          <w:p w:rsidR="00C74F01" w:rsidRDefault="00C74F01" w:rsidP="00C74F01">
                            <w:pPr>
                              <w:spacing w:line="240" w:lineRule="auto"/>
                              <w:rPr>
                                <w:rFonts w:eastAsia="Calibri"/>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87A4C" id="_x0000_t202" coordsize="21600,21600" o:spt="202" path="m,l,21600r21600,l21600,xe">
                <v:stroke joinstyle="miter"/>
                <v:path gradientshapeok="t" o:connecttype="rect"/>
              </v:shapetype>
              <v:shape id="Text Box 3" o:spid="_x0000_s1026" type="#_x0000_t202" style="position:absolute;margin-left:328.85pt;margin-top:4.8pt;width:234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" filled="f" stroked="f">
                <v:textbox>
                  <w:txbxContent>
                    <w:p w:rsidR="00C74F01" w:rsidRPr="00402D9C" w:rsidRDefault="00C74F01" w:rsidP="00C74F01">
                      <w:pPr>
                        <w:spacing w:after="0" w:line="240" w:lineRule="auto"/>
                        <w:rPr>
                          <w:rFonts w:cs="Arial"/>
                          <w:sz w:val="18"/>
                          <w:szCs w:val="18"/>
                          <w:lang w:val="sv-SE"/>
                        </w:rPr>
                      </w:pPr>
                      <w:r w:rsidRPr="00402D9C">
                        <w:rPr>
                          <w:rFonts w:cs="Arial"/>
                          <w:sz w:val="18"/>
                          <w:szCs w:val="18"/>
                          <w:u w:val="single"/>
                          <w:lang w:val="sv-SE"/>
                        </w:rPr>
                        <w:t>Kontaktná osoba</w:t>
                      </w:r>
                      <w:r w:rsidRPr="00402D9C">
                        <w:rPr>
                          <w:rFonts w:cs="Arial"/>
                          <w:sz w:val="18"/>
                          <w:szCs w:val="18"/>
                          <w:lang w:val="sv-SE"/>
                        </w:rPr>
                        <w:t>:</w:t>
                      </w:r>
                    </w:p>
                    <w:p w:rsidR="00C74F01" w:rsidRDefault="00C74F01" w:rsidP="00C74F01">
                      <w:pPr>
                        <w:spacing w:after="0" w:line="240" w:lineRule="auto"/>
                        <w:rPr>
                          <w:rFonts w:cs="Arial"/>
                          <w:sz w:val="18"/>
                          <w:szCs w:val="18"/>
                          <w:lang w:val="fr-FR"/>
                        </w:rPr>
                      </w:pPr>
                      <w:r>
                        <w:rPr>
                          <w:rFonts w:cs="Arial"/>
                          <w:sz w:val="18"/>
                          <w:szCs w:val="18"/>
                          <w:lang w:val="fr-FR"/>
                        </w:rPr>
                        <w:t>Mária Spišiaková</w:t>
                      </w:r>
                    </w:p>
                    <w:p w:rsidR="00C74F01" w:rsidRDefault="00C74F01" w:rsidP="00C74F01">
                      <w:pPr>
                        <w:spacing w:after="0" w:line="240" w:lineRule="auto"/>
                        <w:rPr>
                          <w:rFonts w:cs="Arial"/>
                          <w:sz w:val="18"/>
                          <w:szCs w:val="18"/>
                          <w:lang w:val="fr-FR"/>
                        </w:rPr>
                      </w:pPr>
                      <w:r>
                        <w:rPr>
                          <w:rFonts w:cs="Arial"/>
                          <w:sz w:val="18"/>
                          <w:szCs w:val="18"/>
                          <w:lang w:val="fr-FR"/>
                        </w:rPr>
                        <w:t>Kia Motors Sales Slovensko</w:t>
                      </w:r>
                    </w:p>
                    <w:p w:rsidR="00C74F01" w:rsidRDefault="00C74F01" w:rsidP="00C74F01">
                      <w:pPr>
                        <w:spacing w:after="0" w:line="240" w:lineRule="auto"/>
                        <w:rPr>
                          <w:rFonts w:cs="Arial"/>
                          <w:sz w:val="18"/>
                          <w:szCs w:val="18"/>
                          <w:lang w:val="it-IT"/>
                        </w:rPr>
                      </w:pPr>
                      <w:r>
                        <w:rPr>
                          <w:rFonts w:cs="Arial"/>
                          <w:sz w:val="18"/>
                          <w:szCs w:val="18"/>
                          <w:lang w:val="it-IT"/>
                        </w:rPr>
                        <w:t xml:space="preserve">e-mail: </w:t>
                      </w:r>
                      <w:hyperlink r:id="rId10" w:history="1">
                        <w:r w:rsidRPr="001F363F">
                          <w:rPr>
                            <w:rStyle w:val="Hyperlink"/>
                            <w:rFonts w:cs="Arial"/>
                            <w:sz w:val="18"/>
                            <w:szCs w:val="18"/>
                            <w:lang w:val="it-IT"/>
                          </w:rPr>
                          <w:t>m.spisiakova@kmss.sk</w:t>
                        </w:r>
                      </w:hyperlink>
                    </w:p>
                    <w:p w:rsidR="00C74F01" w:rsidRDefault="00C74F01" w:rsidP="00C74F01">
                      <w:pPr>
                        <w:spacing w:after="0" w:line="240" w:lineRule="auto"/>
                        <w:rPr>
                          <w:rFonts w:cs="Arial"/>
                          <w:sz w:val="18"/>
                          <w:szCs w:val="18"/>
                        </w:rPr>
                      </w:pPr>
                      <w:r>
                        <w:rPr>
                          <w:rFonts w:cs="Arial"/>
                          <w:sz w:val="18"/>
                          <w:szCs w:val="18"/>
                        </w:rPr>
                        <w:t>Tel: 0910 977 334</w:t>
                      </w:r>
                    </w:p>
                    <w:p w:rsidR="00C74F01" w:rsidRDefault="002C0302" w:rsidP="00C74F01">
                      <w:pPr>
                        <w:spacing w:line="240" w:lineRule="auto"/>
                        <w:rPr>
                          <w:rFonts w:eastAsia="Times New Roman" w:cs="Arial"/>
                          <w:noProof/>
                          <w:sz w:val="18"/>
                          <w:szCs w:val="18"/>
                        </w:rPr>
                      </w:pPr>
                      <w:hyperlink r:id="rId11" w:history="1">
                        <w:r w:rsidR="00C74F01">
                          <w:rPr>
                            <w:rStyle w:val="Hyperlink"/>
                            <w:rFonts w:eastAsia="Times New Roman" w:cs="Arial"/>
                            <w:noProof/>
                            <w:sz w:val="18"/>
                            <w:szCs w:val="18"/>
                          </w:rPr>
                          <w:t>Facebook | Kia Motors Sales Slovensko</w:t>
                        </w:r>
                      </w:hyperlink>
                    </w:p>
                    <w:p w:rsidR="00C74F01" w:rsidRDefault="00C74F01" w:rsidP="00C74F01">
                      <w:pPr>
                        <w:spacing w:line="240" w:lineRule="auto"/>
                        <w:rPr>
                          <w:rFonts w:eastAsia="Calibri"/>
                          <w:szCs w:val="18"/>
                        </w:rPr>
                      </w:pPr>
                    </w:p>
                  </w:txbxContent>
                </v:textbox>
              </v:shape>
            </w:pict>
          </mc:Fallback>
        </mc:AlternateContent>
      </w:r>
      <w:r w:rsidR="00913ABB">
        <w:rPr>
          <w:rFonts w:cs="Arial"/>
          <w:b/>
          <w:noProof/>
          <w:color w:val="C00000"/>
        </w:rPr>
        <w:t>1</w:t>
      </w:r>
      <w:r w:rsidR="00DA6636">
        <w:rPr>
          <w:rFonts w:cs="Arial"/>
          <w:b/>
          <w:noProof/>
          <w:color w:val="C00000"/>
        </w:rPr>
        <w:t>9</w:t>
      </w:r>
      <w:bookmarkStart w:id="0" w:name="_GoBack"/>
      <w:bookmarkEnd w:id="0"/>
      <w:r w:rsidR="00FC0601">
        <w:rPr>
          <w:rFonts w:cs="Arial"/>
          <w:b/>
          <w:noProof/>
          <w:color w:val="C00000"/>
        </w:rPr>
        <w:t>. 5</w:t>
      </w:r>
      <w:r>
        <w:rPr>
          <w:rFonts w:cs="Arial"/>
          <w:b/>
          <w:noProof/>
          <w:color w:val="C00000"/>
        </w:rPr>
        <w:t>. 2020</w:t>
      </w:r>
    </w:p>
    <w:p w:rsidR="00C74F01" w:rsidRPr="00570937" w:rsidRDefault="00C74F01" w:rsidP="00C74F01">
      <w:pPr>
        <w:pStyle w:val="BodyTextIndent3"/>
        <w:spacing w:line="0" w:lineRule="atLeast"/>
        <w:ind w:leftChars="0" w:left="0"/>
        <w:jc w:val="left"/>
        <w:rPr>
          <w:rFonts w:ascii="Arial" w:hAnsi="Arial" w:cs="Arial"/>
          <w:b/>
          <w:bCs/>
          <w:noProof/>
          <w:spacing w:val="-8"/>
          <w:sz w:val="32"/>
          <w:szCs w:val="32"/>
        </w:rPr>
      </w:pPr>
    </w:p>
    <w:p w:rsidR="00C74F01" w:rsidRDefault="00C74F01" w:rsidP="00C74F01">
      <w:pPr>
        <w:spacing w:line="240" w:lineRule="auto"/>
        <w:rPr>
          <w:rFonts w:cs="Arial"/>
          <w:b/>
          <w:sz w:val="32"/>
          <w:szCs w:val="32"/>
        </w:rPr>
      </w:pPr>
    </w:p>
    <w:p w:rsidR="00C74F01" w:rsidRDefault="00C74F01" w:rsidP="00C74F01"/>
    <w:p w:rsidR="007C7EB8" w:rsidRPr="000C382D" w:rsidRDefault="007C7EB8" w:rsidP="007C7EB8">
      <w:pPr>
        <w:pStyle w:val="NormalWeb"/>
        <w:spacing w:before="0" w:beforeAutospacing="0" w:after="0" w:afterAutospacing="0" w:line="276" w:lineRule="auto"/>
        <w:rPr>
          <w:rFonts w:ascii="Calibri" w:eastAsia="Malgun Gothic" w:hAnsi="Calibri"/>
          <w:sz w:val="22"/>
          <w:szCs w:val="22"/>
          <w:lang w:val="sk-SK"/>
        </w:rPr>
      </w:pPr>
      <w:r w:rsidRPr="000C382D">
        <w:rPr>
          <w:rFonts w:ascii="Arial" w:eastAsia="Malgun Gothic" w:hAnsi="Arial" w:cs="Arial"/>
          <w:b/>
          <w:bCs/>
          <w:color w:val="000000"/>
          <w:spacing w:val="-8"/>
          <w:sz w:val="32"/>
          <w:szCs w:val="32"/>
          <w:lang w:val="sk-SK"/>
        </w:rPr>
        <w:t>Kia Motors Europe načrtla plány pre rast predaja elektromobilov</w:t>
      </w:r>
    </w:p>
    <w:p w:rsidR="007C7EB8" w:rsidRPr="000C382D" w:rsidRDefault="007C7EB8" w:rsidP="007C7EB8">
      <w:pPr>
        <w:pStyle w:val="NoSpacing"/>
        <w:spacing w:line="276" w:lineRule="auto"/>
        <w:rPr>
          <w:color w:val="FF0000"/>
          <w:sz w:val="32"/>
          <w:lang w:val="sk-SK"/>
        </w:rPr>
      </w:pPr>
    </w:p>
    <w:p w:rsidR="007C7EB8" w:rsidRPr="000C382D" w:rsidRDefault="007C7EB8" w:rsidP="007C7EB8">
      <w:pPr>
        <w:pStyle w:val="NormalWeb"/>
        <w:numPr>
          <w:ilvl w:val="0"/>
          <w:numId w:val="15"/>
        </w:numPr>
        <w:spacing w:before="0" w:beforeAutospacing="0" w:after="0" w:afterAutospacing="0" w:line="276" w:lineRule="auto"/>
        <w:ind w:left="567"/>
        <w:rPr>
          <w:rFonts w:ascii="Arial" w:eastAsia="Malgun Gothic" w:hAnsi="Arial" w:cs="Arial"/>
          <w:b/>
          <w:bCs/>
          <w:lang w:val="sk-SK"/>
        </w:rPr>
      </w:pPr>
      <w:r>
        <w:rPr>
          <w:rFonts w:ascii="Arial" w:eastAsia="Malgun Gothic" w:hAnsi="Arial" w:cs="Arial"/>
          <w:b/>
          <w:bCs/>
          <w:lang w:val="sk-SK"/>
        </w:rPr>
        <w:t>Elektrické vozidlá predstavovali</w:t>
      </w:r>
      <w:r w:rsidRPr="000C382D">
        <w:rPr>
          <w:rFonts w:ascii="Arial" w:eastAsia="Malgun Gothic" w:hAnsi="Arial" w:cs="Arial"/>
          <w:b/>
          <w:bCs/>
          <w:lang w:val="sk-SK"/>
        </w:rPr>
        <w:t xml:space="preserve"> </w:t>
      </w:r>
      <w:r>
        <w:rPr>
          <w:rFonts w:ascii="Arial" w:eastAsia="Malgun Gothic" w:hAnsi="Arial" w:cs="Arial"/>
          <w:b/>
          <w:bCs/>
          <w:lang w:val="sk-SK"/>
        </w:rPr>
        <w:t xml:space="preserve">šesť percent celkového európskeho </w:t>
      </w:r>
      <w:r w:rsidRPr="000C382D">
        <w:rPr>
          <w:rFonts w:ascii="Arial" w:eastAsia="Malgun Gothic" w:hAnsi="Arial" w:cs="Arial"/>
          <w:b/>
          <w:bCs/>
          <w:lang w:val="sk-SK"/>
        </w:rPr>
        <w:t>predaja spoločnosti Kia</w:t>
      </w:r>
      <w:r>
        <w:rPr>
          <w:rFonts w:ascii="Arial" w:eastAsia="Malgun Gothic" w:hAnsi="Arial" w:cs="Arial"/>
          <w:b/>
          <w:bCs/>
          <w:lang w:val="sk-SK"/>
        </w:rPr>
        <w:t xml:space="preserve"> </w:t>
      </w:r>
      <w:r w:rsidRPr="000C382D">
        <w:rPr>
          <w:rFonts w:ascii="Arial" w:eastAsia="Malgun Gothic" w:hAnsi="Arial" w:cs="Arial"/>
          <w:b/>
          <w:bCs/>
          <w:lang w:val="sk-SK"/>
        </w:rPr>
        <w:t>v</w:t>
      </w:r>
      <w:r>
        <w:rPr>
          <w:rFonts w:ascii="Arial" w:eastAsia="Malgun Gothic" w:hAnsi="Arial" w:cs="Arial"/>
          <w:b/>
          <w:bCs/>
          <w:lang w:val="sk-SK"/>
        </w:rPr>
        <w:t> </w:t>
      </w:r>
      <w:r w:rsidRPr="000C382D">
        <w:rPr>
          <w:rFonts w:ascii="Arial" w:eastAsia="Malgun Gothic" w:hAnsi="Arial" w:cs="Arial"/>
          <w:b/>
          <w:bCs/>
          <w:lang w:val="sk-SK"/>
        </w:rPr>
        <w:t>prvom</w:t>
      </w:r>
      <w:r>
        <w:rPr>
          <w:rFonts w:ascii="Arial" w:eastAsia="Malgun Gothic" w:hAnsi="Arial" w:cs="Arial"/>
          <w:b/>
          <w:bCs/>
          <w:lang w:val="sk-SK"/>
        </w:rPr>
        <w:t xml:space="preserve"> </w:t>
      </w:r>
      <w:r w:rsidRPr="000C382D">
        <w:rPr>
          <w:rFonts w:ascii="Arial" w:eastAsia="Malgun Gothic" w:hAnsi="Arial" w:cs="Arial"/>
          <w:b/>
          <w:bCs/>
          <w:lang w:val="sk-SK"/>
        </w:rPr>
        <w:t>štvrťroku 2020</w:t>
      </w:r>
    </w:p>
    <w:p w:rsidR="007C7EB8" w:rsidRPr="000C382D" w:rsidRDefault="007C7EB8" w:rsidP="007C7EB8">
      <w:pPr>
        <w:pStyle w:val="NormalWeb"/>
        <w:numPr>
          <w:ilvl w:val="0"/>
          <w:numId w:val="15"/>
        </w:numPr>
        <w:spacing w:before="0" w:beforeAutospacing="0" w:after="0" w:afterAutospacing="0" w:line="276" w:lineRule="auto"/>
        <w:ind w:left="567"/>
        <w:rPr>
          <w:rFonts w:ascii="Arial" w:eastAsia="Malgun Gothic" w:hAnsi="Arial" w:cs="Arial"/>
          <w:b/>
          <w:bCs/>
          <w:lang w:val="sk-SK"/>
        </w:rPr>
      </w:pPr>
      <w:r w:rsidRPr="000C382D">
        <w:rPr>
          <w:rFonts w:ascii="Arial" w:eastAsia="Malgun Gothic" w:hAnsi="Arial" w:cs="Arial"/>
          <w:b/>
          <w:bCs/>
          <w:lang w:val="sk-SK"/>
        </w:rPr>
        <w:t>Spoločnosť Kia do roku 2025 ponúk</w:t>
      </w:r>
      <w:r>
        <w:rPr>
          <w:rFonts w:ascii="Arial" w:eastAsia="Malgun Gothic" w:hAnsi="Arial" w:cs="Arial"/>
          <w:b/>
          <w:bCs/>
          <w:lang w:val="sk-SK"/>
        </w:rPr>
        <w:t xml:space="preserve">ne </w:t>
      </w:r>
      <w:r w:rsidRPr="000C382D">
        <w:rPr>
          <w:rFonts w:ascii="Arial" w:eastAsia="Malgun Gothic" w:hAnsi="Arial" w:cs="Arial"/>
          <w:b/>
          <w:bCs/>
          <w:lang w:val="sk-SK"/>
        </w:rPr>
        <w:t xml:space="preserve">v celosvetovom meradle 11 elektrických vozidiel </w:t>
      </w:r>
      <w:r>
        <w:rPr>
          <w:rFonts w:ascii="Arial" w:eastAsia="Malgun Gothic" w:hAnsi="Arial" w:cs="Arial"/>
          <w:b/>
          <w:bCs/>
          <w:lang w:val="sk-SK"/>
        </w:rPr>
        <w:t>v rôznych segmentoch</w:t>
      </w:r>
    </w:p>
    <w:p w:rsidR="007C7EB8" w:rsidRPr="000C382D" w:rsidRDefault="007C7EB8" w:rsidP="007C7EB8">
      <w:pPr>
        <w:pStyle w:val="NormalWeb"/>
        <w:numPr>
          <w:ilvl w:val="0"/>
          <w:numId w:val="15"/>
        </w:numPr>
        <w:spacing w:before="0" w:beforeAutospacing="0" w:after="0" w:afterAutospacing="0" w:line="276" w:lineRule="auto"/>
        <w:ind w:left="567"/>
        <w:rPr>
          <w:rFonts w:ascii="Arial" w:eastAsia="Malgun Gothic" w:hAnsi="Arial" w:cs="Arial"/>
          <w:b/>
          <w:bCs/>
          <w:lang w:val="sk-SK"/>
        </w:rPr>
      </w:pPr>
      <w:r w:rsidRPr="000C382D">
        <w:rPr>
          <w:rFonts w:ascii="Arial" w:eastAsia="Malgun Gothic" w:hAnsi="Arial" w:cs="Arial"/>
          <w:b/>
          <w:bCs/>
          <w:lang w:val="sk-SK"/>
        </w:rPr>
        <w:t>V roku 2021 bude na trh</w:t>
      </w:r>
      <w:r>
        <w:rPr>
          <w:rFonts w:ascii="Arial" w:eastAsia="Malgun Gothic" w:hAnsi="Arial" w:cs="Arial"/>
          <w:b/>
          <w:bCs/>
          <w:lang w:val="sk-SK"/>
        </w:rPr>
        <w:t xml:space="preserve"> </w:t>
      </w:r>
      <w:r w:rsidRPr="000C382D">
        <w:rPr>
          <w:rFonts w:ascii="Arial" w:eastAsia="Malgun Gothic" w:hAnsi="Arial" w:cs="Arial"/>
          <w:b/>
          <w:bCs/>
          <w:lang w:val="sk-SK"/>
        </w:rPr>
        <w:t>v Európe uveden</w:t>
      </w:r>
      <w:r w:rsidR="00D47A3B">
        <w:rPr>
          <w:rFonts w:ascii="Arial" w:eastAsia="Malgun Gothic" w:hAnsi="Arial" w:cs="Arial"/>
          <w:b/>
          <w:bCs/>
          <w:lang w:val="sk-SK"/>
        </w:rPr>
        <w:t>é</w:t>
      </w:r>
      <w:r w:rsidRPr="000C382D">
        <w:rPr>
          <w:rFonts w:ascii="Arial" w:eastAsia="Malgun Gothic" w:hAnsi="Arial" w:cs="Arial"/>
          <w:b/>
          <w:bCs/>
          <w:lang w:val="sk-SK"/>
        </w:rPr>
        <w:t xml:space="preserve"> nové elektrické vozidlo, ktoré ponúkne dlhý dojazd, diza</w:t>
      </w:r>
      <w:r>
        <w:rPr>
          <w:rFonts w:ascii="Arial" w:eastAsia="Malgun Gothic" w:hAnsi="Arial" w:cs="Arial"/>
          <w:b/>
          <w:bCs/>
          <w:lang w:val="sk-SK"/>
        </w:rPr>
        <w:t xml:space="preserve">jn crossoveru, novú platformu a rýchle </w:t>
      </w:r>
      <w:r w:rsidRPr="000C382D">
        <w:rPr>
          <w:rFonts w:ascii="Arial" w:eastAsia="Malgun Gothic" w:hAnsi="Arial" w:cs="Arial"/>
          <w:b/>
          <w:bCs/>
          <w:lang w:val="sk-SK"/>
        </w:rPr>
        <w:t>nabíjania</w:t>
      </w:r>
      <w:r>
        <w:rPr>
          <w:rFonts w:ascii="Arial" w:eastAsia="Malgun Gothic" w:hAnsi="Arial" w:cs="Arial"/>
          <w:b/>
          <w:bCs/>
          <w:lang w:val="sk-SK"/>
        </w:rPr>
        <w:t xml:space="preserve"> </w:t>
      </w:r>
    </w:p>
    <w:p w:rsidR="007C7EB8" w:rsidRPr="000C382D" w:rsidRDefault="007C7EB8" w:rsidP="007C7EB8">
      <w:pPr>
        <w:pStyle w:val="NormalWeb"/>
        <w:numPr>
          <w:ilvl w:val="0"/>
          <w:numId w:val="15"/>
        </w:numPr>
        <w:spacing w:before="0" w:beforeAutospacing="0" w:after="0" w:afterAutospacing="0" w:line="276" w:lineRule="auto"/>
        <w:ind w:left="567"/>
        <w:rPr>
          <w:rFonts w:ascii="Arial" w:eastAsia="Malgun Gothic" w:hAnsi="Arial" w:cs="Arial"/>
          <w:b/>
          <w:bCs/>
          <w:lang w:val="sk-SK"/>
        </w:rPr>
      </w:pPr>
      <w:r w:rsidRPr="000C382D">
        <w:rPr>
          <w:rFonts w:ascii="Arial" w:eastAsia="Malgun Gothic" w:hAnsi="Arial" w:cs="Arial"/>
          <w:b/>
          <w:bCs/>
          <w:lang w:val="sk-SK"/>
        </w:rPr>
        <w:t xml:space="preserve">Každý nový model značky Kia uvedený na </w:t>
      </w:r>
      <w:r>
        <w:rPr>
          <w:rFonts w:ascii="Arial" w:eastAsia="Malgun Gothic" w:hAnsi="Arial" w:cs="Arial"/>
          <w:b/>
          <w:bCs/>
          <w:lang w:val="sk-SK"/>
        </w:rPr>
        <w:t xml:space="preserve">európsky </w:t>
      </w:r>
      <w:r w:rsidRPr="000C382D">
        <w:rPr>
          <w:rFonts w:ascii="Arial" w:eastAsia="Malgun Gothic" w:hAnsi="Arial" w:cs="Arial"/>
          <w:b/>
          <w:bCs/>
          <w:lang w:val="sk-SK"/>
        </w:rPr>
        <w:t>trh bude ponúkať elektrifikovanú hnaciu sústavu</w:t>
      </w:r>
    </w:p>
    <w:p w:rsidR="007C7EB8" w:rsidRPr="000C382D" w:rsidRDefault="007C7EB8" w:rsidP="007C7EB8">
      <w:pPr>
        <w:pStyle w:val="NormalWeb"/>
        <w:spacing w:before="0" w:beforeAutospacing="0" w:after="0" w:afterAutospacing="0" w:line="276" w:lineRule="auto"/>
        <w:rPr>
          <w:rFonts w:ascii="Calibri" w:eastAsia="Malgun Gothic" w:hAnsi="Calibri"/>
          <w:sz w:val="22"/>
          <w:szCs w:val="22"/>
          <w:lang w:val="sk-SK"/>
        </w:rPr>
      </w:pPr>
    </w:p>
    <w:p w:rsidR="007C7EB8" w:rsidRPr="00DA6636" w:rsidRDefault="007C7EB8" w:rsidP="00DA6636">
      <w:pPr>
        <w:spacing w:line="276" w:lineRule="auto"/>
        <w:jc w:val="both"/>
        <w:rPr>
          <w:rFonts w:ascii="Arial" w:hAnsi="Arial" w:cs="Arial"/>
          <w:lang w:val="sk-SK"/>
        </w:rPr>
      </w:pPr>
      <w:r w:rsidRPr="00DA6636">
        <w:rPr>
          <w:rFonts w:ascii="Arial" w:hAnsi="Arial" w:cs="Arial"/>
          <w:lang w:val="sk-SK"/>
        </w:rPr>
        <w:t>Spoločnosť Kia Motors dnes načrtla ďalšie podrobnosti o svojom posune smerom k elektrifikácii vozidiel. Stalo sa tak po tom, čo značka za prvý štvrťrok 2020 zaznamenala rekordný predaj svojich elektrických vozidiel (EV) v Európe.</w:t>
      </w:r>
    </w:p>
    <w:p w:rsidR="007C7EB8" w:rsidRPr="00DA6636" w:rsidRDefault="007C7EB8" w:rsidP="00DA6636">
      <w:pPr>
        <w:spacing w:line="276" w:lineRule="auto"/>
        <w:jc w:val="both"/>
        <w:rPr>
          <w:rFonts w:ascii="Arial" w:hAnsi="Arial" w:cs="Arial"/>
          <w:lang w:val="sk-SK"/>
        </w:rPr>
      </w:pPr>
      <w:r w:rsidRPr="00DA6636">
        <w:rPr>
          <w:rFonts w:ascii="Arial" w:hAnsi="Arial" w:cs="Arial"/>
          <w:lang w:val="sk-SK"/>
        </w:rPr>
        <w:t>Začiatkom roka spoločnosť Kia Motors ohlásila tzv. „Plán S“. Ide o novú strednodobú až dlhodobú stratégiu zameranú na postupné zaujatie vedúceho postavenia v budúcom automobilovom priemysle, ktorého súčasťou je elektrifikácia a služby týkajúce sa mobility, ako aj konektivita a autonómia.</w:t>
      </w:r>
    </w:p>
    <w:p w:rsidR="007C7EB8" w:rsidRPr="00DA6636" w:rsidRDefault="007C7EB8" w:rsidP="00DA6636">
      <w:pPr>
        <w:spacing w:line="276" w:lineRule="auto"/>
        <w:jc w:val="both"/>
        <w:rPr>
          <w:rFonts w:ascii="Arial" w:hAnsi="Arial" w:cs="Arial"/>
          <w:lang w:val="sk-SK"/>
        </w:rPr>
      </w:pPr>
      <w:r w:rsidRPr="00DA6636">
        <w:rPr>
          <w:rFonts w:ascii="Arial" w:hAnsi="Arial" w:cs="Arial"/>
          <w:lang w:val="sk-SK"/>
        </w:rPr>
        <w:t>Stratégia s názvom „</w:t>
      </w:r>
      <w:r w:rsidRPr="00DA6636">
        <w:rPr>
          <w:rFonts w:ascii="Arial" w:hAnsi="Arial" w:cs="Arial"/>
          <w:b/>
          <w:lang w:val="sk-SK"/>
        </w:rPr>
        <w:t>Plán S</w:t>
      </w:r>
      <w:r w:rsidRPr="00DA6636">
        <w:rPr>
          <w:rFonts w:ascii="Arial" w:hAnsi="Arial" w:cs="Arial"/>
          <w:lang w:val="sk-SK"/>
        </w:rPr>
        <w:t>“ prináša predbežný náčrt „posunu“ podnikania spoločnosti Kia od obchodného systému zameraného na vozidlá so spaľovacími motormi smerom k systému, ktorý sa bude sústreďovať na popul</w:t>
      </w:r>
      <w:r w:rsidR="00D47A3B" w:rsidRPr="00DA6636">
        <w:rPr>
          <w:rFonts w:ascii="Arial" w:hAnsi="Arial" w:cs="Arial"/>
          <w:lang w:val="sk-SK"/>
        </w:rPr>
        <w:t>arizáciu elektrických vozidiel.</w:t>
      </w:r>
    </w:p>
    <w:p w:rsidR="007C7EB8" w:rsidRPr="00DA6636" w:rsidRDefault="007C7EB8" w:rsidP="00DA6636">
      <w:pPr>
        <w:spacing w:line="276" w:lineRule="auto"/>
        <w:jc w:val="both"/>
        <w:rPr>
          <w:rFonts w:ascii="Arial" w:hAnsi="Arial" w:cs="Arial"/>
          <w:lang w:val="sk-SK"/>
        </w:rPr>
      </w:pPr>
      <w:r w:rsidRPr="00DA6636">
        <w:rPr>
          <w:rFonts w:ascii="Arial" w:hAnsi="Arial" w:cs="Arial"/>
          <w:lang w:val="sk-SK"/>
        </w:rPr>
        <w:t xml:space="preserve">Zameranie na elektrické vozidlá už dosahuje </w:t>
      </w:r>
      <w:r w:rsidR="00D47A3B" w:rsidRPr="00DA6636">
        <w:rPr>
          <w:rFonts w:ascii="Arial" w:hAnsi="Arial" w:cs="Arial"/>
          <w:lang w:val="sk-SK"/>
        </w:rPr>
        <w:t>v Európe prvé</w:t>
      </w:r>
      <w:r w:rsidRPr="00DA6636">
        <w:rPr>
          <w:rFonts w:ascii="Arial" w:hAnsi="Arial" w:cs="Arial"/>
          <w:lang w:val="sk-SK"/>
        </w:rPr>
        <w:t xml:space="preserve"> výsledky. V prvom štvrťroku 2020 stúpol predaj nových elektromobilov o 75 percent v porovnaní s prvým štvrťrokom 2019 na 6 811 kusov. To znamená, že predaj vozidiel s nulovými emisiami od spoločnosti Kia predstavoval v priebehu prvého štvrťroka 2020 rovných 6,0 percent celkového predaja značky v Európe, čo je nárast z hodnoty 2,9 percenta, dosiahnutej v prvom štvrťroku 2019.</w:t>
      </w:r>
    </w:p>
    <w:p w:rsidR="007C7EB8" w:rsidRPr="00DA6636" w:rsidRDefault="007C7EB8" w:rsidP="00DA6636">
      <w:pPr>
        <w:spacing w:line="276" w:lineRule="auto"/>
        <w:jc w:val="both"/>
        <w:rPr>
          <w:rFonts w:ascii="Arial" w:hAnsi="Arial" w:cs="Arial"/>
          <w:lang w:val="sk-SK"/>
        </w:rPr>
      </w:pPr>
    </w:p>
    <w:p w:rsidR="00D47A3B" w:rsidRPr="00DA6636" w:rsidRDefault="00D47A3B" w:rsidP="00DA6636">
      <w:pPr>
        <w:spacing w:line="276" w:lineRule="auto"/>
        <w:jc w:val="both"/>
        <w:rPr>
          <w:rFonts w:ascii="Arial" w:hAnsi="Arial" w:cs="Arial"/>
          <w:b/>
          <w:bCs/>
          <w:lang w:val="sk-SK"/>
        </w:rPr>
      </w:pPr>
      <w:r w:rsidRPr="00DA6636">
        <w:rPr>
          <w:rFonts w:ascii="Arial" w:hAnsi="Arial" w:cs="Arial"/>
          <w:b/>
          <w:bCs/>
          <w:lang w:val="sk-SK"/>
        </w:rPr>
        <w:br w:type="page"/>
      </w:r>
    </w:p>
    <w:p w:rsidR="007C7EB8" w:rsidRPr="00DA6636" w:rsidRDefault="007C7EB8" w:rsidP="00DA6636">
      <w:pPr>
        <w:spacing w:line="276" w:lineRule="auto"/>
        <w:jc w:val="both"/>
        <w:rPr>
          <w:rFonts w:ascii="Arial" w:hAnsi="Arial" w:cs="Arial"/>
          <w:b/>
          <w:bCs/>
          <w:lang w:val="sk-SK"/>
        </w:rPr>
      </w:pPr>
      <w:r w:rsidRPr="00DA6636">
        <w:rPr>
          <w:rFonts w:ascii="Arial" w:hAnsi="Arial" w:cs="Arial"/>
          <w:b/>
          <w:bCs/>
          <w:lang w:val="sk-SK"/>
        </w:rPr>
        <w:lastRenderedPageBreak/>
        <w:t>Plán produktov pre elektrickú Európu</w:t>
      </w:r>
    </w:p>
    <w:p w:rsidR="007C7EB8" w:rsidRPr="00DA6636" w:rsidRDefault="007C7EB8" w:rsidP="00DA6636">
      <w:pPr>
        <w:spacing w:line="276" w:lineRule="auto"/>
        <w:jc w:val="both"/>
        <w:rPr>
          <w:rFonts w:ascii="Arial" w:hAnsi="Arial" w:cs="Arial"/>
          <w:lang w:val="sk-SK"/>
        </w:rPr>
      </w:pPr>
      <w:r w:rsidRPr="00DA6636">
        <w:rPr>
          <w:rFonts w:ascii="Arial" w:hAnsi="Arial" w:cs="Arial"/>
          <w:lang w:val="sk-SK"/>
        </w:rPr>
        <w:t>Na dosiahnutie týchto cieľov plánuje spoločnosť Kia ponúknuť do roku 2025 v celosvetovom meradle 11 elektromobilov v rôznych segmentoch – vrátane osobných automobilov, SUV a viacúčelových vozidiel (MPV).</w:t>
      </w:r>
    </w:p>
    <w:p w:rsidR="007C7EB8" w:rsidRPr="00DA6636" w:rsidRDefault="007C7EB8" w:rsidP="00DA6636">
      <w:pPr>
        <w:spacing w:line="276" w:lineRule="auto"/>
        <w:jc w:val="both"/>
        <w:rPr>
          <w:rFonts w:ascii="Arial" w:hAnsi="Arial" w:cs="Arial"/>
          <w:color w:val="FF0000"/>
          <w:lang w:val="sk-SK"/>
        </w:rPr>
      </w:pPr>
      <w:r w:rsidRPr="00DA6636">
        <w:rPr>
          <w:rFonts w:ascii="Arial" w:hAnsi="Arial" w:cs="Arial"/>
          <w:lang w:val="sk-SK"/>
        </w:rPr>
        <w:t>Prvý z novej generácie elektromobilov značky Kia sa predstaví v Európe v roku 2021. Je skonštruovaný na unikátnej platforme špeciálne navrhnutej tak, vyhovovala popredným svetovým hnacím sústavám a technológiám elektrických vozidiel. Nielenže ponúkne dizajn crossoveru, ktorý stiera hranice medzi  osobnými a športovými úžitkovými vozidlami, ale aj používateľský komfort orientovaný na budúcnosť. Zároveň prinesie dojazd vyše 500 km na jediné nabitie a čas rýchleho nabíjania pod hranicou 20 minút.</w:t>
      </w:r>
    </w:p>
    <w:p w:rsidR="00947870" w:rsidRPr="00DA6636" w:rsidRDefault="007C7EB8" w:rsidP="00DA6636">
      <w:pPr>
        <w:spacing w:line="276" w:lineRule="auto"/>
        <w:jc w:val="both"/>
        <w:rPr>
          <w:rFonts w:ascii="Arial" w:hAnsi="Arial" w:cs="Arial"/>
          <w:i/>
          <w:lang w:val="sk-SK"/>
        </w:rPr>
      </w:pPr>
      <w:r w:rsidRPr="00DA6636">
        <w:rPr>
          <w:rFonts w:ascii="Arial" w:hAnsi="Arial" w:cs="Arial"/>
          <w:lang w:val="sk-SK"/>
        </w:rPr>
        <w:t xml:space="preserve">Emilio Herrera, prevádzkový riaditeľ spoločnosti Kia Motors Europe, k tomu hovorí: </w:t>
      </w:r>
      <w:r w:rsidRPr="00DA6636">
        <w:rPr>
          <w:rFonts w:ascii="Arial" w:hAnsi="Arial" w:cs="Arial"/>
          <w:i/>
          <w:lang w:val="sk-SK"/>
        </w:rPr>
        <w:t>„Mnohé z nových elektrických vozidiel Kia budeme ponúkať v Európe, ktorá je v súčasnosti ústredným bodom rastu celosvetového predaja elektromobilov. Sme povzbudení skorým predajným úspechom našej aktuálnej generácie elektromobilov, teda nových modelov e-Niro a e-Soul, ktoré kupujúci dobre prijali na celom kontinente. Za posledných päť rokov sme každý rok zaznamenali rastúci predaj elektrických vozidiel Kia a naše modely najnovšej generácie tento trend ešte urýchlia.“</w:t>
      </w:r>
    </w:p>
    <w:p w:rsidR="007C7EB8" w:rsidRPr="00DA6636" w:rsidRDefault="007C7EB8" w:rsidP="00DA6636">
      <w:pPr>
        <w:spacing w:line="276" w:lineRule="auto"/>
        <w:jc w:val="both"/>
        <w:rPr>
          <w:rFonts w:ascii="Arial" w:hAnsi="Arial" w:cs="Arial"/>
          <w:lang w:val="sk-SK"/>
        </w:rPr>
      </w:pPr>
      <w:r w:rsidRPr="00DA6636">
        <w:rPr>
          <w:rFonts w:ascii="Arial" w:hAnsi="Arial" w:cs="Arial"/>
          <w:lang w:val="sk-SK"/>
        </w:rPr>
        <w:t>Po prvom špeciálnom modeli značky s nulovými emisiami, ktorého uvedenie sa plánuje na rok 2021, spoločnosť Kia Motors Europe uvedie na trh viaceré zo svojich budúcich globálnych elektrických vozidiel. Každý nový modelový rad, ktorý bude odteraz uvedený na európsky trh, ponúkne najmenej jeden variant elektrifikovaného hnacieho ústrojenstva (polohybridný, plnohybridný, plug-in hybridný alebo elektrický), keďže táto pokročilá technológia hnacích sústav tvorí stále väčší podiel predaja značky v Európe.</w:t>
      </w:r>
    </w:p>
    <w:p w:rsidR="007C7EB8" w:rsidRPr="00DA6636" w:rsidRDefault="007C7EB8" w:rsidP="00DA6636">
      <w:pPr>
        <w:spacing w:line="276" w:lineRule="auto"/>
        <w:jc w:val="both"/>
        <w:rPr>
          <w:rFonts w:ascii="Arial" w:hAnsi="Arial" w:cs="Arial"/>
          <w:lang w:val="sk-SK"/>
        </w:rPr>
      </w:pPr>
    </w:p>
    <w:p w:rsidR="007C7EB8" w:rsidRPr="00DA6636" w:rsidRDefault="007C7EB8" w:rsidP="00DA6636">
      <w:pPr>
        <w:spacing w:line="276" w:lineRule="auto"/>
        <w:jc w:val="both"/>
        <w:rPr>
          <w:rFonts w:ascii="Arial" w:hAnsi="Arial" w:cs="Arial"/>
          <w:b/>
          <w:bCs/>
          <w:lang w:val="sk-SK"/>
        </w:rPr>
      </w:pPr>
      <w:r w:rsidRPr="00DA6636">
        <w:rPr>
          <w:rFonts w:ascii="Arial" w:hAnsi="Arial" w:cs="Arial"/>
          <w:b/>
          <w:bCs/>
          <w:lang w:val="sk-SK"/>
        </w:rPr>
        <w:t>Nový používateľský komfort pre európskych vodičov</w:t>
      </w:r>
    </w:p>
    <w:p w:rsidR="007C7EB8" w:rsidRPr="00DA6636" w:rsidRDefault="007C7EB8" w:rsidP="00DA6636">
      <w:pPr>
        <w:spacing w:line="276" w:lineRule="auto"/>
        <w:jc w:val="both"/>
        <w:rPr>
          <w:rFonts w:ascii="Arial" w:hAnsi="Arial" w:cs="Arial"/>
          <w:lang w:val="sk-SK"/>
        </w:rPr>
      </w:pPr>
      <w:r w:rsidRPr="00DA6636">
        <w:rPr>
          <w:rFonts w:ascii="Arial" w:hAnsi="Arial" w:cs="Arial"/>
          <w:lang w:val="sk-SK"/>
        </w:rPr>
        <w:t xml:space="preserve">Po uvedení svojho prvého špeciálneho elektrického vozidla bude značka Kia od roku 2022 uvádzať na trh viaceré vozidlá s nulovými emisiami. Každé z ich bude mať vlastný dizajn špecifický pre </w:t>
      </w:r>
      <w:r w:rsidR="005F7372" w:rsidRPr="00DA6636">
        <w:rPr>
          <w:rFonts w:ascii="Arial" w:hAnsi="Arial" w:cs="Arial"/>
          <w:lang w:val="sk-SK"/>
        </w:rPr>
        <w:t xml:space="preserve">EV </w:t>
      </w:r>
      <w:r w:rsidRPr="00DA6636">
        <w:rPr>
          <w:rFonts w:ascii="Arial" w:hAnsi="Arial" w:cs="Arial"/>
          <w:lang w:val="sk-SK"/>
        </w:rPr>
        <w:t>vozidlá a ponúkne nový používateľský komfort, ktorý má majiteľom uľahčiť každodenný život s elektromobilom.</w:t>
      </w:r>
    </w:p>
    <w:p w:rsidR="007C7EB8" w:rsidRPr="00DA6636" w:rsidRDefault="007C7EB8" w:rsidP="00DA6636">
      <w:pPr>
        <w:spacing w:line="276" w:lineRule="auto"/>
        <w:jc w:val="both"/>
        <w:rPr>
          <w:rFonts w:ascii="Arial" w:hAnsi="Arial" w:cs="Arial"/>
          <w:lang w:val="sk-SK"/>
        </w:rPr>
      </w:pPr>
      <w:r w:rsidRPr="00DA6636">
        <w:rPr>
          <w:rFonts w:ascii="Arial" w:hAnsi="Arial" w:cs="Arial"/>
          <w:lang w:val="sk-SK"/>
        </w:rPr>
        <w:t>Navyše mnohé z týchto nových vozidiel poskytne Kia s kapacitou nabíjania, ktorá bude prispôsobená potrebám a rozpočtu zákazní</w:t>
      </w:r>
      <w:r w:rsidR="005F7372" w:rsidRPr="00DA6636">
        <w:rPr>
          <w:rFonts w:ascii="Arial" w:hAnsi="Arial" w:cs="Arial"/>
          <w:lang w:val="sk-SK"/>
        </w:rPr>
        <w:t>kov v rôznych segmentoch</w:t>
      </w:r>
      <w:r w:rsidRPr="00DA6636">
        <w:rPr>
          <w:rFonts w:ascii="Arial" w:hAnsi="Arial" w:cs="Arial"/>
          <w:lang w:val="sk-SK"/>
        </w:rPr>
        <w:t>. Elektrické vozidlá od spoločnosti Kia budú ponúkať kapacitu nabíjania buď 400 V alebo 800 V, čo umožní ich rýchle nabíjanie v závislosti od rôznych typov kupujúcich v rámci jednotlivých modelových zostáv.</w:t>
      </w:r>
    </w:p>
    <w:p w:rsidR="007C7EB8" w:rsidRPr="00DA6636" w:rsidRDefault="007C7EB8" w:rsidP="00DA6636">
      <w:pPr>
        <w:spacing w:line="276" w:lineRule="auto"/>
        <w:jc w:val="both"/>
        <w:rPr>
          <w:rFonts w:ascii="Arial" w:hAnsi="Arial" w:cs="Arial"/>
          <w:i/>
          <w:lang w:val="sk-SK"/>
        </w:rPr>
      </w:pPr>
      <w:r w:rsidRPr="00DA6636">
        <w:rPr>
          <w:rFonts w:ascii="Arial" w:hAnsi="Arial" w:cs="Arial"/>
          <w:lang w:val="sk-SK"/>
        </w:rPr>
        <w:t xml:space="preserve">Pablo Martinez Masip, riaditeľ plánovania a oceňovania produktov spoločnosti Kia Motors Europe, vysvetľuje: </w:t>
      </w:r>
      <w:r w:rsidRPr="00DA6636">
        <w:rPr>
          <w:rFonts w:ascii="Arial" w:hAnsi="Arial" w:cs="Arial"/>
          <w:i/>
          <w:lang w:val="sk-SK"/>
        </w:rPr>
        <w:t>„Európskym zákazníkom chceme poskytnúť</w:t>
      </w:r>
      <w:r w:rsidR="005F7372" w:rsidRPr="00DA6636">
        <w:rPr>
          <w:rFonts w:ascii="Arial" w:hAnsi="Arial" w:cs="Arial"/>
          <w:i/>
          <w:lang w:val="sk-SK"/>
        </w:rPr>
        <w:t>,</w:t>
      </w:r>
      <w:r w:rsidRPr="00DA6636">
        <w:rPr>
          <w:rFonts w:ascii="Arial" w:hAnsi="Arial" w:cs="Arial"/>
          <w:i/>
          <w:lang w:val="sk-SK"/>
        </w:rPr>
        <w:t xml:space="preserve"> čo najlepšiu hodnotu za ich peniaze – to, čo sme prisľúbili poskytovať v prípade každého nového vozidla. To znamená, že niektoré modely,</w:t>
      </w:r>
      <w:r w:rsidR="005D67E1" w:rsidRPr="00DA6636">
        <w:rPr>
          <w:rFonts w:ascii="Arial" w:hAnsi="Arial" w:cs="Arial"/>
          <w:i/>
          <w:lang w:val="sk-SK"/>
        </w:rPr>
        <w:t xml:space="preserve"> najmä tie, ktoré sú zamerané pre</w:t>
      </w:r>
      <w:r w:rsidRPr="00DA6636">
        <w:rPr>
          <w:rFonts w:ascii="Arial" w:hAnsi="Arial" w:cs="Arial"/>
          <w:i/>
          <w:lang w:val="sk-SK"/>
        </w:rPr>
        <w:t xml:space="preserve"> </w:t>
      </w:r>
      <w:r w:rsidR="005D67E1" w:rsidRPr="00DA6636">
        <w:rPr>
          <w:rFonts w:ascii="Arial" w:hAnsi="Arial" w:cs="Arial"/>
          <w:i/>
          <w:lang w:val="sk-SK"/>
        </w:rPr>
        <w:t>cenovo senzitívnejších</w:t>
      </w:r>
      <w:r w:rsidRPr="00DA6636">
        <w:rPr>
          <w:rFonts w:ascii="Arial" w:hAnsi="Arial" w:cs="Arial"/>
          <w:i/>
          <w:lang w:val="sk-SK"/>
        </w:rPr>
        <w:t xml:space="preserve"> zákazníkov, budú ponúkať </w:t>
      </w:r>
      <w:r w:rsidR="005D67E1" w:rsidRPr="00DA6636">
        <w:rPr>
          <w:rFonts w:ascii="Arial" w:hAnsi="Arial" w:cs="Arial"/>
          <w:i/>
          <w:lang w:val="sk-SK"/>
        </w:rPr>
        <w:t>400 V</w:t>
      </w:r>
      <w:r w:rsidR="005D67E1" w:rsidRPr="00DA6636">
        <w:rPr>
          <w:rFonts w:ascii="Arial" w:hAnsi="Arial" w:cs="Arial"/>
          <w:i/>
          <w:lang w:val="sk-SK"/>
        </w:rPr>
        <w:t xml:space="preserve"> </w:t>
      </w:r>
      <w:r w:rsidRPr="00DA6636">
        <w:rPr>
          <w:rFonts w:ascii="Arial" w:hAnsi="Arial" w:cs="Arial"/>
          <w:i/>
          <w:lang w:val="sk-SK"/>
        </w:rPr>
        <w:t xml:space="preserve">nabíjaciu schopnosť. Avšak nabíjanie s kapacitou 800 V nebude vyhradené len pre vlajkové </w:t>
      </w:r>
      <w:r w:rsidRPr="00DA6636">
        <w:rPr>
          <w:rFonts w:ascii="Arial" w:hAnsi="Arial" w:cs="Arial"/>
          <w:i/>
          <w:lang w:val="sk-SK"/>
        </w:rPr>
        <w:lastRenderedPageBreak/>
        <w:t xml:space="preserve">modely značky </w:t>
      </w:r>
      <w:r w:rsidR="005D67E1" w:rsidRPr="00DA6636">
        <w:rPr>
          <w:rFonts w:ascii="Arial" w:hAnsi="Arial" w:cs="Arial"/>
          <w:i/>
          <w:lang w:val="sk-SK"/>
        </w:rPr>
        <w:t>Kia, ale pre tie,</w:t>
      </w:r>
      <w:r w:rsidRPr="00DA6636">
        <w:rPr>
          <w:rFonts w:ascii="Arial" w:hAnsi="Arial" w:cs="Arial"/>
          <w:i/>
          <w:lang w:val="sk-SK"/>
        </w:rPr>
        <w:t xml:space="preserve"> čo najlepšie </w:t>
      </w:r>
      <w:r w:rsidR="005D67E1" w:rsidRPr="00DA6636">
        <w:rPr>
          <w:rFonts w:ascii="Arial" w:hAnsi="Arial" w:cs="Arial"/>
          <w:i/>
          <w:lang w:val="sk-SK"/>
        </w:rPr>
        <w:t>zodpovedajú</w:t>
      </w:r>
      <w:r w:rsidRPr="00DA6636">
        <w:rPr>
          <w:rFonts w:ascii="Arial" w:hAnsi="Arial" w:cs="Arial"/>
          <w:i/>
          <w:lang w:val="sk-SK"/>
        </w:rPr>
        <w:t xml:space="preserve"> profilu používania konkrétnej modelovej zostavy.“</w:t>
      </w:r>
      <w:r w:rsidR="005D67E1" w:rsidRPr="00DA6636">
        <w:rPr>
          <w:rFonts w:ascii="Arial" w:hAnsi="Arial" w:cs="Arial"/>
          <w:i/>
          <w:lang w:val="sk-SK"/>
        </w:rPr>
        <w:t xml:space="preserve"> </w:t>
      </w:r>
    </w:p>
    <w:p w:rsidR="007C7EB8" w:rsidRPr="00DA6636" w:rsidRDefault="007C7EB8" w:rsidP="00DA6636">
      <w:pPr>
        <w:spacing w:line="276" w:lineRule="auto"/>
        <w:jc w:val="both"/>
        <w:rPr>
          <w:rFonts w:ascii="Arial" w:hAnsi="Arial" w:cs="Arial"/>
          <w:lang w:val="sk-SK"/>
        </w:rPr>
      </w:pPr>
    </w:p>
    <w:p w:rsidR="007C7EB8" w:rsidRPr="00DA6636" w:rsidRDefault="007C7EB8" w:rsidP="00DA6636">
      <w:pPr>
        <w:spacing w:line="276" w:lineRule="auto"/>
        <w:jc w:val="both"/>
        <w:rPr>
          <w:rFonts w:ascii="Arial" w:hAnsi="Arial" w:cs="Arial"/>
          <w:i/>
          <w:lang w:val="sk-SK"/>
        </w:rPr>
      </w:pPr>
      <w:r w:rsidRPr="00DA6636">
        <w:rPr>
          <w:rFonts w:ascii="Arial" w:hAnsi="Arial" w:cs="Arial"/>
          <w:i/>
          <w:lang w:val="sk-SK"/>
        </w:rPr>
        <w:t xml:space="preserve">„Oba systémy je možné nabíjať doma aj na verejnosti,“ </w:t>
      </w:r>
      <w:r w:rsidRPr="00DA6636">
        <w:rPr>
          <w:rFonts w:ascii="Arial" w:hAnsi="Arial" w:cs="Arial"/>
          <w:lang w:val="sk-SK"/>
        </w:rPr>
        <w:t>pokračuje Masip.</w:t>
      </w:r>
      <w:r w:rsidRPr="00DA6636">
        <w:rPr>
          <w:rFonts w:ascii="Arial" w:hAnsi="Arial" w:cs="Arial"/>
          <w:i/>
          <w:lang w:val="sk-SK"/>
        </w:rPr>
        <w:t xml:space="preserve"> „Rýchle nabíjanie 800 </w:t>
      </w:r>
      <w:r w:rsidR="005D67E1" w:rsidRPr="00DA6636">
        <w:rPr>
          <w:rFonts w:ascii="Arial" w:hAnsi="Arial" w:cs="Arial"/>
          <w:i/>
          <w:lang w:val="sk-SK"/>
        </w:rPr>
        <w:t>V zvyšuje využiteľnosť modelov u</w:t>
      </w:r>
      <w:r w:rsidRPr="00DA6636">
        <w:rPr>
          <w:rFonts w:ascii="Arial" w:hAnsi="Arial" w:cs="Arial"/>
          <w:i/>
          <w:lang w:val="sk-SK"/>
        </w:rPr>
        <w:t xml:space="preserve"> tých zákazníkov, ktorí sa môžu častejšie spoliehať na rýchle nabíjanie s vysokým napätím alebo jazdia dlhšie vzdialenosti. Nabíjanie s kapacitou 400 V, ktoré je už k dispozícii v ocenených modeloch e-Niro a e-Soul, taktiež umožňuje rýchle nabíjanie a zostane relevantné pre mnohých zákazníkov, ktorí sú flexibilnejší z hľadiska toho, kde a kedy nabíjajú. Postaráme sa skrátka </w:t>
      </w:r>
      <w:r w:rsidR="005D67E1" w:rsidRPr="00DA6636">
        <w:rPr>
          <w:rFonts w:ascii="Arial" w:hAnsi="Arial" w:cs="Arial"/>
          <w:i/>
          <w:lang w:val="sk-SK"/>
        </w:rPr>
        <w:t>o </w:t>
      </w:r>
      <w:r w:rsidRPr="00DA6636">
        <w:rPr>
          <w:rFonts w:ascii="Arial" w:hAnsi="Arial" w:cs="Arial"/>
          <w:i/>
          <w:lang w:val="sk-SK"/>
        </w:rPr>
        <w:t>potreby</w:t>
      </w:r>
      <w:r w:rsidR="005D67E1" w:rsidRPr="00DA6636">
        <w:rPr>
          <w:rFonts w:ascii="Arial" w:hAnsi="Arial" w:cs="Arial"/>
          <w:i/>
          <w:lang w:val="sk-SK"/>
        </w:rPr>
        <w:t xml:space="preserve"> všetkých</w:t>
      </w:r>
      <w:r w:rsidRPr="00DA6636">
        <w:rPr>
          <w:rFonts w:ascii="Arial" w:hAnsi="Arial" w:cs="Arial"/>
          <w:i/>
          <w:lang w:val="sk-SK"/>
        </w:rPr>
        <w:t>.“</w:t>
      </w:r>
    </w:p>
    <w:p w:rsidR="007C7EB8" w:rsidRPr="00DA6636" w:rsidRDefault="007C7EB8" w:rsidP="00DA6636">
      <w:pPr>
        <w:spacing w:line="276" w:lineRule="auto"/>
        <w:jc w:val="both"/>
        <w:rPr>
          <w:rFonts w:ascii="Arial" w:hAnsi="Arial" w:cs="Arial"/>
          <w:lang w:val="sk-SK"/>
        </w:rPr>
      </w:pPr>
    </w:p>
    <w:p w:rsidR="007C7EB8" w:rsidRPr="00DA6636" w:rsidRDefault="007C7EB8" w:rsidP="00DA6636">
      <w:pPr>
        <w:spacing w:line="276" w:lineRule="auto"/>
        <w:jc w:val="both"/>
        <w:rPr>
          <w:rFonts w:ascii="Arial" w:hAnsi="Arial" w:cs="Arial"/>
          <w:lang w:val="sk-SK"/>
        </w:rPr>
      </w:pPr>
      <w:r w:rsidRPr="00DA6636">
        <w:rPr>
          <w:rFonts w:ascii="Arial" w:hAnsi="Arial" w:cs="Arial"/>
          <w:b/>
          <w:bCs/>
          <w:lang w:val="sk-SK"/>
        </w:rPr>
        <w:t>Rastúce ciele predaja</w:t>
      </w:r>
    </w:p>
    <w:p w:rsidR="007C7EB8" w:rsidRPr="00DA6636" w:rsidRDefault="007C7EB8" w:rsidP="00DA6636">
      <w:pPr>
        <w:spacing w:line="276" w:lineRule="auto"/>
        <w:jc w:val="both"/>
        <w:rPr>
          <w:rFonts w:ascii="Arial" w:hAnsi="Arial" w:cs="Arial"/>
          <w:lang w:val="sk-SK"/>
        </w:rPr>
      </w:pPr>
      <w:r w:rsidRPr="00DA6636">
        <w:rPr>
          <w:rFonts w:ascii="Arial" w:hAnsi="Arial" w:cs="Arial"/>
          <w:lang w:val="sk-SK"/>
        </w:rPr>
        <w:t>Skorý posun značky smerom k popularizácii elektrických vozidiel v porovnaní s mnohými inými výrobcami automobilov položil základy budúcnosti v rámci „Plánu S“. Spoločnosť Kia chce do roku 2026 dosiahnuť celosvetový predaj 500-tisíc elektromobilov ročne a v rámci európskeho predaja v rovnak</w:t>
      </w:r>
      <w:r w:rsidR="00DA6636" w:rsidRPr="00DA6636">
        <w:rPr>
          <w:rFonts w:ascii="Arial" w:hAnsi="Arial" w:cs="Arial"/>
          <w:lang w:val="sk-SK"/>
        </w:rPr>
        <w:t>om období mieri k méte, aby plne-</w:t>
      </w:r>
      <w:r w:rsidRPr="00DA6636">
        <w:rPr>
          <w:rFonts w:ascii="Arial" w:hAnsi="Arial" w:cs="Arial"/>
          <w:lang w:val="sk-SK"/>
        </w:rPr>
        <w:t>elektrické vozidlá predstavovali viac ako 20 percent všetkých jej predaných vozidiel na starom kontinente.</w:t>
      </w:r>
    </w:p>
    <w:p w:rsidR="007C7EB8" w:rsidRPr="00DA6636" w:rsidRDefault="007C7EB8" w:rsidP="00DA6636">
      <w:pPr>
        <w:spacing w:line="276" w:lineRule="auto"/>
        <w:jc w:val="both"/>
        <w:rPr>
          <w:rFonts w:ascii="Arial" w:hAnsi="Arial" w:cs="Arial"/>
          <w:lang w:val="sk-SK"/>
        </w:rPr>
      </w:pPr>
      <w:r w:rsidRPr="00DA6636">
        <w:rPr>
          <w:rFonts w:ascii="Arial" w:hAnsi="Arial" w:cs="Arial"/>
          <w:lang w:val="sk-SK"/>
        </w:rPr>
        <w:t>Aktuálnu zostavu elektrických vozidiel Kia rozšíri široká škála ďalších elektromobilov, ktoré majú automobilke pomôcť dosiahnuť tento cieľ. Značka je posilnená zrýchleným momentom európskych vodičov, ktorí zjavne túžia prejsť na elektrický pohon.</w:t>
      </w:r>
    </w:p>
    <w:p w:rsidR="00B45EF6" w:rsidRPr="00DA6636" w:rsidRDefault="00B45EF6" w:rsidP="00DA6636">
      <w:pPr>
        <w:spacing w:line="276" w:lineRule="auto"/>
        <w:jc w:val="both"/>
        <w:rPr>
          <w:rFonts w:ascii="Arial" w:eastAsia="Malgun Gothic" w:hAnsi="Arial" w:cs="Arial"/>
          <w:lang w:val="sk-SK" w:eastAsia="en-US"/>
        </w:rPr>
      </w:pPr>
    </w:p>
    <w:sectPr w:rsidR="00B45EF6" w:rsidRPr="00DA663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F28" w:rsidRDefault="00AB7F28" w:rsidP="00AB7F28">
      <w:pPr>
        <w:spacing w:after="0" w:line="240" w:lineRule="auto"/>
      </w:pPr>
      <w:r>
        <w:separator/>
      </w:r>
    </w:p>
  </w:endnote>
  <w:endnote w:type="continuationSeparator" w:id="0">
    <w:p w:rsidR="00AB7F28" w:rsidRDefault="00AB7F28" w:rsidP="00AB7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Kia">
    <w:altName w:val="Kia 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F28" w:rsidRDefault="00AB7F28" w:rsidP="00AB7F28">
      <w:pPr>
        <w:spacing w:after="0" w:line="240" w:lineRule="auto"/>
      </w:pPr>
      <w:r>
        <w:separator/>
      </w:r>
    </w:p>
  </w:footnote>
  <w:footnote w:type="continuationSeparator" w:id="0">
    <w:p w:rsidR="00AB7F28" w:rsidRDefault="00AB7F28" w:rsidP="00AB7F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500D5"/>
    <w:multiLevelType w:val="multilevel"/>
    <w:tmpl w:val="2AF0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795D59"/>
    <w:multiLevelType w:val="hybridMultilevel"/>
    <w:tmpl w:val="E72C37BC"/>
    <w:lvl w:ilvl="0" w:tplc="53AA0ED2">
      <w:start w:val="18"/>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02706"/>
    <w:multiLevelType w:val="hybridMultilevel"/>
    <w:tmpl w:val="F70A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02DCF"/>
    <w:multiLevelType w:val="hybridMultilevel"/>
    <w:tmpl w:val="7818BA82"/>
    <w:lvl w:ilvl="0" w:tplc="F5127038">
      <w:start w:val="1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C5F2B"/>
    <w:multiLevelType w:val="hybridMultilevel"/>
    <w:tmpl w:val="65EA391C"/>
    <w:lvl w:ilvl="0" w:tplc="53AA0ED2">
      <w:start w:val="18"/>
      <w:numFmt w:val="bullet"/>
      <w:lvlText w:val="-"/>
      <w:lvlJc w:val="left"/>
      <w:pPr>
        <w:ind w:left="3600" w:hanging="360"/>
      </w:pPr>
      <w:rPr>
        <w:rFonts w:ascii="Arial" w:eastAsia="Malgun Gothic" w:hAnsi="Arial" w:cs="Aria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31096535"/>
    <w:multiLevelType w:val="hybridMultilevel"/>
    <w:tmpl w:val="C61C9536"/>
    <w:lvl w:ilvl="0" w:tplc="F5127038">
      <w:start w:val="1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485165"/>
    <w:multiLevelType w:val="hybridMultilevel"/>
    <w:tmpl w:val="D02A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A75B2"/>
    <w:multiLevelType w:val="hybridMultilevel"/>
    <w:tmpl w:val="226C030A"/>
    <w:lvl w:ilvl="0" w:tplc="53AA0ED2">
      <w:start w:val="18"/>
      <w:numFmt w:val="bullet"/>
      <w:lvlText w:val="-"/>
      <w:lvlJc w:val="left"/>
      <w:pPr>
        <w:ind w:left="3600" w:hanging="360"/>
      </w:pPr>
      <w:rPr>
        <w:rFonts w:ascii="Arial" w:eastAsia="Malgun Gothic" w:hAnsi="Arial" w:cs="Aria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347813E2"/>
    <w:multiLevelType w:val="hybridMultilevel"/>
    <w:tmpl w:val="C1824CD0"/>
    <w:lvl w:ilvl="0" w:tplc="7952C6CA">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757C21"/>
    <w:multiLevelType w:val="hybridMultilevel"/>
    <w:tmpl w:val="AC5CD232"/>
    <w:lvl w:ilvl="0" w:tplc="218E92E8">
      <w:start w:val="1"/>
      <w:numFmt w:val="bullet"/>
      <w:lvlText w:val=""/>
      <w:lvlJc w:val="left"/>
      <w:pPr>
        <w:ind w:left="800" w:hanging="400"/>
      </w:pPr>
      <w:rPr>
        <w:rFonts w:ascii="Wingdings" w:hAnsi="Wingdings" w:hint="default"/>
        <w:color w:val="auto"/>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4DE50F01"/>
    <w:multiLevelType w:val="hybridMultilevel"/>
    <w:tmpl w:val="A4468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97216"/>
    <w:multiLevelType w:val="hybridMultilevel"/>
    <w:tmpl w:val="503A3568"/>
    <w:lvl w:ilvl="0" w:tplc="F5FEDBCA">
      <w:start w:val="18"/>
      <w:numFmt w:val="bullet"/>
      <w:lvlText w:val=""/>
      <w:lvlJc w:val="left"/>
      <w:pPr>
        <w:ind w:left="720" w:hanging="360"/>
      </w:pPr>
      <w:rPr>
        <w:rFonts w:ascii="Symbol" w:eastAsia="Malgun Gothic"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5E66D0"/>
    <w:multiLevelType w:val="multilevel"/>
    <w:tmpl w:val="2AF0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3631DC"/>
    <w:multiLevelType w:val="hybridMultilevel"/>
    <w:tmpl w:val="0472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0"/>
  </w:num>
  <w:num w:numId="4">
    <w:abstractNumId w:val="5"/>
  </w:num>
  <w:num w:numId="5">
    <w:abstractNumId w:val="2"/>
  </w:num>
  <w:num w:numId="6">
    <w:abstractNumId w:val="13"/>
  </w:num>
  <w:num w:numId="7">
    <w:abstractNumId w:val="8"/>
  </w:num>
  <w:num w:numId="8">
    <w:abstractNumId w:val="10"/>
  </w:num>
  <w:num w:numId="9">
    <w:abstractNumId w:val="14"/>
  </w:num>
  <w:num w:numId="10">
    <w:abstractNumId w:val="6"/>
  </w:num>
  <w:num w:numId="11">
    <w:abstractNumId w:val="1"/>
  </w:num>
  <w:num w:numId="12">
    <w:abstractNumId w:val="4"/>
  </w:num>
  <w:num w:numId="13">
    <w:abstractNumId w:val="7"/>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F01"/>
    <w:rsid w:val="000119BB"/>
    <w:rsid w:val="00050944"/>
    <w:rsid w:val="00100CCD"/>
    <w:rsid w:val="001034CC"/>
    <w:rsid w:val="00127636"/>
    <w:rsid w:val="00182013"/>
    <w:rsid w:val="00203511"/>
    <w:rsid w:val="002C0302"/>
    <w:rsid w:val="002E77B4"/>
    <w:rsid w:val="0036624E"/>
    <w:rsid w:val="00456C32"/>
    <w:rsid w:val="004614FA"/>
    <w:rsid w:val="00521964"/>
    <w:rsid w:val="005C6072"/>
    <w:rsid w:val="005D67E1"/>
    <w:rsid w:val="005F7372"/>
    <w:rsid w:val="00637744"/>
    <w:rsid w:val="00666DE4"/>
    <w:rsid w:val="006B66DE"/>
    <w:rsid w:val="006C2EED"/>
    <w:rsid w:val="006E32C0"/>
    <w:rsid w:val="00704CCC"/>
    <w:rsid w:val="007333E1"/>
    <w:rsid w:val="00746868"/>
    <w:rsid w:val="00746BFF"/>
    <w:rsid w:val="00790C07"/>
    <w:rsid w:val="00791F41"/>
    <w:rsid w:val="007C7EB8"/>
    <w:rsid w:val="007F4DC0"/>
    <w:rsid w:val="00840091"/>
    <w:rsid w:val="008D22FF"/>
    <w:rsid w:val="008D311E"/>
    <w:rsid w:val="008F1658"/>
    <w:rsid w:val="00913ABB"/>
    <w:rsid w:val="00947870"/>
    <w:rsid w:val="00960218"/>
    <w:rsid w:val="00982618"/>
    <w:rsid w:val="009D3D43"/>
    <w:rsid w:val="009E5588"/>
    <w:rsid w:val="00A25D43"/>
    <w:rsid w:val="00A305B7"/>
    <w:rsid w:val="00AB7F28"/>
    <w:rsid w:val="00AC75C7"/>
    <w:rsid w:val="00B45EF6"/>
    <w:rsid w:val="00BB7447"/>
    <w:rsid w:val="00BD2B45"/>
    <w:rsid w:val="00C43FCA"/>
    <w:rsid w:val="00C466C8"/>
    <w:rsid w:val="00C66431"/>
    <w:rsid w:val="00C74F01"/>
    <w:rsid w:val="00CE2680"/>
    <w:rsid w:val="00D417F4"/>
    <w:rsid w:val="00D47A3B"/>
    <w:rsid w:val="00D83774"/>
    <w:rsid w:val="00DA6636"/>
    <w:rsid w:val="00E23CDE"/>
    <w:rsid w:val="00E277A1"/>
    <w:rsid w:val="00E86D9D"/>
    <w:rsid w:val="00E95691"/>
    <w:rsid w:val="00F328EB"/>
    <w:rsid w:val="00FA5EC6"/>
    <w:rsid w:val="00FB0DAF"/>
    <w:rsid w:val="00FC0601"/>
    <w:rsid w:val="00FD6E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AA7AF-96ED-4838-AEEE-594DCE746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333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74F01"/>
    <w:rPr>
      <w:color w:val="0563C1"/>
      <w:u w:val="single"/>
    </w:rPr>
  </w:style>
  <w:style w:type="paragraph" w:styleId="BodyTextIndent3">
    <w:name w:val="Body Text Indent 3"/>
    <w:basedOn w:val="Normal"/>
    <w:link w:val="BodyTextIndent3Char"/>
    <w:rsid w:val="00C74F01"/>
    <w:pPr>
      <w:widowControl w:val="0"/>
      <w:wordWrap w:val="0"/>
      <w:autoSpaceDE w:val="0"/>
      <w:autoSpaceDN w:val="0"/>
      <w:spacing w:after="180" w:line="240" w:lineRule="auto"/>
      <w:ind w:leftChars="400" w:left="851"/>
      <w:jc w:val="both"/>
    </w:pPr>
    <w:rPr>
      <w:rFonts w:ascii="Batang" w:eastAsia="Batang" w:hAnsi="Batang" w:cs="Times New Roman"/>
      <w:sz w:val="16"/>
      <w:szCs w:val="16"/>
      <w:lang w:val="sk-SK" w:eastAsia="sk-SK"/>
    </w:rPr>
  </w:style>
  <w:style w:type="character" w:customStyle="1" w:styleId="BodyTextIndent3Char">
    <w:name w:val="Body Text Indent 3 Char"/>
    <w:basedOn w:val="DefaultParagraphFont"/>
    <w:link w:val="BodyTextIndent3"/>
    <w:rsid w:val="00C74F01"/>
    <w:rPr>
      <w:rFonts w:ascii="Batang" w:eastAsia="Batang" w:hAnsi="Batang" w:cs="Times New Roman"/>
      <w:sz w:val="16"/>
      <w:szCs w:val="16"/>
      <w:lang w:val="sk-SK" w:eastAsia="sk-SK"/>
    </w:rPr>
  </w:style>
  <w:style w:type="paragraph" w:styleId="ListParagraph">
    <w:name w:val="List Paragraph"/>
    <w:basedOn w:val="Normal"/>
    <w:uiPriority w:val="34"/>
    <w:qFormat/>
    <w:rsid w:val="00C466C8"/>
    <w:pPr>
      <w:ind w:left="720"/>
      <w:contextualSpacing/>
    </w:pPr>
  </w:style>
  <w:style w:type="paragraph" w:styleId="NormalWeb">
    <w:name w:val="Normal (Web)"/>
    <w:basedOn w:val="Normal"/>
    <w:uiPriority w:val="99"/>
    <w:unhideWhenUsed/>
    <w:rsid w:val="009826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qdm">
    <w:name w:val="_6qdm"/>
    <w:basedOn w:val="DefaultParagraphFont"/>
    <w:rsid w:val="00982618"/>
  </w:style>
  <w:style w:type="character" w:customStyle="1" w:styleId="Heading3Char">
    <w:name w:val="Heading 3 Char"/>
    <w:basedOn w:val="DefaultParagraphFont"/>
    <w:link w:val="Heading3"/>
    <w:uiPriority w:val="9"/>
    <w:rsid w:val="007333E1"/>
    <w:rPr>
      <w:rFonts w:ascii="Times New Roman" w:eastAsia="Times New Roman" w:hAnsi="Times New Roman" w:cs="Times New Roman"/>
      <w:b/>
      <w:bCs/>
      <w:sz w:val="27"/>
      <w:szCs w:val="27"/>
    </w:rPr>
  </w:style>
  <w:style w:type="character" w:styleId="Strong">
    <w:name w:val="Strong"/>
    <w:basedOn w:val="DefaultParagraphFont"/>
    <w:uiPriority w:val="22"/>
    <w:qFormat/>
    <w:rsid w:val="007F4DC0"/>
    <w:rPr>
      <w:b/>
      <w:bCs/>
    </w:rPr>
  </w:style>
  <w:style w:type="character" w:styleId="FollowedHyperlink">
    <w:name w:val="FollowedHyperlink"/>
    <w:basedOn w:val="DefaultParagraphFont"/>
    <w:uiPriority w:val="99"/>
    <w:semiHidden/>
    <w:unhideWhenUsed/>
    <w:rsid w:val="009E5588"/>
    <w:rPr>
      <w:color w:val="954F72" w:themeColor="followedHyperlink"/>
      <w:u w:val="single"/>
    </w:rPr>
  </w:style>
  <w:style w:type="character" w:customStyle="1" w:styleId="tlid-translation">
    <w:name w:val="tlid-translation"/>
    <w:basedOn w:val="DefaultParagraphFont"/>
    <w:rsid w:val="006B66DE"/>
  </w:style>
  <w:style w:type="character" w:styleId="CommentReference">
    <w:name w:val="annotation reference"/>
    <w:basedOn w:val="DefaultParagraphFont"/>
    <w:uiPriority w:val="99"/>
    <w:semiHidden/>
    <w:unhideWhenUsed/>
    <w:rsid w:val="00100CCD"/>
    <w:rPr>
      <w:sz w:val="16"/>
      <w:szCs w:val="16"/>
    </w:rPr>
  </w:style>
  <w:style w:type="paragraph" w:styleId="CommentText">
    <w:name w:val="annotation text"/>
    <w:basedOn w:val="Normal"/>
    <w:link w:val="CommentTextChar"/>
    <w:uiPriority w:val="99"/>
    <w:semiHidden/>
    <w:unhideWhenUsed/>
    <w:rsid w:val="00100CCD"/>
    <w:pPr>
      <w:spacing w:line="240" w:lineRule="auto"/>
    </w:pPr>
    <w:rPr>
      <w:sz w:val="20"/>
      <w:szCs w:val="20"/>
    </w:rPr>
  </w:style>
  <w:style w:type="character" w:customStyle="1" w:styleId="CommentTextChar">
    <w:name w:val="Comment Text Char"/>
    <w:basedOn w:val="DefaultParagraphFont"/>
    <w:link w:val="CommentText"/>
    <w:uiPriority w:val="99"/>
    <w:semiHidden/>
    <w:rsid w:val="00100CCD"/>
    <w:rPr>
      <w:sz w:val="20"/>
      <w:szCs w:val="20"/>
    </w:rPr>
  </w:style>
  <w:style w:type="paragraph" w:styleId="CommentSubject">
    <w:name w:val="annotation subject"/>
    <w:basedOn w:val="CommentText"/>
    <w:next w:val="CommentText"/>
    <w:link w:val="CommentSubjectChar"/>
    <w:uiPriority w:val="99"/>
    <w:semiHidden/>
    <w:unhideWhenUsed/>
    <w:rsid w:val="00100CCD"/>
    <w:rPr>
      <w:b/>
      <w:bCs/>
    </w:rPr>
  </w:style>
  <w:style w:type="character" w:customStyle="1" w:styleId="CommentSubjectChar">
    <w:name w:val="Comment Subject Char"/>
    <w:basedOn w:val="CommentTextChar"/>
    <w:link w:val="CommentSubject"/>
    <w:uiPriority w:val="99"/>
    <w:semiHidden/>
    <w:rsid w:val="00100CCD"/>
    <w:rPr>
      <w:b/>
      <w:bCs/>
      <w:sz w:val="20"/>
      <w:szCs w:val="20"/>
    </w:rPr>
  </w:style>
  <w:style w:type="paragraph" w:styleId="BalloonText">
    <w:name w:val="Balloon Text"/>
    <w:basedOn w:val="Normal"/>
    <w:link w:val="BalloonTextChar"/>
    <w:uiPriority w:val="99"/>
    <w:semiHidden/>
    <w:unhideWhenUsed/>
    <w:rsid w:val="00100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CCD"/>
    <w:rPr>
      <w:rFonts w:ascii="Segoe UI" w:hAnsi="Segoe UI" w:cs="Segoe UI"/>
      <w:sz w:val="18"/>
      <w:szCs w:val="18"/>
    </w:rPr>
  </w:style>
  <w:style w:type="paragraph" w:styleId="FootnoteText">
    <w:name w:val="footnote text"/>
    <w:basedOn w:val="Normal"/>
    <w:link w:val="FootnoteTextChar"/>
    <w:uiPriority w:val="99"/>
    <w:semiHidden/>
    <w:unhideWhenUsed/>
    <w:rsid w:val="00AB7F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7F28"/>
    <w:rPr>
      <w:sz w:val="20"/>
      <w:szCs w:val="20"/>
    </w:rPr>
  </w:style>
  <w:style w:type="character" w:styleId="FootnoteReference">
    <w:name w:val="footnote reference"/>
    <w:basedOn w:val="DefaultParagraphFont"/>
    <w:uiPriority w:val="99"/>
    <w:semiHidden/>
    <w:unhideWhenUsed/>
    <w:rsid w:val="00AB7F28"/>
    <w:rPr>
      <w:vertAlign w:val="superscript"/>
    </w:rPr>
  </w:style>
  <w:style w:type="table" w:styleId="TableGrid">
    <w:name w:val="Table Grid"/>
    <w:basedOn w:val="TableNormal"/>
    <w:uiPriority w:val="39"/>
    <w:rsid w:val="00FB0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34CC"/>
    <w:pPr>
      <w:autoSpaceDE w:val="0"/>
      <w:autoSpaceDN w:val="0"/>
      <w:adjustRightInd w:val="0"/>
      <w:spacing w:after="0" w:line="240" w:lineRule="auto"/>
    </w:pPr>
    <w:rPr>
      <w:rFonts w:ascii="Kia" w:hAnsi="Kia" w:cs="Kia"/>
      <w:color w:val="000000"/>
      <w:sz w:val="24"/>
      <w:szCs w:val="24"/>
    </w:rPr>
  </w:style>
  <w:style w:type="paragraph" w:styleId="NoSpacing">
    <w:name w:val="No Spacing"/>
    <w:uiPriority w:val="99"/>
    <w:qFormat/>
    <w:rsid w:val="007C7EB8"/>
    <w:pPr>
      <w:spacing w:after="0" w:line="240" w:lineRule="auto"/>
    </w:pPr>
    <w:rPr>
      <w:rFonts w:ascii="Calibri" w:eastAsia="Malgun Gothic"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199037">
      <w:bodyDiv w:val="1"/>
      <w:marLeft w:val="0"/>
      <w:marRight w:val="0"/>
      <w:marTop w:val="0"/>
      <w:marBottom w:val="0"/>
      <w:divBdr>
        <w:top w:val="none" w:sz="0" w:space="0" w:color="auto"/>
        <w:left w:val="none" w:sz="0" w:space="0" w:color="auto"/>
        <w:bottom w:val="none" w:sz="0" w:space="0" w:color="auto"/>
        <w:right w:val="none" w:sz="0" w:space="0" w:color="auto"/>
      </w:divBdr>
    </w:div>
    <w:div w:id="760681722">
      <w:bodyDiv w:val="1"/>
      <w:marLeft w:val="0"/>
      <w:marRight w:val="0"/>
      <w:marTop w:val="0"/>
      <w:marBottom w:val="0"/>
      <w:divBdr>
        <w:top w:val="none" w:sz="0" w:space="0" w:color="auto"/>
        <w:left w:val="none" w:sz="0" w:space="0" w:color="auto"/>
        <w:bottom w:val="none" w:sz="0" w:space="0" w:color="auto"/>
        <w:right w:val="none" w:sz="0" w:space="0" w:color="auto"/>
      </w:divBdr>
      <w:divsChild>
        <w:div w:id="2119829097">
          <w:marLeft w:val="0"/>
          <w:marRight w:val="0"/>
          <w:marTop w:val="0"/>
          <w:marBottom w:val="0"/>
          <w:divBdr>
            <w:top w:val="none" w:sz="0" w:space="0" w:color="auto"/>
            <w:left w:val="none" w:sz="0" w:space="0" w:color="auto"/>
            <w:bottom w:val="none" w:sz="0" w:space="0" w:color="auto"/>
            <w:right w:val="none" w:sz="0" w:space="0" w:color="auto"/>
          </w:divBdr>
          <w:divsChild>
            <w:div w:id="1871141707">
              <w:marLeft w:val="0"/>
              <w:marRight w:val="0"/>
              <w:marTop w:val="0"/>
              <w:marBottom w:val="0"/>
              <w:divBdr>
                <w:top w:val="none" w:sz="0" w:space="0" w:color="auto"/>
                <w:left w:val="none" w:sz="0" w:space="0" w:color="auto"/>
                <w:bottom w:val="none" w:sz="0" w:space="0" w:color="auto"/>
                <w:right w:val="none" w:sz="0" w:space="0" w:color="auto"/>
              </w:divBdr>
              <w:divsChild>
                <w:div w:id="1276907954">
                  <w:marLeft w:val="0"/>
                  <w:marRight w:val="0"/>
                  <w:marTop w:val="0"/>
                  <w:marBottom w:val="0"/>
                  <w:divBdr>
                    <w:top w:val="none" w:sz="0" w:space="0" w:color="auto"/>
                    <w:left w:val="none" w:sz="0" w:space="0" w:color="auto"/>
                    <w:bottom w:val="none" w:sz="0" w:space="0" w:color="auto"/>
                    <w:right w:val="none" w:sz="0" w:space="0" w:color="auto"/>
                  </w:divBdr>
                  <w:divsChild>
                    <w:div w:id="321466473">
                      <w:marLeft w:val="0"/>
                      <w:marRight w:val="0"/>
                      <w:marTop w:val="0"/>
                      <w:marBottom w:val="0"/>
                      <w:divBdr>
                        <w:top w:val="none" w:sz="0" w:space="0" w:color="auto"/>
                        <w:left w:val="none" w:sz="0" w:space="0" w:color="auto"/>
                        <w:bottom w:val="none" w:sz="0" w:space="0" w:color="auto"/>
                        <w:right w:val="none" w:sz="0" w:space="0" w:color="auto"/>
                      </w:divBdr>
                      <w:divsChild>
                        <w:div w:id="1736587909">
                          <w:marLeft w:val="0"/>
                          <w:marRight w:val="0"/>
                          <w:marTop w:val="0"/>
                          <w:marBottom w:val="0"/>
                          <w:divBdr>
                            <w:top w:val="none" w:sz="0" w:space="0" w:color="auto"/>
                            <w:left w:val="none" w:sz="0" w:space="0" w:color="auto"/>
                            <w:bottom w:val="none" w:sz="0" w:space="0" w:color="auto"/>
                            <w:right w:val="none" w:sz="0" w:space="0" w:color="auto"/>
                          </w:divBdr>
                          <w:divsChild>
                            <w:div w:id="955873691">
                              <w:marLeft w:val="0"/>
                              <w:marRight w:val="300"/>
                              <w:marTop w:val="180"/>
                              <w:marBottom w:val="0"/>
                              <w:divBdr>
                                <w:top w:val="none" w:sz="0" w:space="0" w:color="auto"/>
                                <w:left w:val="none" w:sz="0" w:space="0" w:color="auto"/>
                                <w:bottom w:val="none" w:sz="0" w:space="0" w:color="auto"/>
                                <w:right w:val="none" w:sz="0" w:space="0" w:color="auto"/>
                              </w:divBdr>
                              <w:divsChild>
                                <w:div w:id="4545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952935">
          <w:marLeft w:val="0"/>
          <w:marRight w:val="0"/>
          <w:marTop w:val="0"/>
          <w:marBottom w:val="0"/>
          <w:divBdr>
            <w:top w:val="none" w:sz="0" w:space="0" w:color="auto"/>
            <w:left w:val="none" w:sz="0" w:space="0" w:color="auto"/>
            <w:bottom w:val="none" w:sz="0" w:space="0" w:color="auto"/>
            <w:right w:val="none" w:sz="0" w:space="0" w:color="auto"/>
          </w:divBdr>
          <w:divsChild>
            <w:div w:id="212809248">
              <w:marLeft w:val="0"/>
              <w:marRight w:val="0"/>
              <w:marTop w:val="0"/>
              <w:marBottom w:val="0"/>
              <w:divBdr>
                <w:top w:val="none" w:sz="0" w:space="0" w:color="auto"/>
                <w:left w:val="none" w:sz="0" w:space="0" w:color="auto"/>
                <w:bottom w:val="none" w:sz="0" w:space="0" w:color="auto"/>
                <w:right w:val="none" w:sz="0" w:space="0" w:color="auto"/>
              </w:divBdr>
              <w:divsChild>
                <w:div w:id="1583446005">
                  <w:marLeft w:val="0"/>
                  <w:marRight w:val="0"/>
                  <w:marTop w:val="0"/>
                  <w:marBottom w:val="0"/>
                  <w:divBdr>
                    <w:top w:val="none" w:sz="0" w:space="0" w:color="auto"/>
                    <w:left w:val="none" w:sz="0" w:space="0" w:color="auto"/>
                    <w:bottom w:val="none" w:sz="0" w:space="0" w:color="auto"/>
                    <w:right w:val="none" w:sz="0" w:space="0" w:color="auto"/>
                  </w:divBdr>
                  <w:divsChild>
                    <w:div w:id="1795057884">
                      <w:marLeft w:val="0"/>
                      <w:marRight w:val="0"/>
                      <w:marTop w:val="0"/>
                      <w:marBottom w:val="0"/>
                      <w:divBdr>
                        <w:top w:val="none" w:sz="0" w:space="0" w:color="auto"/>
                        <w:left w:val="none" w:sz="0" w:space="0" w:color="auto"/>
                        <w:bottom w:val="none" w:sz="0" w:space="0" w:color="auto"/>
                        <w:right w:val="none" w:sz="0" w:space="0" w:color="auto"/>
                      </w:divBdr>
                      <w:divsChild>
                        <w:div w:id="204729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129959">
      <w:bodyDiv w:val="1"/>
      <w:marLeft w:val="0"/>
      <w:marRight w:val="0"/>
      <w:marTop w:val="0"/>
      <w:marBottom w:val="0"/>
      <w:divBdr>
        <w:top w:val="none" w:sz="0" w:space="0" w:color="auto"/>
        <w:left w:val="none" w:sz="0" w:space="0" w:color="auto"/>
        <w:bottom w:val="none" w:sz="0" w:space="0" w:color="auto"/>
        <w:right w:val="none" w:sz="0" w:space="0" w:color="auto"/>
      </w:divBdr>
      <w:divsChild>
        <w:div w:id="1326318190">
          <w:marLeft w:val="0"/>
          <w:marRight w:val="0"/>
          <w:marTop w:val="0"/>
          <w:marBottom w:val="0"/>
          <w:divBdr>
            <w:top w:val="none" w:sz="0" w:space="0" w:color="auto"/>
            <w:left w:val="none" w:sz="0" w:space="0" w:color="auto"/>
            <w:bottom w:val="none" w:sz="0" w:space="0" w:color="auto"/>
            <w:right w:val="none" w:sz="0" w:space="0" w:color="auto"/>
          </w:divBdr>
        </w:div>
      </w:divsChild>
    </w:div>
    <w:div w:id="186104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pisiakova@kmss.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pages/Kia-Motors-Sales-Slovensko/232915007239?ref=ts" TargetMode="External"/><Relationship Id="rId5" Type="http://schemas.openxmlformats.org/officeDocument/2006/relationships/webSettings" Target="webSettings.xml"/><Relationship Id="rId10" Type="http://schemas.openxmlformats.org/officeDocument/2006/relationships/hyperlink" Target="mailto:m.spisiakova@kmss.sk" TargetMode="External"/><Relationship Id="rId4" Type="http://schemas.openxmlformats.org/officeDocument/2006/relationships/settings" Target="settings.xml"/><Relationship Id="rId9" Type="http://schemas.openxmlformats.org/officeDocument/2006/relationships/hyperlink" Target="http://www.facebook.com/pages/Kia-Motors-Sales-Slovensko/232915007239?ref=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E1373-E0F8-4602-96B5-0A06BCFD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KIA Motors Europe</Company>
  <LinksUpToDate>false</LinksUpToDate>
  <CharactersWithSpaces>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Spisiakova, Maria</dc:creator>
  <cp:keywords/>
  <dc:description/>
  <cp:lastModifiedBy>Spisiakova, Maria</cp:lastModifiedBy>
  <cp:revision>3</cp:revision>
  <dcterms:created xsi:type="dcterms:W3CDTF">2020-05-18T15:22:00Z</dcterms:created>
  <dcterms:modified xsi:type="dcterms:W3CDTF">2020-05-19T11:40:00Z</dcterms:modified>
</cp:coreProperties>
</file>