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AFFC" w14:textId="77777777" w:rsidR="004A422B" w:rsidRPr="00912812" w:rsidRDefault="005829B3" w:rsidP="00752782">
      <w:pPr>
        <w:tabs>
          <w:tab w:val="left" w:pos="2840"/>
        </w:tabs>
      </w:pPr>
      <w:r>
        <w:rPr>
          <w:b/>
          <w:noProof/>
          <w:sz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88189B" wp14:editId="6956664A">
                <wp:simplePos x="0" y="0"/>
                <wp:positionH relativeFrom="column">
                  <wp:posOffset>4197350</wp:posOffset>
                </wp:positionH>
                <wp:positionV relativeFrom="paragraph">
                  <wp:posOffset>-748030</wp:posOffset>
                </wp:positionV>
                <wp:extent cx="217170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2C10" w14:textId="6F3AF531" w:rsidR="00233260" w:rsidRPr="00B7211B" w:rsidRDefault="00233260" w:rsidP="00C34B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Kontakty spoločnosti pre komunikáciu s médiami:</w:t>
                            </w:r>
                          </w:p>
                          <w:p w14:paraId="5A3437AE" w14:textId="7BEA4C76" w:rsidR="00233260" w:rsidRPr="0062367F" w:rsidRDefault="00233260" w:rsidP="00FD241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2048EE32" w14:textId="01F4AB1C" w:rsidR="00233260" w:rsidRPr="00AF23E2" w:rsidRDefault="00233260" w:rsidP="00FD241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ab/>
                              <w:t xml:space="preserve">Manager </w:t>
                            </w:r>
                          </w:p>
                          <w:p w14:paraId="28E6C1CB" w14:textId="4F6099C3" w:rsidR="00233260" w:rsidRPr="00D90196" w:rsidRDefault="00233260" w:rsidP="00FD241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T. +421 910 977 334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37A5431E" w14:textId="27F17BD8" w:rsidR="00233260" w:rsidRPr="00D90196" w:rsidRDefault="00233260" w:rsidP="00FD241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E. m.spisiakova@kmss.sk</w:t>
                            </w:r>
                          </w:p>
                          <w:p w14:paraId="5A0C9C7B" w14:textId="77777777" w:rsidR="00233260" w:rsidRPr="00756FFC" w:rsidRDefault="0023326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1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5pt;margin-top:-58.9pt;width:171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tv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" filled="f" stroked="f">
                <v:textbox>
                  <w:txbxContent>
                    <w:p w14:paraId="57F12C10" w14:textId="6F3AF531" w:rsidR="00233260" w:rsidRPr="00B7211B" w:rsidRDefault="00233260" w:rsidP="00C34B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>Kontakty spoločnosti pre komunikáciu s médiami:</w:t>
                      </w:r>
                    </w:p>
                    <w:p w14:paraId="5A3437AE" w14:textId="7BEA4C76" w:rsidR="00233260" w:rsidRPr="0062367F" w:rsidRDefault="00233260" w:rsidP="00FD241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14:paraId="2048EE32" w14:textId="01F4AB1C" w:rsidR="00233260" w:rsidRPr="00AF23E2" w:rsidRDefault="00233260" w:rsidP="00FD241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PR &amp; </w:t>
                      </w:r>
                      <w:proofErr w:type="spellStart"/>
                      <w:r>
                        <w:rPr>
                          <w:sz w:val="12"/>
                        </w:rPr>
                        <w:t>Events</w:t>
                      </w:r>
                      <w:proofErr w:type="spellEnd"/>
                      <w:r>
                        <w:rPr>
                          <w:sz w:val="12"/>
                        </w:rPr>
                        <w:tab/>
                        <w:t xml:space="preserve">Manager </w:t>
                      </w:r>
                    </w:p>
                    <w:p w14:paraId="28E6C1CB" w14:textId="4F6099C3" w:rsidR="00233260" w:rsidRPr="00D90196" w:rsidRDefault="00233260" w:rsidP="00FD241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T. +421 910 977 334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14:paraId="37A5431E" w14:textId="27F17BD8" w:rsidR="00233260" w:rsidRPr="00D90196" w:rsidRDefault="00233260" w:rsidP="00FD241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E. m.spisiakova@kmss.sk</w:t>
                      </w:r>
                    </w:p>
                    <w:p w14:paraId="5A0C9C7B" w14:textId="77777777" w:rsidR="00233260" w:rsidRPr="00756FFC" w:rsidRDefault="0023326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 w:eastAsia="ko-KR"/>
        </w:rPr>
        <w:drawing>
          <wp:anchor distT="0" distB="0" distL="114300" distR="114300" simplePos="0" relativeHeight="251658240" behindDoc="1" locked="0" layoutInCell="1" allowOverlap="1" wp14:anchorId="12AF51D4" wp14:editId="6AE2E81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A3AA348" w14:textId="77777777" w:rsidR="000667C4" w:rsidRPr="00B82F98" w:rsidRDefault="000667C4" w:rsidP="002A6442">
      <w:pPr>
        <w:spacing w:line="240" w:lineRule="auto"/>
        <w:rPr>
          <w:rFonts w:cs="Arial"/>
          <w:b/>
          <w:sz w:val="32"/>
          <w:szCs w:val="32"/>
          <w:lang w:val="pt-PT" w:eastAsia="ko-KR"/>
        </w:rPr>
      </w:pPr>
    </w:p>
    <w:p w14:paraId="6696FB10" w14:textId="616AF406" w:rsidR="00752356" w:rsidRPr="003B68C9" w:rsidRDefault="00FD2417" w:rsidP="00FD2417">
      <w:pPr>
        <w:spacing w:line="240" w:lineRule="auto"/>
        <w:jc w:val="center"/>
        <w:rPr>
          <w:rFonts w:cs="Arial"/>
          <w:b/>
          <w:sz w:val="44"/>
          <w:szCs w:val="44"/>
        </w:rPr>
      </w:pPr>
      <w:r>
        <w:rPr>
          <w:b/>
          <w:sz w:val="44"/>
        </w:rPr>
        <w:t>Úplne nová Kia</w:t>
      </w:r>
      <w:r w:rsidR="00D1202B">
        <w:rPr>
          <w:b/>
          <w:sz w:val="44"/>
        </w:rPr>
        <w:t xml:space="preserve"> </w:t>
      </w:r>
      <w:proofErr w:type="spellStart"/>
      <w:r w:rsidR="00D1202B">
        <w:rPr>
          <w:b/>
          <w:sz w:val="44"/>
        </w:rPr>
        <w:t>Sportage</w:t>
      </w:r>
      <w:proofErr w:type="spellEnd"/>
      <w:r w:rsidR="00D1202B">
        <w:rPr>
          <w:b/>
          <w:sz w:val="44"/>
        </w:rPr>
        <w:t xml:space="preserve"> pre európsky trh</w:t>
      </w:r>
    </w:p>
    <w:p w14:paraId="492A82F5" w14:textId="77777777" w:rsidR="009F318A" w:rsidRPr="00B82F98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pt-PT"/>
        </w:rPr>
      </w:pPr>
    </w:p>
    <w:p w14:paraId="7EEECB4A" w14:textId="77777777" w:rsidR="00AA7E44" w:rsidRPr="003B68C9" w:rsidRDefault="00AA7E44" w:rsidP="00AA7E44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Prvý model vo viac ako 28-ročnej histórii modelu </w:t>
      </w:r>
      <w:proofErr w:type="spellStart"/>
      <w:r>
        <w:rPr>
          <w:b/>
          <w:sz w:val="26"/>
        </w:rPr>
        <w:t>Sportage</w:t>
      </w:r>
      <w:proofErr w:type="spellEnd"/>
      <w:r>
        <w:rPr>
          <w:b/>
          <w:sz w:val="26"/>
        </w:rPr>
        <w:t xml:space="preserve"> určený špecificky pre Európu</w:t>
      </w:r>
    </w:p>
    <w:p w14:paraId="29F9D15E" w14:textId="77777777" w:rsidR="009F6560" w:rsidRPr="003B68C9" w:rsidRDefault="00830899" w:rsidP="1AE92954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 xml:space="preserve">Rad vozidiel </w:t>
      </w:r>
      <w:proofErr w:type="spellStart"/>
      <w:r>
        <w:rPr>
          <w:b/>
          <w:sz w:val="26"/>
        </w:rPr>
        <w:t>Sportage</w:t>
      </w:r>
      <w:proofErr w:type="spellEnd"/>
      <w:r>
        <w:rPr>
          <w:b/>
          <w:sz w:val="26"/>
        </w:rPr>
        <w:t xml:space="preserve"> sa rozrastie o nový </w:t>
      </w:r>
      <w:proofErr w:type="spellStart"/>
      <w:r>
        <w:rPr>
          <w:b/>
          <w:sz w:val="26"/>
        </w:rPr>
        <w:t>plug</w:t>
      </w:r>
      <w:proofErr w:type="spellEnd"/>
      <w:r>
        <w:rPr>
          <w:b/>
          <w:sz w:val="26"/>
        </w:rPr>
        <w:t>-in hybrid, ktorý ponúka úspornú jazdu v kombinácii s nulovými emisiami jazdy výlučne na elektrický pohon</w:t>
      </w:r>
    </w:p>
    <w:p w14:paraId="6FE1C3CF" w14:textId="7C2E44FE" w:rsidR="00687B19" w:rsidRPr="003B68C9" w:rsidRDefault="00687B19" w:rsidP="00FD241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 xml:space="preserve">Dizajn nového modelu </w:t>
      </w:r>
      <w:proofErr w:type="spellStart"/>
      <w:r>
        <w:rPr>
          <w:b/>
          <w:sz w:val="26"/>
        </w:rPr>
        <w:t>Sportage</w:t>
      </w:r>
      <w:proofErr w:type="spellEnd"/>
      <w:r>
        <w:rPr>
          <w:b/>
          <w:sz w:val="26"/>
        </w:rPr>
        <w:t xml:space="preserve"> sa pýši </w:t>
      </w:r>
      <w:r w:rsidR="00FD2417">
        <w:rPr>
          <w:b/>
          <w:sz w:val="26"/>
        </w:rPr>
        <w:t xml:space="preserve">odvážnymi a dômyselnými </w:t>
      </w:r>
      <w:r>
        <w:rPr>
          <w:b/>
          <w:sz w:val="26"/>
        </w:rPr>
        <w:t>tvarmi</w:t>
      </w:r>
    </w:p>
    <w:p w14:paraId="4321D309" w14:textId="77777777" w:rsidR="00C742C7" w:rsidRPr="003B68C9" w:rsidRDefault="00856CCC" w:rsidP="00856CCC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Špičkový interiér s najmodernejším integrovaným zakriveným displejom orientovaným na vodiča</w:t>
      </w:r>
    </w:p>
    <w:p w14:paraId="03A9DD69" w14:textId="77777777" w:rsidR="009A6490" w:rsidRPr="003B68C9" w:rsidRDefault="009A6490" w:rsidP="009A6490">
      <w:pPr>
        <w:pStyle w:val="ListParagraph"/>
        <w:numPr>
          <w:ilvl w:val="0"/>
          <w:numId w:val="20"/>
        </w:numPr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Návštevníci nemeckej výstavy IAA Mobility (7. až 12. septembra), ktorá prvýkrát zavíta do Mníchova, nájdu značku Kia na námestí </w:t>
      </w:r>
      <w:proofErr w:type="spellStart"/>
      <w:r>
        <w:rPr>
          <w:b/>
          <w:sz w:val="26"/>
        </w:rPr>
        <w:t>Odeonsplatz</w:t>
      </w:r>
      <w:proofErr w:type="spellEnd"/>
      <w:r>
        <w:rPr>
          <w:b/>
          <w:sz w:val="26"/>
        </w:rPr>
        <w:t xml:space="preserve"> </w:t>
      </w:r>
    </w:p>
    <w:p w14:paraId="269FB028" w14:textId="77777777" w:rsidR="005829B3" w:rsidRPr="00B82F98" w:rsidRDefault="005829B3" w:rsidP="005829B3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5735AC0C" w14:textId="7EE0DA7E" w:rsidR="00F15FC5" w:rsidRPr="003B68C9" w:rsidRDefault="00FD2417" w:rsidP="00FD2417">
      <w:pPr>
        <w:rPr>
          <w:rFonts w:cs="Arial"/>
        </w:rPr>
      </w:pPr>
      <w:r>
        <w:t>S</w:t>
      </w:r>
      <w:r w:rsidR="000E7D35">
        <w:t xml:space="preserve">poločnosť Kia </w:t>
      </w:r>
      <w:proofErr w:type="spellStart"/>
      <w:r w:rsidR="000E7D35">
        <w:t>Europe</w:t>
      </w:r>
      <w:proofErr w:type="spellEnd"/>
      <w:r w:rsidR="000E7D35">
        <w:t xml:space="preserve"> dnes predstavila model </w:t>
      </w:r>
      <w:proofErr w:type="spellStart"/>
      <w:r w:rsidR="000E7D35">
        <w:t>Sportage</w:t>
      </w:r>
      <w:proofErr w:type="spellEnd"/>
      <w:r w:rsidR="000E7D35">
        <w:t xml:space="preserve"> navrhnutý špeciálne pre európsky trh, ktorý bol od základov navrhnutý so zámerom udávať trendy v segmente SUV v Európe. Kombi</w:t>
      </w:r>
      <w:r>
        <w:t xml:space="preserve">nuje v sebe elegantný, </w:t>
      </w:r>
      <w:r w:rsidR="000E7D35">
        <w:t>temperamentný a</w:t>
      </w:r>
      <w:r>
        <w:t xml:space="preserve"> zároveň</w:t>
      </w:r>
      <w:r w:rsidR="000E7D35">
        <w:t xml:space="preserve"> moderný exteriér so šp</w:t>
      </w:r>
      <w:r>
        <w:t xml:space="preserve">ičkovým prémiovým interiérom s </w:t>
      </w:r>
      <w:r w:rsidR="000E7D35">
        <w:t xml:space="preserve">integrovaným zakriveným displejom, ktorý vodičovi umožňuje využívať najnovšie výdobytky v oblasti konektivity. </w:t>
      </w:r>
    </w:p>
    <w:p w14:paraId="41162712" w14:textId="77777777" w:rsidR="00FA3FB2" w:rsidRPr="00B82F98" w:rsidRDefault="00FA3FB2" w:rsidP="00F15FC5">
      <w:pPr>
        <w:rPr>
          <w:rFonts w:cs="Arial"/>
        </w:rPr>
      </w:pPr>
    </w:p>
    <w:p w14:paraId="09E5A7CC" w14:textId="77777777" w:rsidR="00FA3FB2" w:rsidRPr="003B68C9" w:rsidRDefault="00FA3FB2" w:rsidP="00F15FC5">
      <w:pPr>
        <w:rPr>
          <w:rFonts w:cs="Arial"/>
        </w:rPr>
      </w:pPr>
      <w:r>
        <w:t xml:space="preserve">Nový model </w:t>
      </w:r>
      <w:proofErr w:type="spellStart"/>
      <w:r>
        <w:t>Sportage</w:t>
      </w:r>
      <w:proofErr w:type="spellEnd"/>
      <w:r>
        <w:t xml:space="preserve"> je postavený na novej architektúre a ťaží z technológií vyvinutých v rámci špičkových konštruktérskych programov pre Európu, vďaka ktorým sa podarilo vytvoriť vozidlo s rázvorom, rozmermi a proporciami ideálnymi pre európske cesty. Vďaka tomuto dôslednému prístupu sa podarilo vytvoriť SUV, ktoré presne zodpovedá požiadavkám európskeho zákazníka a ponúka vynikajúce praktické vlastnosti a výbornú použiteľnosť. Progresívny dizajn prispôsobený potrebám zákazníkov so sebou priniesol podstatne väčší batožinový priestor, miesto nad hlavou a priestor na nohy ako v predchádzajúcom modeli </w:t>
      </w:r>
      <w:proofErr w:type="spellStart"/>
      <w:r>
        <w:t>Sportage</w:t>
      </w:r>
      <w:proofErr w:type="spellEnd"/>
      <w:r>
        <w:t>, pričom vzadu ponúka najviac priestoru na nohy vo svojej triede.</w:t>
      </w:r>
    </w:p>
    <w:p w14:paraId="4A62F0CF" w14:textId="77777777" w:rsidR="00CE260E" w:rsidRPr="00B82F98" w:rsidRDefault="00CE260E" w:rsidP="00F15FC5">
      <w:pPr>
        <w:rPr>
          <w:rFonts w:cs="Arial"/>
        </w:rPr>
      </w:pPr>
    </w:p>
    <w:p w14:paraId="50BD1BC6" w14:textId="44800A85" w:rsidR="00CE260E" w:rsidRPr="003B68C9" w:rsidRDefault="00233260" w:rsidP="00F15FC5">
      <w:pPr>
        <w:rPr>
          <w:rFonts w:cs="Arial"/>
        </w:rPr>
      </w:pPr>
      <w:r>
        <w:t>Vlastnosti</w:t>
      </w:r>
      <w:r w:rsidR="006E147A">
        <w:t xml:space="preserve"> modelu </w:t>
      </w:r>
      <w:proofErr w:type="spellStart"/>
      <w:r w:rsidR="006E147A">
        <w:t>Sportage</w:t>
      </w:r>
      <w:proofErr w:type="spellEnd"/>
      <w:r w:rsidR="006E147A">
        <w:t xml:space="preserve"> pre európsky trh zdôrazňujú aj najmodernejšie hybridné pohonné jednotky, ktoré majú výrazne nižšie emisie a spotrebu paliva. Ďalšie prvenstvo pre európsky model </w:t>
      </w:r>
      <w:proofErr w:type="spellStart"/>
      <w:r w:rsidR="006E147A">
        <w:t>Sportage</w:t>
      </w:r>
      <w:proofErr w:type="spellEnd"/>
      <w:r w:rsidR="006E147A">
        <w:t xml:space="preserve"> predstavuje pokročilý </w:t>
      </w:r>
      <w:proofErr w:type="spellStart"/>
      <w:r w:rsidR="006E147A">
        <w:t>plug</w:t>
      </w:r>
      <w:proofErr w:type="spellEnd"/>
      <w:r w:rsidR="006E147A">
        <w:t xml:space="preserve">-in hybridný (PHEV) pohon, ktorý umožňuje väčšinu každodenných jázd z domu do práce a na nákupy absolvovať s nulovými emisiami len na elektrický pohon. K dispozícii sú aj najnovšie verzie spaľovacích benzínových a naftových motorov s nízkymi emisiami dostupné v rôznych výkonových verziách, ktoré uspokoja potreby všetkých európskych zákazníkov. </w:t>
      </w:r>
    </w:p>
    <w:p w14:paraId="01DF6E53" w14:textId="77777777" w:rsidR="00F76E96" w:rsidRPr="00B82F98" w:rsidRDefault="00F76E96" w:rsidP="00157A7D">
      <w:pPr>
        <w:rPr>
          <w:rFonts w:cs="Arial"/>
        </w:rPr>
      </w:pPr>
    </w:p>
    <w:p w14:paraId="73980F23" w14:textId="16B4F3E7" w:rsidR="00C5031E" w:rsidRPr="00690FD1" w:rsidRDefault="00157A7D" w:rsidP="002765DB">
      <w:pPr>
        <w:rPr>
          <w:rFonts w:cs="Arial"/>
        </w:rPr>
      </w:pPr>
      <w:r>
        <w:lastRenderedPageBreak/>
        <w:t xml:space="preserve">S cieľom ponúkať dynamický, podmanivý a optimálny dojem z jazdy na európskych cestách prináša nový model </w:t>
      </w:r>
      <w:proofErr w:type="spellStart"/>
      <w:r>
        <w:t>Sportage</w:t>
      </w:r>
      <w:proofErr w:type="spellEnd"/>
      <w:r>
        <w:t xml:space="preserve"> viacero prelomových technologických inovácií. Nová generácia </w:t>
      </w:r>
      <w:r w:rsidR="002765DB">
        <w:t>elektronicky riadených</w:t>
      </w:r>
      <w:r w:rsidR="002765DB" w:rsidRPr="002765DB">
        <w:t xml:space="preserve"> tlmičov </w:t>
      </w:r>
      <w:r>
        <w:t>(ECS) prináša optimálnu úroveň komfortu a dokonalú bezpečnosť bez ohľadu na jazdné podmienky vďaka stálemu ri</w:t>
      </w:r>
      <w:r w:rsidR="003A2B60">
        <w:t xml:space="preserve">adeniu </w:t>
      </w:r>
      <w:r>
        <w:t xml:space="preserve">v reálnom čase. Nový režim </w:t>
      </w:r>
      <w:proofErr w:type="spellStart"/>
      <w:r>
        <w:t>Terrain</w:t>
      </w:r>
      <w:proofErr w:type="spellEnd"/>
      <w:r>
        <w:t xml:space="preserve"> zabezpečí novému modelu </w:t>
      </w:r>
      <w:proofErr w:type="spellStart"/>
      <w:r>
        <w:t>Sportage</w:t>
      </w:r>
      <w:proofErr w:type="spellEnd"/>
      <w:r>
        <w:t xml:space="preserve"> dokonalé jazdné vlastnosti aj v náročnejších podmienkach, akými sú sneh, blato či piesok, a umožní tak jeho vlastníkom venovať sa vo voľnom čase dobrodružnejším aktivitám.  </w:t>
      </w:r>
    </w:p>
    <w:p w14:paraId="2B899945" w14:textId="77777777" w:rsidR="004E20F3" w:rsidRPr="00B82F98" w:rsidRDefault="004E20F3" w:rsidP="00F15FC5">
      <w:pPr>
        <w:rPr>
          <w:rFonts w:cs="Arial"/>
        </w:rPr>
      </w:pPr>
    </w:p>
    <w:p w14:paraId="58C9B7AB" w14:textId="62B21E39" w:rsidR="00173B42" w:rsidRPr="00782BA9" w:rsidRDefault="003C6827" w:rsidP="007F4335">
      <w:pPr>
        <w:rPr>
          <w:rFonts w:cs="Arial"/>
        </w:rPr>
      </w:pPr>
      <w:r>
        <w:t xml:space="preserve">Nový model </w:t>
      </w:r>
      <w:proofErr w:type="spellStart"/>
      <w:r>
        <w:t>Sportage</w:t>
      </w:r>
      <w:proofErr w:type="spellEnd"/>
      <w:r>
        <w:t xml:space="preserve"> má čo ponúknuť aj v oblasti aktívnej a pasívnej bezpečnosti. Špičkový systém </w:t>
      </w:r>
      <w:proofErr w:type="spellStart"/>
      <w:r>
        <w:t>DriveWise</w:t>
      </w:r>
      <w:proofErr w:type="spellEnd"/>
      <w:r>
        <w:t xml:space="preserve"> obsahuje balík pokročilých asistenčných systémov vodiča (ADAS), ktoré sú dobre známe záka</w:t>
      </w:r>
      <w:r w:rsidR="001F16D4">
        <w:t>zníkom značky Kia</w:t>
      </w:r>
      <w:r>
        <w:t>.</w:t>
      </w:r>
    </w:p>
    <w:p w14:paraId="4D97FF86" w14:textId="77777777" w:rsidR="00B44DF9" w:rsidRPr="00B82F98" w:rsidRDefault="00B44DF9" w:rsidP="007F4335">
      <w:pPr>
        <w:rPr>
          <w:rFonts w:cs="Arial"/>
        </w:rPr>
      </w:pPr>
    </w:p>
    <w:p w14:paraId="5B32A0CE" w14:textId="77777777" w:rsidR="00854F13" w:rsidRPr="00782BA9" w:rsidRDefault="00261A89" w:rsidP="007F4335">
      <w:pPr>
        <w:rPr>
          <w:rFonts w:cs="Arial"/>
        </w:rPr>
      </w:pPr>
      <w:r>
        <w:t xml:space="preserve">Nová verzia modelu </w:t>
      </w:r>
      <w:proofErr w:type="spellStart"/>
      <w:r>
        <w:t>Sportage</w:t>
      </w:r>
      <w:proofErr w:type="spellEnd"/>
      <w:r>
        <w:t xml:space="preserve"> určená pre európsky trh je dôležitým prírastkom do rodiny úplne nových vozidiel piatej generácie, ktorej prvý člen s predĺženým rázvorom bol predstavený v júli.</w:t>
      </w:r>
    </w:p>
    <w:p w14:paraId="404FD29B" w14:textId="77777777" w:rsidR="00E32619" w:rsidRPr="00B82F98" w:rsidRDefault="00E32619" w:rsidP="007F4335">
      <w:pPr>
        <w:rPr>
          <w:rFonts w:cs="Arial"/>
        </w:rPr>
      </w:pPr>
    </w:p>
    <w:p w14:paraId="514F60FF" w14:textId="77777777" w:rsidR="0080457A" w:rsidRPr="00782BA9" w:rsidRDefault="002C107F" w:rsidP="007F4335">
      <w:pPr>
        <w:rPr>
          <w:rFonts w:cs="Arial"/>
        </w:rPr>
      </w:pPr>
      <w:r w:rsidRPr="001F16D4">
        <w:rPr>
          <w:i/>
          <w:iCs/>
        </w:rPr>
        <w:t xml:space="preserve">„Nový model </w:t>
      </w:r>
      <w:proofErr w:type="spellStart"/>
      <w:r w:rsidRPr="001F16D4">
        <w:rPr>
          <w:i/>
          <w:iCs/>
        </w:rPr>
        <w:t>Sportage</w:t>
      </w:r>
      <w:proofErr w:type="spellEnd"/>
      <w:r w:rsidRPr="001F16D4">
        <w:rPr>
          <w:i/>
          <w:iCs/>
        </w:rPr>
        <w:t xml:space="preserve"> bol dôkladne navrhnutý, vytvorený a vyladený pre európsky trh, pričom v procese vývoja sa nám podarilo viackrát posunúť hranice a definovať nové trendy v segmente SUV,“</w:t>
      </w:r>
      <w:r>
        <w:t xml:space="preserve"> uviedol </w:t>
      </w:r>
      <w:proofErr w:type="spellStart"/>
      <w:r>
        <w:t>Jason</w:t>
      </w:r>
      <w:proofErr w:type="spellEnd"/>
      <w:r>
        <w:t xml:space="preserve"> </w:t>
      </w:r>
      <w:proofErr w:type="spellStart"/>
      <w:r>
        <w:t>Jeong</w:t>
      </w:r>
      <w:proofErr w:type="spellEnd"/>
      <w:r>
        <w:t>, prezident spoločnosti Kia Europe.</w:t>
      </w:r>
    </w:p>
    <w:p w14:paraId="6D48E48F" w14:textId="77777777" w:rsidR="0080457A" w:rsidRPr="00B82F98" w:rsidRDefault="0080457A" w:rsidP="007F4335">
      <w:pPr>
        <w:rPr>
          <w:rFonts w:cs="Arial"/>
        </w:rPr>
      </w:pPr>
    </w:p>
    <w:p w14:paraId="20753E8F" w14:textId="77777777" w:rsidR="00B55671" w:rsidRPr="001F16D4" w:rsidRDefault="003808D4" w:rsidP="007F4335">
      <w:pPr>
        <w:rPr>
          <w:rFonts w:cs="Arial"/>
          <w:i/>
          <w:iCs/>
        </w:rPr>
      </w:pPr>
      <w:r w:rsidRPr="001F16D4">
        <w:rPr>
          <w:i/>
          <w:iCs/>
        </w:rPr>
        <w:t xml:space="preserve">„So svojím pokrokovým exteriérom a inovatívnym interiérom v sebe nový model </w:t>
      </w:r>
      <w:proofErr w:type="spellStart"/>
      <w:r w:rsidRPr="001F16D4">
        <w:rPr>
          <w:i/>
          <w:iCs/>
        </w:rPr>
        <w:t>Sportage</w:t>
      </w:r>
      <w:proofErr w:type="spellEnd"/>
      <w:r w:rsidRPr="001F16D4">
        <w:rPr>
          <w:i/>
          <w:iCs/>
        </w:rPr>
        <w:t xml:space="preserve"> kombinuje dynamiku na ceste s prémiovým a na vodiča zameraným interiérom vybaveným najnovšími výdobytkami technológie.“ </w:t>
      </w:r>
    </w:p>
    <w:p w14:paraId="4CEDAA1F" w14:textId="77777777" w:rsidR="003808D4" w:rsidRPr="00B82F98" w:rsidRDefault="003808D4" w:rsidP="007F4335">
      <w:pPr>
        <w:rPr>
          <w:rFonts w:cs="Arial"/>
        </w:rPr>
      </w:pPr>
    </w:p>
    <w:p w14:paraId="54A44D9D" w14:textId="3EE964CD" w:rsidR="00AA7414" w:rsidRPr="00EE3804" w:rsidRDefault="00CF2DDD" w:rsidP="007F4335">
      <w:pPr>
        <w:rPr>
          <w:rFonts w:cs="Arial"/>
        </w:rPr>
      </w:pPr>
      <w:r w:rsidRPr="004926C7">
        <w:rPr>
          <w:i/>
          <w:iCs/>
        </w:rPr>
        <w:t>„</w:t>
      </w:r>
      <w:r w:rsidRPr="006D0A05">
        <w:rPr>
          <w:i/>
          <w:iCs/>
        </w:rPr>
        <w:t xml:space="preserve">Nový model </w:t>
      </w:r>
      <w:proofErr w:type="spellStart"/>
      <w:r w:rsidRPr="006D0A05">
        <w:rPr>
          <w:i/>
          <w:iCs/>
        </w:rPr>
        <w:t>Sportage</w:t>
      </w:r>
      <w:proofErr w:type="spellEnd"/>
      <w:r w:rsidRPr="006D0A05">
        <w:rPr>
          <w:i/>
          <w:iCs/>
        </w:rPr>
        <w:t xml:space="preserve"> dostal do vienka pokročilý pohonný systém rozšírený o elektrické komponenty tvoriaci úsporné a ekologické hybridné pohonné ústrojenstvo spĺňajúce všetky potreby zákazníkov.</w:t>
      </w:r>
      <w:r w:rsidRPr="004926C7">
        <w:rPr>
          <w:i/>
          <w:iCs/>
        </w:rPr>
        <w:t xml:space="preserve"> S možnosťou jazdy s nulovými emisiami výlučne na elektrický pohon je úplne nový </w:t>
      </w:r>
      <w:proofErr w:type="spellStart"/>
      <w:r w:rsidRPr="004926C7">
        <w:rPr>
          <w:i/>
          <w:iCs/>
        </w:rPr>
        <w:t>plug</w:t>
      </w:r>
      <w:proofErr w:type="spellEnd"/>
      <w:r w:rsidRPr="004926C7">
        <w:rPr>
          <w:i/>
          <w:iCs/>
        </w:rPr>
        <w:t xml:space="preserve">-in hybridný model </w:t>
      </w:r>
      <w:proofErr w:type="spellStart"/>
      <w:r w:rsidRPr="004926C7">
        <w:rPr>
          <w:i/>
          <w:iCs/>
        </w:rPr>
        <w:t>Sportage</w:t>
      </w:r>
      <w:proofErr w:type="spellEnd"/>
      <w:r w:rsidRPr="004926C7">
        <w:rPr>
          <w:i/>
          <w:iCs/>
        </w:rPr>
        <w:t xml:space="preserve"> stelesnením poslania spoločnosti Kia urýchliť príchod trvalo udržateľnej mobility do Európy,“</w:t>
      </w:r>
      <w:r>
        <w:t xml:space="preserve"> dodal </w:t>
      </w:r>
      <w:proofErr w:type="spellStart"/>
      <w:r>
        <w:t>Jason</w:t>
      </w:r>
      <w:proofErr w:type="spellEnd"/>
      <w:r>
        <w:t xml:space="preserve"> </w:t>
      </w:r>
      <w:proofErr w:type="spellStart"/>
      <w:r>
        <w:t>Jeong</w:t>
      </w:r>
      <w:proofErr w:type="spellEnd"/>
      <w:r>
        <w:t>.</w:t>
      </w:r>
    </w:p>
    <w:p w14:paraId="3E425E85" w14:textId="77777777" w:rsidR="00EE7F2C" w:rsidRPr="00B82F98" w:rsidRDefault="00EE7F2C" w:rsidP="007F4335">
      <w:pPr>
        <w:rPr>
          <w:rFonts w:cs="Arial"/>
        </w:rPr>
      </w:pPr>
    </w:p>
    <w:p w14:paraId="1330F008" w14:textId="77777777" w:rsidR="00636445" w:rsidRPr="00636445" w:rsidRDefault="00636445" w:rsidP="00636445">
      <w:pPr>
        <w:rPr>
          <w:rFonts w:cs="Arial"/>
          <w:b/>
        </w:rPr>
      </w:pPr>
      <w:r>
        <w:rPr>
          <w:b/>
        </w:rPr>
        <w:t>Vzhľad, ktorý okamžite zaujme</w:t>
      </w:r>
    </w:p>
    <w:p w14:paraId="577522F8" w14:textId="77777777" w:rsidR="00636445" w:rsidRPr="00636445" w:rsidRDefault="00636445" w:rsidP="00636445">
      <w:pPr>
        <w:rPr>
          <w:rFonts w:cs="Arial"/>
          <w:b/>
          <w:bCs/>
        </w:rPr>
      </w:pPr>
      <w:r>
        <w:rPr>
          <w:b/>
        </w:rPr>
        <w:t xml:space="preserve">Nová dizajnová identita založená na výraznej a odvážnej filozofii </w:t>
      </w:r>
    </w:p>
    <w:p w14:paraId="43CB698C" w14:textId="77777777" w:rsidR="00636445" w:rsidRPr="00636445" w:rsidRDefault="00636445" w:rsidP="00636445">
      <w:pPr>
        <w:rPr>
          <w:rFonts w:cs="Arial"/>
        </w:rPr>
      </w:pPr>
      <w:r>
        <w:t xml:space="preserve">Exteriér nového modelu </w:t>
      </w:r>
      <w:proofErr w:type="spellStart"/>
      <w:r>
        <w:t>Sportage</w:t>
      </w:r>
      <w:proofErr w:type="spellEnd"/>
      <w:r>
        <w:t xml:space="preserve"> posúva hranice dizajnu, vďaka ktorému bude na európskych cestách skutočne neprehliadnuteľný. </w:t>
      </w:r>
    </w:p>
    <w:p w14:paraId="6D9CF773" w14:textId="77777777" w:rsidR="00636445" w:rsidRPr="00B82F98" w:rsidRDefault="00636445" w:rsidP="00636445">
      <w:pPr>
        <w:rPr>
          <w:rFonts w:cs="Arial"/>
        </w:rPr>
      </w:pPr>
    </w:p>
    <w:p w14:paraId="39CDDD94" w14:textId="77777777" w:rsidR="00636445" w:rsidRPr="00636445" w:rsidRDefault="00636445" w:rsidP="00636445">
      <w:pPr>
        <w:rPr>
          <w:rFonts w:cs="Arial"/>
        </w:rPr>
      </w:pPr>
      <w:r>
        <w:t>Ostré a precízne línie prechádzajúce dokonale vypracovanou karosériou zdôrazňujú vycibrený zmysel pre štýl. Čisté a mohutne pôsobiace plochy v kombinácii s jemnými detailmi dávajú SUV na ceste dynamický a asertívny vzhľad.</w:t>
      </w:r>
    </w:p>
    <w:p w14:paraId="6CE98E03" w14:textId="77777777" w:rsidR="00636445" w:rsidRPr="00B82F98" w:rsidRDefault="00636445" w:rsidP="00636445">
      <w:pPr>
        <w:rPr>
          <w:rFonts w:cs="Arial"/>
        </w:rPr>
      </w:pPr>
    </w:p>
    <w:p w14:paraId="56F9F1C3" w14:textId="77777777" w:rsidR="00636445" w:rsidRPr="00636445" w:rsidRDefault="00636445" w:rsidP="00636445">
      <w:pPr>
        <w:rPr>
          <w:rFonts w:cs="Arial"/>
        </w:rPr>
      </w:pPr>
      <w:r>
        <w:t xml:space="preserve">Nové dizajnové motto značky Kia odhalené tento rok, ktoré sa v medzinárodnej komunite dizajnérov stretlo s veľkým uznaním, znie: „zjednotenie protikladov“. Toto motto je podstatou nového európskeho modelu </w:t>
      </w:r>
      <w:proofErr w:type="spellStart"/>
      <w:r>
        <w:t>Sportage</w:t>
      </w:r>
      <w:proofErr w:type="spellEnd"/>
      <w:r>
        <w:t>, keďže ovplyvňuje každý aspekt jeho vzhľadu aj charakteru.</w:t>
      </w:r>
    </w:p>
    <w:p w14:paraId="4DBCBC9A" w14:textId="77777777" w:rsidR="00636445" w:rsidRPr="00B82F98" w:rsidRDefault="00636445" w:rsidP="00636445">
      <w:pPr>
        <w:rPr>
          <w:rFonts w:cs="Arial"/>
        </w:rPr>
      </w:pPr>
    </w:p>
    <w:p w14:paraId="5C9C35F6" w14:textId="77777777" w:rsidR="00636445" w:rsidRPr="00636445" w:rsidRDefault="00636445" w:rsidP="00636445">
      <w:pPr>
        <w:rPr>
          <w:rFonts w:cs="Arial"/>
        </w:rPr>
      </w:pPr>
      <w:r>
        <w:lastRenderedPageBreak/>
        <w:t xml:space="preserve">Táto provokatívna a odvážna filozofia je postavená na piatich pilieroch: dôvod na radosť, sila pokroku, technológie pre život, napätím k pokoju a odvaha z prírody. Posledný z nich – odvaha z prírody – výrazne ovplyvnil práve dizajn nového modelu </w:t>
      </w:r>
      <w:proofErr w:type="spellStart"/>
      <w:r>
        <w:t>Sportage</w:t>
      </w:r>
      <w:proofErr w:type="spellEnd"/>
      <w:r>
        <w:t>, ktorý je stelesnením prirodzenosti a dizajnu, ktorý je odvážny, emocionálny, moderný a organický zároveň.</w:t>
      </w:r>
    </w:p>
    <w:p w14:paraId="6FCF0C49" w14:textId="77777777" w:rsidR="00636445" w:rsidRPr="00B82F98" w:rsidRDefault="00636445" w:rsidP="00636445">
      <w:pPr>
        <w:rPr>
          <w:rFonts w:cs="Arial"/>
        </w:rPr>
      </w:pPr>
    </w:p>
    <w:p w14:paraId="75173843" w14:textId="5DB36547" w:rsidR="00636445" w:rsidRPr="00636445" w:rsidRDefault="00636445" w:rsidP="00E4776E">
      <w:pPr>
        <w:rPr>
          <w:rFonts w:cs="Arial"/>
        </w:rPr>
      </w:pPr>
      <w:r>
        <w:t xml:space="preserve">Pri pohľade spredu si na novom modeli </w:t>
      </w:r>
      <w:proofErr w:type="spellStart"/>
      <w:r>
        <w:t>Sportage</w:t>
      </w:r>
      <w:proofErr w:type="spellEnd"/>
      <w:r>
        <w:t xml:space="preserve"> na prvý pohľad všimnete precízne a jemné detaily čiernej masky karosérie, ktorá dominuje celej prednej časti vozidla. Geometrický vzor masky chladiča spája hlavné prvky prednej časti nového modelu </w:t>
      </w:r>
      <w:proofErr w:type="spellStart"/>
      <w:r>
        <w:t>Sportage</w:t>
      </w:r>
      <w:proofErr w:type="spellEnd"/>
      <w:r>
        <w:t xml:space="preserve"> a dotvára tak jeho atraktívny vzhľad.</w:t>
      </w:r>
      <w:r w:rsidR="009E19D4">
        <w:t xml:space="preserve"> </w:t>
      </w:r>
      <w:r w:rsidR="003A2B60" w:rsidRPr="003A2B60">
        <w:t xml:space="preserve">Mriežka spája modernú charakteristickú masku chladiča </w:t>
      </w:r>
      <w:r w:rsidR="009E19D4">
        <w:t>v tvare tigrieho nosa</w:t>
      </w:r>
      <w:r w:rsidR="003A2B60" w:rsidRPr="003A2B60">
        <w:t xml:space="preserve"> s výrazným</w:t>
      </w:r>
      <w:r w:rsidR="009E19D4">
        <w:t>i futuristickými diódami LED</w:t>
      </w:r>
      <w:r w:rsidR="003A2B60" w:rsidRPr="003A2B60">
        <w:t xml:space="preserve"> v tvare bumerangu (denné svetlá), ktoré zase vytvárajú pevné hraničné čiary pre nápadné predné svetlá </w:t>
      </w:r>
      <w:bookmarkStart w:id="0" w:name="_GoBack"/>
      <w:r w:rsidR="00E4776E" w:rsidRPr="003A2B60">
        <w:t>LED</w:t>
      </w:r>
      <w:r w:rsidR="00E4776E" w:rsidRPr="003A2B60">
        <w:t xml:space="preserve"> </w:t>
      </w:r>
      <w:bookmarkEnd w:id="0"/>
      <w:proofErr w:type="spellStart"/>
      <w:r w:rsidR="003A2B60" w:rsidRPr="003A2B60">
        <w:t>Matrix</w:t>
      </w:r>
      <w:proofErr w:type="spellEnd"/>
      <w:r w:rsidR="003A2B60" w:rsidRPr="003A2B60">
        <w:t>, zn</w:t>
      </w:r>
      <w:r w:rsidR="009E19D4">
        <w:t>áme tiež pod označením systém</w:t>
      </w:r>
      <w:r w:rsidR="003A2B60" w:rsidRPr="003A2B60">
        <w:t xml:space="preserve"> inteligentný</w:t>
      </w:r>
      <w:r w:rsidR="009E19D4">
        <w:t>ch</w:t>
      </w:r>
      <w:r w:rsidR="003A2B60" w:rsidRPr="003A2B60">
        <w:t xml:space="preserve"> predný</w:t>
      </w:r>
      <w:r w:rsidR="009E19D4">
        <w:t>ch svetiel.</w:t>
      </w:r>
    </w:p>
    <w:p w14:paraId="16D66A56" w14:textId="77777777" w:rsidR="00636445" w:rsidRPr="00B82F98" w:rsidRDefault="00636445" w:rsidP="00636445">
      <w:pPr>
        <w:rPr>
          <w:rFonts w:cs="Arial"/>
        </w:rPr>
      </w:pPr>
    </w:p>
    <w:p w14:paraId="3ABA32CB" w14:textId="77777777" w:rsidR="00771A92" w:rsidRPr="00EE3804" w:rsidRDefault="00636445" w:rsidP="00636445">
      <w:pPr>
        <w:rPr>
          <w:rFonts w:cs="Arial"/>
        </w:rPr>
      </w:pPr>
      <w:r>
        <w:t xml:space="preserve">Bočný profil nového modelu </w:t>
      </w:r>
      <w:proofErr w:type="spellStart"/>
      <w:r>
        <w:t>Sportage</w:t>
      </w:r>
      <w:proofErr w:type="spellEnd"/>
      <w:r>
        <w:t xml:space="preserve"> je odkazom na históriu športových úžitkových vozidiel, vďaka ktorému ho na ceste určite nikto neprehliadne. Čisté a rafinovane tvarované plochy pretínajú priame línie, ktoré dokonale prepájajú na prvý pohľad kontrastujúce diely do jednotného celku. </w:t>
      </w:r>
    </w:p>
    <w:p w14:paraId="143B6F83" w14:textId="77777777" w:rsidR="00771A92" w:rsidRPr="00B82F98" w:rsidRDefault="00771A92" w:rsidP="00636445">
      <w:pPr>
        <w:rPr>
          <w:rFonts w:cs="Arial"/>
        </w:rPr>
      </w:pPr>
    </w:p>
    <w:p w14:paraId="4731BF4B" w14:textId="77777777" w:rsidR="00636445" w:rsidRPr="00636445" w:rsidRDefault="00636445" w:rsidP="00636445">
      <w:pPr>
        <w:rPr>
          <w:rFonts w:cs="Arial"/>
        </w:rPr>
      </w:pPr>
      <w:r>
        <w:t xml:space="preserve">V novom modeli </w:t>
      </w:r>
      <w:proofErr w:type="spellStart"/>
      <w:r>
        <w:t>Sportage</w:t>
      </w:r>
      <w:proofErr w:type="spellEnd"/>
      <w:r>
        <w:t xml:space="preserve"> určenom pre Európu sa prvýkrát môžete stretnúť aj s čiernou strechou, ktorá ešte viac umocní jeho športový profil a zároveň zvýrazní dynamickú konštrukciu C-stĺpika. Pridaním chrómovanej linky okien, ktorá sa elegantne stáča okolo zadného okna nového modelu </w:t>
      </w:r>
      <w:proofErr w:type="spellStart"/>
      <w:r>
        <w:t>Sportage</w:t>
      </w:r>
      <w:proofErr w:type="spellEnd"/>
      <w:r>
        <w:t>, vzniklo harmonické prepojenie so zadným spojlerom, ktorý ešte viac zdôrazňuje športový rodokmeň vozidla.</w:t>
      </w:r>
    </w:p>
    <w:p w14:paraId="5A847DC1" w14:textId="77777777" w:rsidR="00636445" w:rsidRPr="00B82F98" w:rsidRDefault="00636445" w:rsidP="00636445">
      <w:pPr>
        <w:rPr>
          <w:rFonts w:cs="Arial"/>
        </w:rPr>
      </w:pPr>
    </w:p>
    <w:p w14:paraId="27D94954" w14:textId="77777777" w:rsidR="00636445" w:rsidRPr="00636445" w:rsidRDefault="00753AE1" w:rsidP="00636445">
      <w:pPr>
        <w:rPr>
          <w:rFonts w:cs="Arial"/>
        </w:rPr>
      </w:pPr>
      <w:r>
        <w:t xml:space="preserve">Európsky model </w:t>
      </w:r>
      <w:proofErr w:type="spellStart"/>
      <w:r>
        <w:t>Sportage</w:t>
      </w:r>
      <w:proofErr w:type="spellEnd"/>
      <w:r>
        <w:t xml:space="preserve"> vás na ceste určite upúta aj vďaka mohutnej zošikmenej zadnej časti plynule prechádzajúcej do zadných svetiel, ktorých tvar bol zvolený tak, aby vytvárali dojem, že sa zarezávajú do karosérie s chirurgickou presnosťou. Zadné svetlá sú prepojené tenkým dizajnovým prvkom, vďaka ktorému nový model </w:t>
      </w:r>
      <w:proofErr w:type="spellStart"/>
      <w:r>
        <w:t>Sportage</w:t>
      </w:r>
      <w:proofErr w:type="spellEnd"/>
      <w:r>
        <w:t xml:space="preserve"> vyzerá oveľa širší.</w:t>
      </w:r>
    </w:p>
    <w:p w14:paraId="55DEEACA" w14:textId="77777777" w:rsidR="00636445" w:rsidRPr="00B82F98" w:rsidRDefault="00636445" w:rsidP="00636445">
      <w:pPr>
        <w:rPr>
          <w:rFonts w:cs="Arial"/>
        </w:rPr>
      </w:pPr>
    </w:p>
    <w:p w14:paraId="63E227F7" w14:textId="77777777" w:rsidR="00636445" w:rsidRPr="00636445" w:rsidRDefault="00636445" w:rsidP="00636445">
      <w:pPr>
        <w:rPr>
          <w:rFonts w:cs="Arial"/>
        </w:rPr>
      </w:pPr>
      <w:r>
        <w:t xml:space="preserve">V závislosti od špecifikácie a modelu jazdí nový model </w:t>
      </w:r>
      <w:proofErr w:type="spellStart"/>
      <w:r>
        <w:t>Sportage</w:t>
      </w:r>
      <w:proofErr w:type="spellEnd"/>
      <w:r>
        <w:t xml:space="preserve"> na 17-, 18- alebo prémiových 19-palcových kolesách, pri ktorých si môžete vybrať spomedzi šiestich typov dizajnu, farieb a povrchových úprav zliatinových diskov.</w:t>
      </w:r>
    </w:p>
    <w:p w14:paraId="76240DBD" w14:textId="77777777" w:rsidR="00636445" w:rsidRPr="00B82F98" w:rsidRDefault="00636445" w:rsidP="00636445">
      <w:pPr>
        <w:rPr>
          <w:rFonts w:cs="Arial"/>
        </w:rPr>
      </w:pPr>
    </w:p>
    <w:p w14:paraId="602FF1C9" w14:textId="77777777" w:rsidR="00636445" w:rsidRPr="00636445" w:rsidRDefault="00636445" w:rsidP="00636445">
      <w:pPr>
        <w:rPr>
          <w:rFonts w:cs="Arial"/>
          <w:b/>
        </w:rPr>
      </w:pPr>
      <w:r>
        <w:rPr>
          <w:b/>
        </w:rPr>
        <w:t>Najmodernejší interiér</w:t>
      </w:r>
    </w:p>
    <w:p w14:paraId="2A5B9C0A" w14:textId="77777777" w:rsidR="00636445" w:rsidRPr="00636445" w:rsidRDefault="00636445" w:rsidP="00636445">
      <w:pPr>
        <w:rPr>
          <w:rFonts w:cs="Arial"/>
          <w:b/>
          <w:bCs/>
        </w:rPr>
      </w:pPr>
      <w:r>
        <w:rPr>
          <w:b/>
        </w:rPr>
        <w:t>Dôsledne navrhnutý vnútorný priestor je zmesou pokročilých technológií a</w:t>
      </w:r>
      <w:r>
        <w:t xml:space="preserve"> </w:t>
      </w:r>
      <w:r>
        <w:rPr>
          <w:b/>
        </w:rPr>
        <w:t>moderného štýlu</w:t>
      </w:r>
    </w:p>
    <w:p w14:paraId="177DF451" w14:textId="77777777" w:rsidR="00636445" w:rsidRPr="00636445" w:rsidRDefault="00636445" w:rsidP="00636445">
      <w:pPr>
        <w:rPr>
          <w:rFonts w:cs="Arial"/>
        </w:rPr>
      </w:pPr>
      <w:r>
        <w:t xml:space="preserve">Interiér nového modelu </w:t>
      </w:r>
      <w:proofErr w:type="spellStart"/>
      <w:r>
        <w:t>Sportage</w:t>
      </w:r>
      <w:proofErr w:type="spellEnd"/>
      <w:r>
        <w:t xml:space="preserve"> ponúkne odvážne línie na pohľad, jemnosť na dotyk a inovatívne technológie, ktoré spoločne tvoria špičkový moderný priestor, kde sa všetko sústreďuje na vodiča. Vnútorný priestor bol dôsledne navrhnutý tak, aby v sebe spájal prelomové technológie a luxusné prvky, prémiové materiály a moderný štýl.</w:t>
      </w:r>
    </w:p>
    <w:p w14:paraId="5612823E" w14:textId="77777777" w:rsidR="00636445" w:rsidRPr="00B82F98" w:rsidRDefault="00636445" w:rsidP="00636445">
      <w:pPr>
        <w:rPr>
          <w:rFonts w:cs="Arial"/>
        </w:rPr>
      </w:pPr>
    </w:p>
    <w:p w14:paraId="1F1B74EB" w14:textId="77777777" w:rsidR="00636445" w:rsidRPr="00636445" w:rsidRDefault="00636445" w:rsidP="00636445">
      <w:pPr>
        <w:rPr>
          <w:rFonts w:cs="Arial"/>
        </w:rPr>
      </w:pPr>
      <w:r>
        <w:t xml:space="preserve">V ústredí moderného interiéru nového modelu </w:t>
      </w:r>
      <w:proofErr w:type="spellStart"/>
      <w:r>
        <w:t>Sportage</w:t>
      </w:r>
      <w:proofErr w:type="spellEnd"/>
      <w:r>
        <w:t xml:space="preserve"> sa nachádza nádherne tvarovaný zakrivený dotykový displej a detailne prepracované otvory klimatizácie so športovým </w:t>
      </w:r>
      <w:r>
        <w:lastRenderedPageBreak/>
        <w:t>nádychom. Zakrivený displej plynule prechádza celou prednou časťou interiéru a opticky zväčšuje kokpit na šírku aj do hĺbky.</w:t>
      </w:r>
    </w:p>
    <w:p w14:paraId="7B612087" w14:textId="77777777" w:rsidR="00636445" w:rsidRPr="00B82F98" w:rsidRDefault="00636445" w:rsidP="00636445">
      <w:pPr>
        <w:rPr>
          <w:rFonts w:cs="Arial"/>
        </w:rPr>
      </w:pPr>
    </w:p>
    <w:p w14:paraId="5829CDFB" w14:textId="26ABC1F8" w:rsidR="00636445" w:rsidRPr="00636445" w:rsidRDefault="00636445" w:rsidP="00CB173E">
      <w:pPr>
        <w:rPr>
          <w:rFonts w:cs="Arial"/>
        </w:rPr>
      </w:pPr>
      <w:r>
        <w:t>Špičková 12,3-palcová dotyková obrazovka s pokročilým integrovaným ovládaním funguje ako centrálny nervový systém, pomocou ktorého môžu vodič a spolujazdec ovládať systémy konektivity a jednotlivé funkcie vozidla. Oba systémy boli vytvorené s dôr</w:t>
      </w:r>
      <w:r w:rsidR="00CB173E">
        <w:t>azom na jednoduchosť používania a</w:t>
      </w:r>
      <w:r>
        <w:t xml:space="preserve"> intuitívnosť. 12,3-palcový prístrojový panel využíva technológiu displeja z tekutých kryštálov s tenkým filmom s tranzistormi, ktorý ponúka neuveriteľne detailný a jasný obraz. Vďaka pokročilým a bezpečným komunikačným technológiám dokáže nový model </w:t>
      </w:r>
      <w:proofErr w:type="spellStart"/>
      <w:r>
        <w:t>Sportage</w:t>
      </w:r>
      <w:proofErr w:type="spellEnd"/>
      <w:r>
        <w:t xml:space="preserve"> nahrávať aktualizácie softvéru a máp prostredníctvom bezdrôtových technológií. Softvérové riešenia zamerané na konektivitu použité v novom európskom modeli </w:t>
      </w:r>
      <w:proofErr w:type="spellStart"/>
      <w:r>
        <w:t>Sportage</w:t>
      </w:r>
      <w:proofErr w:type="spellEnd"/>
      <w:r>
        <w:t xml:space="preserve"> umožňujú používateľom spojiť sa s vozidlom na diaľku pomocou </w:t>
      </w:r>
      <w:r w:rsidRPr="009E19D4">
        <w:t xml:space="preserve">aplikácie Kia </w:t>
      </w:r>
      <w:proofErr w:type="spellStart"/>
      <w:r w:rsidRPr="009E19D4">
        <w:t>Connect</w:t>
      </w:r>
      <w:proofErr w:type="spellEnd"/>
      <w:r w:rsidRPr="009E19D4">
        <w:t xml:space="preserve"> pre </w:t>
      </w:r>
      <w:proofErr w:type="spellStart"/>
      <w:r w:rsidRPr="009E19D4">
        <w:t>smartfóny</w:t>
      </w:r>
      <w:proofErr w:type="spellEnd"/>
      <w:r w:rsidRPr="009E19D4">
        <w:t>. Táto</w:t>
      </w:r>
      <w:r>
        <w:t xml:space="preserve"> interaktívna a jednoducho použiteľná technológia poskytuje používateľom prístup k základným funkciám vozidla ako Kia Live Services, online navigácia, online rozpoznávanie hlasu a integrácia kalendára zo smartfónu. Aplikácia Kia </w:t>
      </w:r>
      <w:proofErr w:type="spellStart"/>
      <w:r>
        <w:t>Connect</w:t>
      </w:r>
      <w:proofErr w:type="spellEnd"/>
      <w:r>
        <w:t xml:space="preserve"> umožňuje používateľom jedným kliknutím skontrolovať, či je vozidlo uzamknuté, či sú okná zatvorené, a kde bolo vozidlo naposledy zaparkované.</w:t>
      </w:r>
    </w:p>
    <w:p w14:paraId="56D00899" w14:textId="77777777" w:rsidR="00636445" w:rsidRPr="00B82F98" w:rsidRDefault="00636445" w:rsidP="00636445">
      <w:pPr>
        <w:rPr>
          <w:rFonts w:cs="Arial"/>
        </w:rPr>
      </w:pPr>
    </w:p>
    <w:p w14:paraId="05E6BD70" w14:textId="77777777" w:rsidR="00636445" w:rsidRPr="00636445" w:rsidRDefault="00636445" w:rsidP="00636445">
      <w:pPr>
        <w:rPr>
          <w:rFonts w:cs="Arial"/>
        </w:rPr>
      </w:pPr>
      <w:r>
        <w:t>Ergonomicky tvarovaná stredová konzola je umiestnená tak, aby bola bez problémov dosiahnuteľná pre vodiča aj spolujazdca. Okrem toho, že obsahuje úložný priestor, držiaky na nápoje a tlačidlá z mäkčeného plastu umiestnené na vyvýšenej časti konzoly v blízkosti elektronického voliča prevodovky, umožňuje aj konfiguráciu funkcií vozidla. Schránka na nabíjanie smartfónu poskytuje vysokorýchlostné bezdrôtové nabíjanie s výkonom 15 W.</w:t>
      </w:r>
    </w:p>
    <w:p w14:paraId="7FFE1BB8" w14:textId="77777777" w:rsidR="00636445" w:rsidRPr="00B82F98" w:rsidRDefault="00636445" w:rsidP="00636445">
      <w:pPr>
        <w:rPr>
          <w:rFonts w:cs="Arial"/>
        </w:rPr>
      </w:pPr>
    </w:p>
    <w:p w14:paraId="527A5E39" w14:textId="6A03F890" w:rsidR="00636445" w:rsidRPr="00636445" w:rsidRDefault="00636445" w:rsidP="00636445">
      <w:pPr>
        <w:rPr>
          <w:rFonts w:cs="Arial"/>
        </w:rPr>
      </w:pPr>
      <w:r>
        <w:t>V interiéri boli použité len materiály najvyššej kvality, ktoré už na dotyk pôsobia luxusným dojmom. Dynamické farb</w:t>
      </w:r>
      <w:r w:rsidR="00CB173E">
        <w:t xml:space="preserve">y dodávajú interiéru </w:t>
      </w:r>
      <w:r>
        <w:t>energiu. Úzke športové sedadlá vodiča a spolujazdca sú inovatívne a komfortné zároveň.</w:t>
      </w:r>
    </w:p>
    <w:p w14:paraId="3B7D9EA1" w14:textId="77777777" w:rsidR="00636445" w:rsidRPr="00B82F98" w:rsidRDefault="00636445" w:rsidP="00636445">
      <w:pPr>
        <w:rPr>
          <w:rFonts w:cs="Arial"/>
        </w:rPr>
      </w:pPr>
    </w:p>
    <w:p w14:paraId="5D3B4BDF" w14:textId="77777777" w:rsidR="00636445" w:rsidRPr="00636445" w:rsidRDefault="00636445" w:rsidP="00636445">
      <w:pPr>
        <w:rPr>
          <w:rFonts w:cs="Arial"/>
        </w:rPr>
      </w:pPr>
      <w:r>
        <w:t xml:space="preserve">Inteligentný vnútorný priestor európskeho modelu </w:t>
      </w:r>
      <w:proofErr w:type="spellStart"/>
      <w:r>
        <w:t>Sportage</w:t>
      </w:r>
      <w:proofErr w:type="spellEnd"/>
      <w:r>
        <w:t xml:space="preserve"> v sebe kombinuje praktickosť, funkčnosť a všestrannosť vďaka kompaktnému rázvoru 2 680 mm a šírke 1 865 mm, dĺžke 4 515 mm a výške 1 645 mm. Vďaka tomu vzniklo vozidlo, ktoré vo svojej kategórii patrí medzi najlepšie z pohľadu priestoru na nohy, hlavu aj batožinu. Model </w:t>
      </w:r>
      <w:proofErr w:type="spellStart"/>
      <w:r>
        <w:t>Sportage</w:t>
      </w:r>
      <w:proofErr w:type="spellEnd"/>
      <w:r>
        <w:t xml:space="preserve"> pre európsky trh ponúka pasažierom vzadu 996 mm priestoru na nohy a 998 mm priestoru nad hlavou. Kapacita batožinového priestoru je 591 litrov (podľa metodiky VDA). Pre dosiahnutie maximálnej praktickosti sú zadné sedadlá sklápateľné v pomere 40 : 20 : 40, pričom po ich sklopení vznikne batožinový priestor s objemom 1 780 litrov. </w:t>
      </w:r>
    </w:p>
    <w:p w14:paraId="46DA8B7E" w14:textId="77777777" w:rsidR="00636445" w:rsidRPr="00B82F98" w:rsidRDefault="00636445" w:rsidP="00636445">
      <w:pPr>
        <w:rPr>
          <w:rFonts w:cs="Arial"/>
        </w:rPr>
      </w:pPr>
    </w:p>
    <w:p w14:paraId="492646AD" w14:textId="77777777" w:rsidR="00636445" w:rsidRPr="00636445" w:rsidRDefault="00636445" w:rsidP="00636445">
      <w:pPr>
        <w:rPr>
          <w:rFonts w:cs="Arial"/>
        </w:rPr>
      </w:pPr>
      <w:r>
        <w:t xml:space="preserve">Podmanivý priestorový zvuk v novom modeli </w:t>
      </w:r>
      <w:proofErr w:type="spellStart"/>
      <w:r>
        <w:t>Sportage</w:t>
      </w:r>
      <w:proofErr w:type="spellEnd"/>
      <w:r>
        <w:t xml:space="preserve"> si môžu pasažieri vychutnať vďaka prémiovému zvukovému systému </w:t>
      </w:r>
      <w:proofErr w:type="spellStart"/>
      <w:r>
        <w:t>Harman</w:t>
      </w:r>
      <w:proofErr w:type="spellEnd"/>
      <w:r>
        <w:t xml:space="preserve"> </w:t>
      </w:r>
      <w:proofErr w:type="spellStart"/>
      <w:r>
        <w:t>Kardon</w:t>
      </w:r>
      <w:proofErr w:type="spellEnd"/>
      <w:r>
        <w:t>.</w:t>
      </w:r>
    </w:p>
    <w:p w14:paraId="5C7235E2" w14:textId="77777777" w:rsidR="00453175" w:rsidRPr="00B82F98" w:rsidRDefault="00453175" w:rsidP="00636445">
      <w:pPr>
        <w:rPr>
          <w:rFonts w:cs="Arial"/>
        </w:rPr>
      </w:pPr>
    </w:p>
    <w:p w14:paraId="38F7D53A" w14:textId="4B42DC9C" w:rsidR="00922E5E" w:rsidRPr="00B82F98" w:rsidRDefault="007F132F" w:rsidP="00CB173E">
      <w:pPr>
        <w:rPr>
          <w:rFonts w:cs="Arial"/>
          <w:b/>
        </w:rPr>
      </w:pPr>
      <w:r>
        <w:t xml:space="preserve">Model </w:t>
      </w:r>
      <w:proofErr w:type="spellStart"/>
      <w:r>
        <w:t>Sportage</w:t>
      </w:r>
      <w:proofErr w:type="spellEnd"/>
      <w:r>
        <w:t xml:space="preserve"> pre európsky trh je tiež ponúkaný v športovejšej a dynamickejšej verzii, ktorá ešte viac zvýrazňuje energickú povahu vozidla. Model GT-</w:t>
      </w:r>
      <w:proofErr w:type="spellStart"/>
      <w:r>
        <w:t>Line</w:t>
      </w:r>
      <w:proofErr w:type="spellEnd"/>
      <w:r>
        <w:t xml:space="preserve"> naplno využíva príťažlivé tvary SUV aj vďaka pestrým a nápaditým farbám karosérie. V interiéri môžete </w:t>
      </w:r>
      <w:r>
        <w:lastRenderedPageBreak/>
        <w:t>vidieť silný kontrast medzi bielou a čiernou farbou, ktorý dáva modelu GT-</w:t>
      </w:r>
      <w:proofErr w:type="spellStart"/>
      <w:r>
        <w:t>Line</w:t>
      </w:r>
      <w:proofErr w:type="spellEnd"/>
      <w:r>
        <w:t xml:space="preserve"> temperamentný a športový nádych.</w:t>
      </w:r>
    </w:p>
    <w:p w14:paraId="428F98BB" w14:textId="77777777" w:rsidR="00922E5E" w:rsidRPr="00B82F98" w:rsidRDefault="00922E5E" w:rsidP="00636445">
      <w:pPr>
        <w:rPr>
          <w:rFonts w:cs="Arial"/>
          <w:b/>
        </w:rPr>
      </w:pPr>
    </w:p>
    <w:p w14:paraId="57CC2A72" w14:textId="16BBED69" w:rsidR="00636445" w:rsidRPr="00283407" w:rsidRDefault="00636445" w:rsidP="00636445">
      <w:pPr>
        <w:rPr>
          <w:rFonts w:cs="Arial"/>
          <w:b/>
        </w:rPr>
      </w:pPr>
      <w:r>
        <w:rPr>
          <w:b/>
        </w:rPr>
        <w:t>Pokročilé pohonné systémy</w:t>
      </w:r>
    </w:p>
    <w:p w14:paraId="4E852FE7" w14:textId="77777777" w:rsidR="00636445" w:rsidRPr="00283407" w:rsidRDefault="00636445" w:rsidP="00636445">
      <w:pPr>
        <w:rPr>
          <w:rFonts w:cs="Arial"/>
          <w:b/>
          <w:bCs/>
        </w:rPr>
      </w:pPr>
      <w:r>
        <w:rPr>
          <w:b/>
        </w:rPr>
        <w:t xml:space="preserve">Základom nového európskeho modelu </w:t>
      </w:r>
      <w:proofErr w:type="spellStart"/>
      <w:r>
        <w:rPr>
          <w:b/>
        </w:rPr>
        <w:t>Sportage</w:t>
      </w:r>
      <w:proofErr w:type="spellEnd"/>
      <w:r>
        <w:rPr>
          <w:b/>
        </w:rPr>
        <w:t xml:space="preserve"> sú vlastnosti ako úspornosť, sila a výkon </w:t>
      </w:r>
    </w:p>
    <w:p w14:paraId="668B9E9C" w14:textId="77777777" w:rsidR="00636445" w:rsidRPr="00283407" w:rsidRDefault="00636445" w:rsidP="00636445">
      <w:pPr>
        <w:rPr>
          <w:rFonts w:cs="Arial"/>
        </w:rPr>
      </w:pPr>
      <w:r>
        <w:t xml:space="preserve">Nový model </w:t>
      </w:r>
      <w:proofErr w:type="spellStart"/>
      <w:r>
        <w:t>Sportage</w:t>
      </w:r>
      <w:proofErr w:type="spellEnd"/>
      <w:r>
        <w:t xml:space="preserve"> príde na trh so širokou ponukou výkonných, rýchlo reagujúcich a úsporných pohonných jednotiek založených na špičkových hybridných elektrických technológiách a najnovšej generácii spaľovacích a vznetových motorov s nízkymi emisiami.</w:t>
      </w:r>
    </w:p>
    <w:p w14:paraId="1550C3E1" w14:textId="77777777" w:rsidR="00636445" w:rsidRPr="00B82F98" w:rsidRDefault="00636445" w:rsidP="00636445">
      <w:pPr>
        <w:rPr>
          <w:rFonts w:cs="Arial"/>
          <w:highlight w:val="green"/>
        </w:rPr>
      </w:pPr>
    </w:p>
    <w:p w14:paraId="56775638" w14:textId="77777777" w:rsidR="00921BDA" w:rsidRPr="00283407" w:rsidRDefault="00636445" w:rsidP="00636445">
      <w:pPr>
        <w:rPr>
          <w:rFonts w:cs="Arial"/>
        </w:rPr>
      </w:pPr>
      <w:r>
        <w:t xml:space="preserve">Od samého začiatku jeho vývoja bol nový model </w:t>
      </w:r>
      <w:proofErr w:type="spellStart"/>
      <w:r>
        <w:t>Sportage</w:t>
      </w:r>
      <w:proofErr w:type="spellEnd"/>
      <w:r>
        <w:t xml:space="preserve"> pripravovaný na použitie najnovších elektrických pohonných systémov, vďaka čomu je v súčasnosti jedným z najúspornejších SUV na trhu. Vozidlo využíva pokročilú architektúru, ktorá zahŕňa inovácie v oblasti pohonného systému. Hybridné (HEV) aj </w:t>
      </w:r>
      <w:proofErr w:type="spellStart"/>
      <w:r>
        <w:t>plug</w:t>
      </w:r>
      <w:proofErr w:type="spellEnd"/>
      <w:r>
        <w:t xml:space="preserve">-in hybridné (PHEV) pohonné jednotky nového modelu </w:t>
      </w:r>
      <w:proofErr w:type="spellStart"/>
      <w:r>
        <w:t>Sportage</w:t>
      </w:r>
      <w:proofErr w:type="spellEnd"/>
      <w:r>
        <w:t xml:space="preserve"> pre európsky trh ponúkajú ekologickú jazdu v SUV bez kompromisov. </w:t>
      </w:r>
    </w:p>
    <w:p w14:paraId="3B33871F" w14:textId="77777777" w:rsidR="00921BDA" w:rsidRPr="00B82F98" w:rsidRDefault="00921BDA" w:rsidP="00636445">
      <w:pPr>
        <w:rPr>
          <w:rFonts w:cs="Arial"/>
        </w:rPr>
      </w:pPr>
    </w:p>
    <w:p w14:paraId="42D395DD" w14:textId="77777777" w:rsidR="00E33EF9" w:rsidRPr="00283407" w:rsidRDefault="00E33EF9" w:rsidP="00636445">
      <w:pPr>
        <w:rPr>
          <w:rFonts w:cs="Arial"/>
        </w:rPr>
      </w:pPr>
      <w:r>
        <w:t xml:space="preserve">Pohonné systémy HEV a PHEV boli navrhnuté tak, aby nijako neobmedzovali priestor pre posádku a batožinu. V prípade verzie HEV bola batéria umiestnená pod druhým radom sedadiel, vďaka čomu je priestor na nohy rovnaký ako vo verziách so spaľovacími motormi. V prípade modelu </w:t>
      </w:r>
      <w:proofErr w:type="spellStart"/>
      <w:r>
        <w:t>Sportage</w:t>
      </w:r>
      <w:proofErr w:type="spellEnd"/>
      <w:r>
        <w:t xml:space="preserve"> s pohonom PHEV je vysokonapäťová batéria umiestnená v strede medzi nápravami pod karosériou SUV, čo prispieva k rovnomernému rozdeleniu hmotnosti a vytvára vnútorný priestor, ktorý je praktický, pohodlný a všestranne využiteľný.</w:t>
      </w:r>
    </w:p>
    <w:p w14:paraId="4A2924D0" w14:textId="77777777" w:rsidR="000B6537" w:rsidRPr="00B82F98" w:rsidRDefault="000B6537" w:rsidP="00636445">
      <w:pPr>
        <w:rPr>
          <w:rFonts w:cs="Arial"/>
        </w:rPr>
      </w:pPr>
    </w:p>
    <w:p w14:paraId="27761E20" w14:textId="0785BB97" w:rsidR="00281ED9" w:rsidRPr="00A46421" w:rsidRDefault="00281ED9" w:rsidP="00AE6E44">
      <w:pPr>
        <w:rPr>
          <w:rFonts w:cs="Arial"/>
        </w:rPr>
      </w:pPr>
      <w:r>
        <w:t xml:space="preserve">Model </w:t>
      </w:r>
      <w:proofErr w:type="spellStart"/>
      <w:r>
        <w:t>Sportage</w:t>
      </w:r>
      <w:proofErr w:type="spellEnd"/>
      <w:r>
        <w:t xml:space="preserve"> s</w:t>
      </w:r>
      <w:r w:rsidR="00CB173E">
        <w:t xml:space="preserve"> pohonom PHEV disponuje </w:t>
      </w:r>
      <w:r>
        <w:t xml:space="preserve">1,6-litrovým motorom T-GDI spoločnosti Kia, 66,9 kW trakčným elektromotorom s permanentným magnetom a 13,8 kWh lítiovo-iónovým polymérovým akumulátorom. Kombináciou vzniká celkový systémový výkon na úrovni 265 k, pričom 180 k produkuje samotný spaľovací motor. </w:t>
      </w:r>
    </w:p>
    <w:p w14:paraId="796E6DF0" w14:textId="77777777" w:rsidR="00F968E0" w:rsidRPr="00B82F98" w:rsidRDefault="00F968E0" w:rsidP="00636445">
      <w:pPr>
        <w:rPr>
          <w:rFonts w:cs="Arial"/>
          <w:highlight w:val="green"/>
        </w:rPr>
      </w:pPr>
    </w:p>
    <w:p w14:paraId="1C7C98DC" w14:textId="77777777" w:rsidR="000D54B2" w:rsidRPr="00283407" w:rsidRDefault="000D54B2" w:rsidP="00636445">
      <w:pPr>
        <w:rPr>
          <w:rFonts w:cs="Arial"/>
        </w:rPr>
      </w:pPr>
      <w:r>
        <w:t xml:space="preserve">Špičkový akumulátor v modeli </w:t>
      </w:r>
      <w:proofErr w:type="spellStart"/>
      <w:r>
        <w:t>Sportage</w:t>
      </w:r>
      <w:proofErr w:type="spellEnd"/>
      <w:r>
        <w:t xml:space="preserve"> PHEV využíva pokročilú jednotku správy batérie, ktorá neustále monitoruje stav batérie vrátane parametrov ako prúd, napätie, izolácia a diagnostika chýb. Akumulátor je zároveň vybavený pokročilou jednotkou monitorovania článkov, ktorá meria a monitoruje ich napätie a teplotu.</w:t>
      </w:r>
    </w:p>
    <w:p w14:paraId="7300EF62" w14:textId="77777777" w:rsidR="00821CEC" w:rsidRPr="00B82F98" w:rsidRDefault="00821CEC" w:rsidP="00821CEC">
      <w:pPr>
        <w:rPr>
          <w:rFonts w:cs="Arial"/>
          <w:highlight w:val="green"/>
        </w:rPr>
      </w:pPr>
    </w:p>
    <w:p w14:paraId="05EC7D0A" w14:textId="12232D89" w:rsidR="00821CEC" w:rsidRDefault="00821CEC" w:rsidP="00821CEC">
      <w:pPr>
        <w:rPr>
          <w:rFonts w:cs="Arial"/>
        </w:rPr>
      </w:pPr>
      <w:r>
        <w:t xml:space="preserve">Model </w:t>
      </w:r>
      <w:proofErr w:type="spellStart"/>
      <w:r>
        <w:t>Sportag</w:t>
      </w:r>
      <w:r w:rsidR="00AE6E44">
        <w:t>e</w:t>
      </w:r>
      <w:proofErr w:type="spellEnd"/>
      <w:r w:rsidR="00AE6E44">
        <w:t xml:space="preserve"> HEV rovnako využíva </w:t>
      </w:r>
      <w:r>
        <w:t xml:space="preserve">motor 1.6 T-GDI s výkonom 180 k. Vybavený je zároveň trakčným elektromotorom s permanentným magnetom s výkonom 44,2 kW a lítiovo-iónovým polymérovým akumulátorom s kapacitou 1,49 kWh. Celkový systémový výkon modelu </w:t>
      </w:r>
      <w:proofErr w:type="spellStart"/>
      <w:r>
        <w:t>Sportage</w:t>
      </w:r>
      <w:proofErr w:type="spellEnd"/>
      <w:r>
        <w:t xml:space="preserve"> HEV dosahuje 230 k. </w:t>
      </w:r>
    </w:p>
    <w:p w14:paraId="5C85949D" w14:textId="77777777" w:rsidR="00A82B97" w:rsidRPr="00B82F98" w:rsidRDefault="00A82B97" w:rsidP="00821CEC">
      <w:pPr>
        <w:rPr>
          <w:rFonts w:cs="Arial"/>
          <w:highlight w:val="green"/>
        </w:rPr>
      </w:pPr>
    </w:p>
    <w:p w14:paraId="0BA33CC8" w14:textId="3F13C7D1" w:rsidR="00636445" w:rsidRDefault="00DC07B3" w:rsidP="00636445">
      <w:pPr>
        <w:rPr>
          <w:rFonts w:cs="Arial"/>
        </w:rPr>
      </w:pPr>
      <w:r>
        <w:t xml:space="preserve">Nový motor 1.6 T-GDI je k dispozícii aj v modeloch s </w:t>
      </w:r>
      <w:proofErr w:type="spellStart"/>
      <w:r>
        <w:t>mild</w:t>
      </w:r>
      <w:proofErr w:type="spellEnd"/>
      <w:r>
        <w:t xml:space="preserve">-hybridným (MHEV) pohonom, ktorý bol vyvinutý s cieľom znižovať emisie a optimalizovať spotrebu paliva. Motor je veľmi účinný a ponúka športový výkon na úrovni 150 alebo 180 k. Štvorvalcový motor dosahuje úsporu paliva vďaka novému a optimalizovanému procesu spaľovania, použitým chladiacim </w:t>
      </w:r>
      <w:r>
        <w:lastRenderedPageBreak/>
        <w:t xml:space="preserve">technológiám a zásadným opatreniam na znižovanie trenia, ktoré zahŕňajú aj pokročilý integrovaný systém riadenia teploty a používanie guľôčkových ložísk s nízkym trením. </w:t>
      </w:r>
    </w:p>
    <w:p w14:paraId="105F6DCC" w14:textId="77777777" w:rsidR="004E605C" w:rsidRPr="00B82F98" w:rsidRDefault="004E605C" w:rsidP="00636445">
      <w:pPr>
        <w:rPr>
          <w:rFonts w:cs="Arial"/>
        </w:rPr>
      </w:pPr>
    </w:p>
    <w:p w14:paraId="3803D3DF" w14:textId="77777777" w:rsidR="009D6F8E" w:rsidRPr="00636445" w:rsidRDefault="00F37DA6" w:rsidP="00636445">
      <w:pPr>
        <w:rPr>
          <w:rFonts w:cs="Arial"/>
          <w:highlight w:val="green"/>
        </w:rPr>
      </w:pPr>
      <w:r w:rsidRPr="00B274F7">
        <w:t xml:space="preserve">Paleta motorov určených pre európsky model </w:t>
      </w:r>
      <w:proofErr w:type="spellStart"/>
      <w:r w:rsidRPr="00B274F7">
        <w:t>Sportage</w:t>
      </w:r>
      <w:proofErr w:type="spellEnd"/>
      <w:r w:rsidRPr="00B274F7">
        <w:t xml:space="preserve"> zahŕňa aj mimoriadne efektívny 1,6-litrový naftový motor s nízkymi emisiami vo výkonových variantoch so 115 alebo 136 k.</w:t>
      </w:r>
      <w:r>
        <w:t xml:space="preserve"> Motory sú vybavené pokročilou technológiou aktívneho riadenia emisií SCR a dosahujú podstatne nižšie emisie škodlivých látok (</w:t>
      </w:r>
      <w:proofErr w:type="spellStart"/>
      <w:r>
        <w:t>NOx</w:t>
      </w:r>
      <w:proofErr w:type="spellEnd"/>
      <w:r>
        <w:t xml:space="preserve"> a pevné častice). Vznetový model s výkonom 136 k je k dispozícii s technológiou MHEV, ktorá ešte viac znižuje emisie a zvyšuje účinnosť nového európskeho modelu </w:t>
      </w:r>
      <w:proofErr w:type="spellStart"/>
      <w:r>
        <w:t>Sportage</w:t>
      </w:r>
      <w:proofErr w:type="spellEnd"/>
      <w:r>
        <w:t xml:space="preserve">. </w:t>
      </w:r>
    </w:p>
    <w:p w14:paraId="05E3E4A9" w14:textId="77777777" w:rsidR="00636445" w:rsidRPr="00B82F98" w:rsidRDefault="00636445" w:rsidP="00636445">
      <w:pPr>
        <w:rPr>
          <w:rFonts w:cs="Arial"/>
          <w:highlight w:val="green"/>
        </w:rPr>
      </w:pPr>
    </w:p>
    <w:p w14:paraId="12C7E849" w14:textId="77CEA118" w:rsidR="00A973FD" w:rsidRPr="00E00B6B" w:rsidRDefault="00636445" w:rsidP="00E159C7">
      <w:pPr>
        <w:rPr>
          <w:rFonts w:cs="Arial"/>
          <w:strike/>
        </w:rPr>
      </w:pPr>
      <w:r>
        <w:t xml:space="preserve">Motor 1.6 T-GDI je napojený na 7-stupňovú automatickú </w:t>
      </w:r>
      <w:proofErr w:type="spellStart"/>
      <w:r>
        <w:t>dvojspojkovú</w:t>
      </w:r>
      <w:proofErr w:type="spellEnd"/>
      <w:r>
        <w:t xml:space="preserve"> prevodovku (7DCT), k dispozícii je však aj 6-stupňová manuálna prevodovka. Verzie 1,6-litrového vznetového motora s doplnkovou technológiou MHEV aj bez nej možno párovať buď so 6-stupňovou inteligentnou manuálnou prevodovkou (</w:t>
      </w:r>
      <w:proofErr w:type="spellStart"/>
      <w:r>
        <w:t>iMT</w:t>
      </w:r>
      <w:proofErr w:type="spellEnd"/>
      <w:r>
        <w:t>), alebo s prevodovkou 7DCT.</w:t>
      </w:r>
    </w:p>
    <w:p w14:paraId="1A26F789" w14:textId="77777777" w:rsidR="00636445" w:rsidRPr="00B82F98" w:rsidRDefault="00636445" w:rsidP="00636445">
      <w:pPr>
        <w:rPr>
          <w:rFonts w:cs="Arial"/>
        </w:rPr>
      </w:pPr>
    </w:p>
    <w:p w14:paraId="63F31364" w14:textId="77777777" w:rsidR="00CB463F" w:rsidRPr="00636445" w:rsidRDefault="00CB463F" w:rsidP="00636445">
      <w:pPr>
        <w:rPr>
          <w:rFonts w:cs="Arial"/>
        </w:rPr>
      </w:pPr>
      <w:r>
        <w:t xml:space="preserve">Všetky modely </w:t>
      </w:r>
      <w:proofErr w:type="spellStart"/>
      <w:r>
        <w:t>Sportage</w:t>
      </w:r>
      <w:proofErr w:type="spellEnd"/>
      <w:r>
        <w:t xml:space="preserve"> pre európsky trh sú vybavené technológiou </w:t>
      </w:r>
      <w:proofErr w:type="spellStart"/>
      <w:r>
        <w:t>Idle</w:t>
      </w:r>
      <w:proofErr w:type="spellEnd"/>
      <w:r>
        <w:t xml:space="preserve"> Stop-and-Go (ISG), ktorá vypína motor, keď vozidlo stojí, a ponúka ďalšiu reálnu úsporu paliva a zníženie emisií. Systém ISG sa využíva v kombinácii s pokročilou technológiou ADAS spoločnosti KIA, ktorá monitoruje jazdnú situáciu a rozhoduje, kedy systém ISG aktivovať – napr. keď sa vozidlo približuje ku križovatke alebo značke stop. Vďaka kombinácii týchto technológií sa eliminuje zbytočné vypínanie a štartovanie motora, pričom vodič má neustále prehľad o aktuálnom stave systému ISG.</w:t>
      </w:r>
    </w:p>
    <w:p w14:paraId="7F3BCE3F" w14:textId="77777777" w:rsidR="00636445" w:rsidRPr="00B82F98" w:rsidRDefault="00636445" w:rsidP="00636445">
      <w:pPr>
        <w:rPr>
          <w:rFonts w:cs="Arial"/>
        </w:rPr>
      </w:pPr>
    </w:p>
    <w:p w14:paraId="34644ECF" w14:textId="77777777" w:rsidR="00636445" w:rsidRPr="00636445" w:rsidRDefault="00636445" w:rsidP="00636445">
      <w:pPr>
        <w:rPr>
          <w:rFonts w:cs="Arial"/>
          <w:b/>
        </w:rPr>
      </w:pPr>
      <w:r>
        <w:rPr>
          <w:b/>
        </w:rPr>
        <w:t>Optimálna jazda vo všetkých podmienkach</w:t>
      </w:r>
    </w:p>
    <w:p w14:paraId="073021DC" w14:textId="77777777" w:rsidR="00636445" w:rsidRPr="00636445" w:rsidRDefault="000E1857" w:rsidP="00636445">
      <w:pPr>
        <w:rPr>
          <w:rFonts w:cs="Arial"/>
          <w:b/>
          <w:bCs/>
        </w:rPr>
      </w:pPr>
      <w:r>
        <w:rPr>
          <w:b/>
        </w:rPr>
        <w:t xml:space="preserve">Európsky model </w:t>
      </w:r>
      <w:proofErr w:type="spellStart"/>
      <w:r>
        <w:rPr>
          <w:b/>
        </w:rPr>
        <w:t>Sportage</w:t>
      </w:r>
      <w:proofErr w:type="spellEnd"/>
      <w:r>
        <w:rPr>
          <w:b/>
        </w:rPr>
        <w:t xml:space="preserve"> využíva nový režim </w:t>
      </w:r>
      <w:proofErr w:type="spellStart"/>
      <w:r>
        <w:rPr>
          <w:b/>
        </w:rPr>
        <w:t>Terrain</w:t>
      </w:r>
      <w:proofErr w:type="spellEnd"/>
      <w:r>
        <w:rPr>
          <w:b/>
        </w:rPr>
        <w:t xml:space="preserve"> a nový systém ECS</w:t>
      </w:r>
    </w:p>
    <w:p w14:paraId="5C8FB369" w14:textId="77777777" w:rsidR="00636445" w:rsidRPr="00636445" w:rsidRDefault="00636445" w:rsidP="00636445">
      <w:pPr>
        <w:rPr>
          <w:rFonts w:cs="Arial"/>
        </w:rPr>
      </w:pPr>
      <w:r>
        <w:t xml:space="preserve">Nová architektúra N3 aj všetky súčasti nového modelu </w:t>
      </w:r>
      <w:proofErr w:type="spellStart"/>
      <w:r>
        <w:t>Sportage</w:t>
      </w:r>
      <w:proofErr w:type="spellEnd"/>
      <w:r>
        <w:t xml:space="preserve"> boli vyvinuté a skonštruované s cieľom ešte viac zdôrazniť status prémiového SUV. </w:t>
      </w:r>
    </w:p>
    <w:p w14:paraId="0FE2AFB8" w14:textId="77777777" w:rsidR="00480912" w:rsidRPr="00B82F98" w:rsidRDefault="00480912" w:rsidP="00636445">
      <w:pPr>
        <w:rPr>
          <w:rFonts w:cs="Arial"/>
        </w:rPr>
      </w:pPr>
    </w:p>
    <w:p w14:paraId="067BE0E4" w14:textId="047C5571" w:rsidR="00636445" w:rsidRPr="00636445" w:rsidRDefault="00636445" w:rsidP="00636445">
      <w:pPr>
        <w:rPr>
          <w:rFonts w:cs="Arial"/>
        </w:rPr>
      </w:pPr>
      <w:r>
        <w:t xml:space="preserve">Prvýkrát sa v novom modeli objavuje režim </w:t>
      </w:r>
      <w:proofErr w:type="spellStart"/>
      <w:r>
        <w:t>Terrain</w:t>
      </w:r>
      <w:proofErr w:type="spellEnd"/>
      <w:r>
        <w:t xml:space="preserve">, ktorý má v tejto piatej generácii modelu </w:t>
      </w:r>
      <w:proofErr w:type="spellStart"/>
      <w:r>
        <w:t>Sportage</w:t>
      </w:r>
      <w:proofErr w:type="spellEnd"/>
      <w:r>
        <w:t xml:space="preserve"> premiéru. Tento režim bol vyvinutý pre vlastníkov vozidla, ktorí chcú svoj voľný čas tráviť aktívne v prírode. Pokročilý režim </w:t>
      </w:r>
      <w:proofErr w:type="spellStart"/>
      <w:r>
        <w:t>Terrain</w:t>
      </w:r>
      <w:proofErr w:type="spellEnd"/>
      <w:r>
        <w:t xml:space="preserve"> automaticky upravuje nastavenia tak, aby vozidlo ponúkalo optimálnu jazdnú dynamiku bez ohľadu na cestné a poveternostné podmienky a aby bez problémov zvládalo sneh, blato aj piesok. </w:t>
      </w:r>
    </w:p>
    <w:p w14:paraId="596F4366" w14:textId="77777777" w:rsidR="00636445" w:rsidRPr="00B82F98" w:rsidRDefault="00636445" w:rsidP="00636445">
      <w:pPr>
        <w:rPr>
          <w:rFonts w:cs="Arial"/>
        </w:rPr>
      </w:pPr>
    </w:p>
    <w:p w14:paraId="1C797F37" w14:textId="2C1C1C72" w:rsidR="00636445" w:rsidRPr="000F2E25" w:rsidRDefault="00636445" w:rsidP="00636445">
      <w:pPr>
        <w:rPr>
          <w:rFonts w:cs="Arial"/>
          <w:strike/>
        </w:rPr>
      </w:pPr>
      <w:r>
        <w:t xml:space="preserve">Okrem režimu </w:t>
      </w:r>
      <w:proofErr w:type="spellStart"/>
      <w:r>
        <w:t>Terrain</w:t>
      </w:r>
      <w:proofErr w:type="spellEnd"/>
      <w:r>
        <w:t xml:space="preserve"> model </w:t>
      </w:r>
      <w:proofErr w:type="spellStart"/>
      <w:r>
        <w:t>Sportage</w:t>
      </w:r>
      <w:proofErr w:type="spellEnd"/>
      <w:r>
        <w:t xml:space="preserve"> štandardne využíva režim </w:t>
      </w:r>
      <w:proofErr w:type="spellStart"/>
      <w:r>
        <w:t>Drive</w:t>
      </w:r>
      <w:proofErr w:type="spellEnd"/>
      <w:r>
        <w:t xml:space="preserve">, v rámci ktorého si vodič môže zvoliť nastavenie </w:t>
      </w:r>
      <w:proofErr w:type="spellStart"/>
      <w:r>
        <w:t>Comfort</w:t>
      </w:r>
      <w:proofErr w:type="spellEnd"/>
      <w:r>
        <w:t xml:space="preserve">, </w:t>
      </w:r>
      <w:proofErr w:type="spellStart"/>
      <w:r>
        <w:t>Eco</w:t>
      </w:r>
      <w:proofErr w:type="spellEnd"/>
      <w:r>
        <w:t xml:space="preserve"> alebo </w:t>
      </w:r>
      <w:proofErr w:type="spellStart"/>
      <w:r>
        <w:t>Sport</w:t>
      </w:r>
      <w:proofErr w:type="spellEnd"/>
      <w:r>
        <w:t xml:space="preserve">. Pre zvýšenie pohodlia a bezpečnosti sa všetky režimy </w:t>
      </w:r>
      <w:proofErr w:type="spellStart"/>
      <w:r>
        <w:t>Drive</w:t>
      </w:r>
      <w:proofErr w:type="spellEnd"/>
      <w:r>
        <w:t xml:space="preserve"> zobrazujú na digitálnom prístrojovom paneli s vysokým rozlíšením. </w:t>
      </w:r>
    </w:p>
    <w:p w14:paraId="7C122EAE" w14:textId="77777777" w:rsidR="00636445" w:rsidRPr="00B82F98" w:rsidRDefault="00636445" w:rsidP="00636445">
      <w:pPr>
        <w:rPr>
          <w:rFonts w:cs="Arial"/>
        </w:rPr>
      </w:pPr>
    </w:p>
    <w:p w14:paraId="6095B0E9" w14:textId="77777777" w:rsidR="00636445" w:rsidRPr="00636445" w:rsidRDefault="00636445" w:rsidP="00636445">
      <w:pPr>
        <w:rPr>
          <w:rFonts w:cs="Arial"/>
        </w:rPr>
      </w:pPr>
      <w:r>
        <w:t xml:space="preserve">Nová platforma zásadným spôsobom ovplyvnila jazdné vlastnosti nového modelu </w:t>
      </w:r>
      <w:proofErr w:type="spellStart"/>
      <w:r>
        <w:t>Sportage</w:t>
      </w:r>
      <w:proofErr w:type="spellEnd"/>
      <w:r>
        <w:t>, ktoré sú kombináciou kultivovanej, stabilnej a komfortnej jazdy a agilného a dynamického riadenia. Všetky tieto vlastnosti prenáša na cestu pokročilý systém riadenia a zavesenia kolies, ktorý bol vyladený do posledného detailu.</w:t>
      </w:r>
    </w:p>
    <w:p w14:paraId="69B0C378" w14:textId="77777777" w:rsidR="00636445" w:rsidRPr="00B82F98" w:rsidRDefault="00636445" w:rsidP="00636445">
      <w:pPr>
        <w:rPr>
          <w:rFonts w:cs="Arial"/>
        </w:rPr>
      </w:pPr>
    </w:p>
    <w:p w14:paraId="37282335" w14:textId="6A968AF4" w:rsidR="00922E5E" w:rsidRPr="00AE6E44" w:rsidRDefault="00636445" w:rsidP="00AE6E44">
      <w:pPr>
        <w:rPr>
          <w:rFonts w:cs="Arial"/>
        </w:rPr>
      </w:pPr>
      <w:r>
        <w:lastRenderedPageBreak/>
        <w:t xml:space="preserve">Nové elektronicky regulované zavesenie kolies (ECS) prináša optimálnu úroveň komfortu a dokonalú bezpečnosť bez ohľadu na jazdné podmienky vďaka stálej regulácii tlmenia podvozka v reálnom čase. Elektronicky riadený systém pohonu všetkých kolies (AWD) zabezpečuje optimálnu distribúciu hnacej sily medzi predné a zadné kolesá v závislosti od podmienok na ceste a jazdnej situácie, čím zlepšuje nielen jazdný výkon, ale aj bezpečnosť a pohodlie. </w:t>
      </w:r>
    </w:p>
    <w:p w14:paraId="13EFB1D8" w14:textId="77777777" w:rsidR="00922E5E" w:rsidRPr="00B82F98" w:rsidRDefault="00922E5E" w:rsidP="00636445">
      <w:pPr>
        <w:rPr>
          <w:rFonts w:cs="Arial"/>
          <w:b/>
        </w:rPr>
      </w:pPr>
    </w:p>
    <w:p w14:paraId="19744A94" w14:textId="19DB7A4E" w:rsidR="00636445" w:rsidRPr="00636445" w:rsidRDefault="000E35CB" w:rsidP="00636445">
      <w:pPr>
        <w:rPr>
          <w:rFonts w:cs="Arial"/>
          <w:b/>
        </w:rPr>
      </w:pPr>
      <w:r>
        <w:rPr>
          <w:b/>
        </w:rPr>
        <w:t xml:space="preserve">Bezpečnosť má nové meno – </w:t>
      </w:r>
      <w:proofErr w:type="spellStart"/>
      <w:r>
        <w:rPr>
          <w:b/>
        </w:rPr>
        <w:t>DriveWise</w:t>
      </w:r>
      <w:proofErr w:type="spellEnd"/>
    </w:p>
    <w:p w14:paraId="1D5DCDBC" w14:textId="77777777" w:rsidR="00636445" w:rsidRPr="00636445" w:rsidRDefault="00636445" w:rsidP="00636445">
      <w:pPr>
        <w:rPr>
          <w:rFonts w:cs="Arial"/>
          <w:b/>
          <w:bCs/>
        </w:rPr>
      </w:pPr>
      <w:r>
        <w:rPr>
          <w:b/>
        </w:rPr>
        <w:t xml:space="preserve">Model </w:t>
      </w:r>
      <w:proofErr w:type="spellStart"/>
      <w:r>
        <w:rPr>
          <w:b/>
        </w:rPr>
        <w:t>Sportage</w:t>
      </w:r>
      <w:proofErr w:type="spellEnd"/>
      <w:r>
        <w:rPr>
          <w:b/>
        </w:rPr>
        <w:t xml:space="preserve"> ponúka to najlepšie v oblasti pasívnej a aktívnej bezpečnosti a asistenčných systémov</w:t>
      </w:r>
    </w:p>
    <w:p w14:paraId="32AA7818" w14:textId="77777777" w:rsidR="00636445" w:rsidRPr="00636445" w:rsidRDefault="00636445" w:rsidP="00636445">
      <w:pPr>
        <w:rPr>
          <w:rFonts w:cs="Arial"/>
        </w:rPr>
      </w:pPr>
      <w:r>
        <w:t xml:space="preserve">Keďže v rámci vývoja piatej generácie modelu </w:t>
      </w:r>
      <w:proofErr w:type="spellStart"/>
      <w:r>
        <w:t>Sportage</w:t>
      </w:r>
      <w:proofErr w:type="spellEnd"/>
      <w:r>
        <w:t xml:space="preserve"> bola bezpečnosť prioritou číslo jeden, podarilo sa nám vytvoriť jedno z najbezpečnejších vozidiel vo svojej triede. </w:t>
      </w:r>
    </w:p>
    <w:p w14:paraId="50CDFF8B" w14:textId="77777777" w:rsidR="00636445" w:rsidRPr="00B82F98" w:rsidRDefault="00636445" w:rsidP="00636445">
      <w:pPr>
        <w:rPr>
          <w:rFonts w:cs="Arial"/>
        </w:rPr>
      </w:pPr>
    </w:p>
    <w:p w14:paraId="09D154A3" w14:textId="2C5D9699" w:rsidR="00636445" w:rsidRPr="00636445" w:rsidRDefault="00636445" w:rsidP="00AE6E44">
      <w:pPr>
        <w:rPr>
          <w:rFonts w:cs="Arial"/>
        </w:rPr>
      </w:pPr>
      <w:r>
        <w:t xml:space="preserve">Pod elegantným zovňajškom nového modelu </w:t>
      </w:r>
      <w:proofErr w:type="spellStart"/>
      <w:r>
        <w:t>Sportage</w:t>
      </w:r>
      <w:proofErr w:type="spellEnd"/>
      <w:r>
        <w:t xml:space="preserve"> sa skrýva silnejší a ľahší rám karosérie s vyššou torznou pevnosťou. Nový model </w:t>
      </w:r>
      <w:proofErr w:type="spellStart"/>
      <w:r>
        <w:t>Sportage</w:t>
      </w:r>
      <w:proofErr w:type="spellEnd"/>
      <w:r>
        <w:t xml:space="preserve"> dostal odlišný systém zaistenia posádky a nové prvky vrátane nového </w:t>
      </w:r>
      <w:proofErr w:type="spellStart"/>
      <w:r>
        <w:t>airbagu</w:t>
      </w:r>
      <w:proofErr w:type="spellEnd"/>
      <w:r>
        <w:t xml:space="preserve"> vodiča, </w:t>
      </w:r>
      <w:proofErr w:type="spellStart"/>
      <w:r>
        <w:t>airbagu</w:t>
      </w:r>
      <w:proofErr w:type="spellEnd"/>
      <w:r>
        <w:t xml:space="preserve"> spolujazdca, bočných </w:t>
      </w:r>
      <w:proofErr w:type="spellStart"/>
      <w:r>
        <w:t>airbagov</w:t>
      </w:r>
      <w:proofErr w:type="spellEnd"/>
      <w:r>
        <w:t xml:space="preserve">, stredových </w:t>
      </w:r>
      <w:proofErr w:type="spellStart"/>
      <w:r>
        <w:t>airbagov</w:t>
      </w:r>
      <w:proofErr w:type="spellEnd"/>
      <w:r>
        <w:t xml:space="preserve"> predných sedadiel a dolných bočných airbagov. </w:t>
      </w:r>
    </w:p>
    <w:p w14:paraId="3EA89C39" w14:textId="77777777" w:rsidR="00636445" w:rsidRPr="00B82F98" w:rsidRDefault="00636445" w:rsidP="00636445">
      <w:pPr>
        <w:rPr>
          <w:rFonts w:cs="Arial"/>
        </w:rPr>
      </w:pPr>
    </w:p>
    <w:p w14:paraId="31CECB34" w14:textId="0E4C77C5" w:rsidR="00636445" w:rsidRDefault="00636445" w:rsidP="00636445">
      <w:pPr>
        <w:rPr>
          <w:rFonts w:cs="Arial"/>
        </w:rPr>
      </w:pPr>
      <w:r>
        <w:t xml:space="preserve">Oceňovaný súbor pokročilých asistenčných systémov vodiča (ADAS) vyvinutý spoločnosťou Kia, známy aj pod názvom </w:t>
      </w:r>
      <w:proofErr w:type="spellStart"/>
      <w:r>
        <w:t>DriveWise</w:t>
      </w:r>
      <w:proofErr w:type="spellEnd"/>
      <w:r>
        <w:t xml:space="preserve">, pomáha novému modelu </w:t>
      </w:r>
      <w:proofErr w:type="spellStart"/>
      <w:r>
        <w:t>Sportage</w:t>
      </w:r>
      <w:proofErr w:type="spellEnd"/>
      <w:r>
        <w:t xml:space="preserve"> vyhýbať sa možným nebezpečenstvám a dokonale chrániť posádku vozidla aj ďalších účastníkov cestnej premávky. V rámci balíka </w:t>
      </w:r>
      <w:proofErr w:type="spellStart"/>
      <w:r>
        <w:t>DriveWise</w:t>
      </w:r>
      <w:proofErr w:type="spellEnd"/>
      <w:r>
        <w:t xml:space="preserve"> ADAS ponúka nový model </w:t>
      </w:r>
      <w:proofErr w:type="spellStart"/>
      <w:r>
        <w:t>Sportage</w:t>
      </w:r>
      <w:proofErr w:type="spellEnd"/>
      <w:r>
        <w:t xml:space="preserve"> špičkový asistenčný systém na predchádzanie čelnému nárazu s funkciou asistencie pri odbočovaní na križovatkách, ktorý pomáha zabrániť stretom s protiidúcimi vozidlami pri odbočovaní vľavo.</w:t>
      </w:r>
    </w:p>
    <w:p w14:paraId="269B7BE9" w14:textId="77777777" w:rsidR="00E618CB" w:rsidRPr="00B82F98" w:rsidRDefault="00E618CB" w:rsidP="00636445">
      <w:pPr>
        <w:rPr>
          <w:rFonts w:cs="Arial"/>
        </w:rPr>
      </w:pPr>
    </w:p>
    <w:p w14:paraId="65565425" w14:textId="545D1E9D" w:rsidR="00636445" w:rsidRPr="00636445" w:rsidRDefault="00636445" w:rsidP="00636445">
      <w:pPr>
        <w:rPr>
          <w:rFonts w:cs="Arial"/>
        </w:rPr>
      </w:pPr>
      <w:r>
        <w:t>Diaľničný asistenčný systém (HDA) pri jazde po diaľnici udržiava nastavenú rýchlosť a vzdialenosť od vozidla pred vami a zároveň pomáha udržiavať vozidlo v strede jazdného pruhu. Systém HDA dokáže zároveň upravovať rýchlosť vozidla na základe platných rýchlostných obmedzení.</w:t>
      </w:r>
    </w:p>
    <w:p w14:paraId="3BE6E981" w14:textId="77777777" w:rsidR="00636445" w:rsidRPr="00B82F98" w:rsidRDefault="00636445" w:rsidP="00636445">
      <w:pPr>
        <w:rPr>
          <w:rFonts w:cs="Arial"/>
        </w:rPr>
      </w:pPr>
    </w:p>
    <w:p w14:paraId="2498E071" w14:textId="77777777" w:rsidR="004C18D2" w:rsidRPr="00EE3804" w:rsidRDefault="00636445" w:rsidP="00636445">
      <w:r>
        <w:t xml:space="preserve">Inteligentný adaptívny </w:t>
      </w:r>
      <w:proofErr w:type="spellStart"/>
      <w:r>
        <w:t>tempomat</w:t>
      </w:r>
      <w:proofErr w:type="spellEnd"/>
      <w:r>
        <w:t xml:space="preserve"> prepojený s navigáciou (NSCC) pomáha na diaľnici udržiavať bezpečnú rýchlosť pomocou údajov z navigácie získavaných v reálnom čase. V častiach diaľnice, kde sa nachádzajú prudšie zákruty, dokáže systém NSCC vozidlo pred vjazdom do zákruty automaticky spomaliť. Po výjazde zo zákruty systém NSCC opäť obnoví pôvodne nastavenú rýchlosť. </w:t>
      </w:r>
    </w:p>
    <w:p w14:paraId="17E71C14" w14:textId="77777777" w:rsidR="004C18D2" w:rsidRPr="00B82F98" w:rsidRDefault="004C18D2" w:rsidP="00636445"/>
    <w:p w14:paraId="182CFA9E" w14:textId="35ED6E17" w:rsidR="00636445" w:rsidRPr="00636445" w:rsidRDefault="004C18D2" w:rsidP="00636445">
      <w:pPr>
        <w:rPr>
          <w:rFonts w:cs="Arial"/>
        </w:rPr>
      </w:pPr>
      <w:r>
        <w:t xml:space="preserve">Nový model </w:t>
      </w:r>
      <w:proofErr w:type="spellStart"/>
      <w:r>
        <w:t>Sportage</w:t>
      </w:r>
      <w:proofErr w:type="spellEnd"/>
      <w:r>
        <w:t xml:space="preserve"> pre európsky trh je tiež vybavený inteligentným asistentom rýchlostných obmedzení (ISLA), ktorý vodiča upozorní, ak vozidlo prekročí povolenú maximálnu rýchlosť. </w:t>
      </w:r>
    </w:p>
    <w:p w14:paraId="10974097" w14:textId="77777777" w:rsidR="00636445" w:rsidRPr="00B82F98" w:rsidRDefault="00636445" w:rsidP="00636445">
      <w:pPr>
        <w:rPr>
          <w:rFonts w:cs="Arial"/>
        </w:rPr>
      </w:pPr>
    </w:p>
    <w:p w14:paraId="15959562" w14:textId="77777777" w:rsidR="00636445" w:rsidRPr="00636445" w:rsidRDefault="00636445" w:rsidP="00636445">
      <w:pPr>
        <w:rPr>
          <w:rFonts w:cs="Arial"/>
        </w:rPr>
      </w:pPr>
      <w:r>
        <w:t xml:space="preserve">Po zapnutí smerového svetla pri zmene jazdného pruhu sleduje asistenčný systém na predchádzanie kolízií v mŕtvom uhle (BCA) situáciu za vozidlom a ak sa tam nachádza iné vozidlo, upozorní na to vodiča. Ak sa napriek varovaniu riziko kolízie zvýši, systém BCA </w:t>
      </w:r>
      <w:r>
        <w:lastRenderedPageBreak/>
        <w:t xml:space="preserve">aktívne zasiahne do riadenia a pomôže zabrániť kolízii. Systém BCA je aktívny napr. aj pri pozdĺžnom parkovaní, kedy pomáha zabrániť zrážkam s vozidlami prichádzajúcimi zozadu. Nový model </w:t>
      </w:r>
      <w:proofErr w:type="spellStart"/>
      <w:r>
        <w:t>Sportage</w:t>
      </w:r>
      <w:proofErr w:type="spellEnd"/>
      <w:r>
        <w:t xml:space="preserve"> je vybavený aj systémom monitora na zobrazenie mŕtveho uhla (BVM), ktorý ďalej zvyšuje bezpečnosť a pomáha vodičovi získať lepší prehľad o situácii v okolí vozidla tým, že pri zmene jazdného pruhu v reálnom čase zobrazí situáciu za vozidlom na prístrojovom paneli.</w:t>
      </w:r>
    </w:p>
    <w:p w14:paraId="269090BE" w14:textId="77777777" w:rsidR="00636445" w:rsidRPr="00B82F98" w:rsidRDefault="00636445" w:rsidP="00636445">
      <w:pPr>
        <w:rPr>
          <w:rFonts w:cs="Arial"/>
        </w:rPr>
      </w:pPr>
    </w:p>
    <w:p w14:paraId="130D8F16" w14:textId="77777777" w:rsidR="00920352" w:rsidRPr="00EE3804" w:rsidRDefault="00636445" w:rsidP="007F4335">
      <w:pPr>
        <w:rPr>
          <w:rFonts w:cs="Arial"/>
        </w:rPr>
      </w:pPr>
      <w:r>
        <w:t xml:space="preserve">Vzdialený inteligentný parkovací asistent (RSPA) pomáha vodičovi na diaľku zaparkovať alebo vyparkovať z parkovacieho miesta. Bezpečnosť pri parkovaní zvyšuje aj monitor na zobrazenie priestoru za vozidlom (RVM) a monitor na zobrazenie okolia (SVM), ktoré zobrazujú reálny pohľad na vozidlo a jeho okolie. </w:t>
      </w:r>
    </w:p>
    <w:p w14:paraId="0A36EC1A" w14:textId="77777777" w:rsidR="005315B1" w:rsidRPr="00B82F98" w:rsidRDefault="005315B1" w:rsidP="007F4335">
      <w:pPr>
        <w:rPr>
          <w:rFonts w:cs="Arial"/>
          <w:b/>
          <w:bCs/>
        </w:rPr>
      </w:pPr>
    </w:p>
    <w:p w14:paraId="780C6241" w14:textId="77777777" w:rsidR="003F166B" w:rsidRPr="001A32E8" w:rsidRDefault="003F166B" w:rsidP="007F4335">
      <w:pPr>
        <w:rPr>
          <w:rFonts w:cs="Arial"/>
          <w:b/>
          <w:bCs/>
        </w:rPr>
      </w:pPr>
      <w:r>
        <w:rPr>
          <w:b/>
        </w:rPr>
        <w:t>Digitálne predstavenie a premiéra na výstave IAA Mobility</w:t>
      </w:r>
    </w:p>
    <w:p w14:paraId="0E225C64" w14:textId="77777777" w:rsidR="00820302" w:rsidRPr="001A32E8" w:rsidRDefault="000620D9" w:rsidP="00712B4A">
      <w:pPr>
        <w:rPr>
          <w:rFonts w:cs="Arial"/>
        </w:rPr>
      </w:pPr>
      <w:r>
        <w:t xml:space="preserve">Úplne nový model Kia </w:t>
      </w:r>
      <w:proofErr w:type="spellStart"/>
      <w:r>
        <w:t>Sportage</w:t>
      </w:r>
      <w:proofErr w:type="spellEnd"/>
      <w:r>
        <w:t xml:space="preserve"> pre európsky trh mal svoj debut počas digitálneho podujatia vysielaného naživo v stredu 1. septembra na kanáloch spoločnosti Kia. </w:t>
      </w:r>
    </w:p>
    <w:p w14:paraId="573F16B5" w14:textId="77777777" w:rsidR="00820302" w:rsidRPr="00B82F98" w:rsidRDefault="00820302" w:rsidP="00712B4A">
      <w:pPr>
        <w:rPr>
          <w:rFonts w:cs="Arial"/>
        </w:rPr>
      </w:pPr>
    </w:p>
    <w:p w14:paraId="2A57084E" w14:textId="77777777" w:rsidR="00CA53A5" w:rsidRPr="00EE3804" w:rsidRDefault="00820302" w:rsidP="00712B4A">
      <w:pPr>
        <w:rPr>
          <w:rFonts w:cs="Arial"/>
        </w:rPr>
      </w:pPr>
      <w:r>
        <w:t xml:space="preserve">Úplne nový model </w:t>
      </w:r>
      <w:proofErr w:type="spellStart"/>
      <w:r>
        <w:t>Sportage</w:t>
      </w:r>
      <w:proofErr w:type="spellEnd"/>
      <w:r>
        <w:t xml:space="preserve"> pre európsky trh vrátane prelomového modelu PHEV bude mať premiéru na výstave IAA Mobility. Návštevníci výstavy IAA Mobility nájdu značku Kia na námestí </w:t>
      </w:r>
      <w:proofErr w:type="spellStart"/>
      <w:r>
        <w:t>Odeonsplatz</w:t>
      </w:r>
      <w:proofErr w:type="spellEnd"/>
      <w:r>
        <w:t xml:space="preserve"> v Mníchove od 7. do 12. septembra. </w:t>
      </w:r>
    </w:p>
    <w:p w14:paraId="67E6570C" w14:textId="77777777" w:rsidR="00963537" w:rsidRPr="00B82F98" w:rsidRDefault="00963537" w:rsidP="00712B4A">
      <w:pPr>
        <w:rPr>
          <w:rFonts w:cs="Arial"/>
        </w:rPr>
      </w:pPr>
    </w:p>
    <w:p w14:paraId="0AA668D7" w14:textId="77777777" w:rsidR="00AF6A59" w:rsidRPr="00EE3804" w:rsidRDefault="00632A00" w:rsidP="0059695D">
      <w:pPr>
        <w:jc w:val="center"/>
        <w:rPr>
          <w:rFonts w:cs="Arial"/>
        </w:rPr>
      </w:pPr>
      <w:r>
        <w:t># # #</w:t>
      </w:r>
    </w:p>
    <w:p w14:paraId="2D10AECA" w14:textId="77777777" w:rsidR="00E13911" w:rsidRPr="00B82F98" w:rsidRDefault="00E13911" w:rsidP="00E13911">
      <w:pPr>
        <w:rPr>
          <w:rFonts w:cs="Arial"/>
          <w:b/>
        </w:rPr>
      </w:pPr>
    </w:p>
    <w:p w14:paraId="740E3513" w14:textId="77777777" w:rsidR="00C017AA" w:rsidRPr="00EE3804" w:rsidRDefault="00C017AA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/>
          <w:b/>
          <w:sz w:val="22"/>
        </w:rPr>
        <w:t>Informácie o spoločnosti Kia Europe </w:t>
      </w:r>
      <w:r>
        <w:rPr>
          <w:rStyle w:val="normaltextrun"/>
          <w:rFonts w:ascii="Arial" w:hAnsi="Arial"/>
          <w:b/>
        </w:rPr>
        <w:t> </w:t>
      </w:r>
    </w:p>
    <w:p w14:paraId="601714DC" w14:textId="77777777" w:rsidR="008F5A00" w:rsidRPr="00F91AF4" w:rsidRDefault="00C017AA" w:rsidP="00F91A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/>
          <w:i/>
          <w:sz w:val="22"/>
        </w:rPr>
        <w:t xml:space="preserve">Spoločnosť Kia Europe je európska vetva koncernu Kia </w:t>
      </w:r>
      <w:proofErr w:type="spellStart"/>
      <w:r>
        <w:rPr>
          <w:rStyle w:val="normaltextrun"/>
          <w:rFonts w:ascii="Arial" w:hAnsi="Arial"/>
          <w:i/>
          <w:sz w:val="22"/>
        </w:rPr>
        <w:t>Corporation</w:t>
      </w:r>
      <w:proofErr w:type="spellEnd"/>
      <w:r>
        <w:rPr>
          <w:rStyle w:val="normaltextrun"/>
          <w:rFonts w:ascii="Arial" w:hAnsi="Arial"/>
          <w:i/>
          <w:sz w:val="22"/>
        </w:rPr>
        <w:t>, ktorá sa zaoberá predajom, marketingom a servisom. Sídlo má v nemeckom Frankfurte, pričom pôsobí na 39 trhoch v rámci celej Európy a v oblasti Kaukazu.</w:t>
      </w:r>
    </w:p>
    <w:sectPr w:rsidR="008F5A00" w:rsidRPr="00F91AF4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0EDF2" w14:textId="77777777" w:rsidR="00233260" w:rsidRDefault="00233260" w:rsidP="00777D9D">
      <w:pPr>
        <w:spacing w:line="240" w:lineRule="auto"/>
      </w:pPr>
      <w:r>
        <w:separator/>
      </w:r>
    </w:p>
  </w:endnote>
  <w:endnote w:type="continuationSeparator" w:id="0">
    <w:p w14:paraId="3B58C36A" w14:textId="77777777" w:rsidR="00233260" w:rsidRDefault="00233260" w:rsidP="00777D9D">
      <w:pPr>
        <w:spacing w:line="240" w:lineRule="auto"/>
      </w:pPr>
      <w:r>
        <w:continuationSeparator/>
      </w:r>
    </w:p>
  </w:endnote>
  <w:endnote w:type="continuationNotice" w:id="1">
    <w:p w14:paraId="57FA9968" w14:textId="77777777" w:rsidR="00233260" w:rsidRDefault="002332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71E4" w14:textId="77777777" w:rsidR="00233260" w:rsidRDefault="00233260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08F4" w14:textId="77777777" w:rsidR="00233260" w:rsidRDefault="00233260" w:rsidP="00777D9D">
      <w:pPr>
        <w:spacing w:line="240" w:lineRule="auto"/>
      </w:pPr>
      <w:r>
        <w:separator/>
      </w:r>
    </w:p>
  </w:footnote>
  <w:footnote w:type="continuationSeparator" w:id="0">
    <w:p w14:paraId="5D6A3B09" w14:textId="77777777" w:rsidR="00233260" w:rsidRDefault="00233260" w:rsidP="00777D9D">
      <w:pPr>
        <w:spacing w:line="240" w:lineRule="auto"/>
      </w:pPr>
      <w:r>
        <w:continuationSeparator/>
      </w:r>
    </w:p>
  </w:footnote>
  <w:footnote w:type="continuationNotice" w:id="1">
    <w:p w14:paraId="5A9F85D8" w14:textId="77777777" w:rsidR="00233260" w:rsidRDefault="0023326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7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0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1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9"/>
  </w:num>
  <w:num w:numId="7">
    <w:abstractNumId w:val="16"/>
  </w:num>
  <w:num w:numId="8">
    <w:abstractNumId w:val="11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13"/>
  </w:num>
  <w:num w:numId="16">
    <w:abstractNumId w:val="22"/>
  </w:num>
  <w:num w:numId="17">
    <w:abstractNumId w:val="15"/>
  </w:num>
  <w:num w:numId="18">
    <w:abstractNumId w:val="1"/>
  </w:num>
  <w:num w:numId="19">
    <w:abstractNumId w:val="7"/>
  </w:num>
  <w:num w:numId="20">
    <w:abstractNumId w:val="2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283B03"/>
    <w:rsid w:val="00000423"/>
    <w:rsid w:val="000006A8"/>
    <w:rsid w:val="000021DB"/>
    <w:rsid w:val="00002243"/>
    <w:rsid w:val="000044C1"/>
    <w:rsid w:val="00004AE0"/>
    <w:rsid w:val="000060F6"/>
    <w:rsid w:val="00006956"/>
    <w:rsid w:val="00006D75"/>
    <w:rsid w:val="00007167"/>
    <w:rsid w:val="00007B02"/>
    <w:rsid w:val="0001046E"/>
    <w:rsid w:val="00010DB0"/>
    <w:rsid w:val="000110CD"/>
    <w:rsid w:val="0001155F"/>
    <w:rsid w:val="00011825"/>
    <w:rsid w:val="000141C5"/>
    <w:rsid w:val="000156EB"/>
    <w:rsid w:val="00015C73"/>
    <w:rsid w:val="000204B6"/>
    <w:rsid w:val="00022465"/>
    <w:rsid w:val="00022B1E"/>
    <w:rsid w:val="00023983"/>
    <w:rsid w:val="00024453"/>
    <w:rsid w:val="000277A1"/>
    <w:rsid w:val="00027C5E"/>
    <w:rsid w:val="00032FBA"/>
    <w:rsid w:val="000338D1"/>
    <w:rsid w:val="00034828"/>
    <w:rsid w:val="00036166"/>
    <w:rsid w:val="00037AE6"/>
    <w:rsid w:val="00040CC6"/>
    <w:rsid w:val="00040E0B"/>
    <w:rsid w:val="00041AFF"/>
    <w:rsid w:val="0004364A"/>
    <w:rsid w:val="00043B7D"/>
    <w:rsid w:val="000449C9"/>
    <w:rsid w:val="00044A28"/>
    <w:rsid w:val="00045018"/>
    <w:rsid w:val="000464A3"/>
    <w:rsid w:val="00046834"/>
    <w:rsid w:val="00047ACA"/>
    <w:rsid w:val="0005143B"/>
    <w:rsid w:val="0005279A"/>
    <w:rsid w:val="00052BBD"/>
    <w:rsid w:val="00053A93"/>
    <w:rsid w:val="00053A9D"/>
    <w:rsid w:val="00054C94"/>
    <w:rsid w:val="000568C4"/>
    <w:rsid w:val="00057DA7"/>
    <w:rsid w:val="00060BBC"/>
    <w:rsid w:val="000618BA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222A"/>
    <w:rsid w:val="00072422"/>
    <w:rsid w:val="00074F1B"/>
    <w:rsid w:val="00076010"/>
    <w:rsid w:val="0007633B"/>
    <w:rsid w:val="00077CD2"/>
    <w:rsid w:val="00080620"/>
    <w:rsid w:val="00082FF2"/>
    <w:rsid w:val="00083214"/>
    <w:rsid w:val="000854F3"/>
    <w:rsid w:val="00086C77"/>
    <w:rsid w:val="00090BBA"/>
    <w:rsid w:val="000915E5"/>
    <w:rsid w:val="00092595"/>
    <w:rsid w:val="00092A21"/>
    <w:rsid w:val="00092CE6"/>
    <w:rsid w:val="000936F1"/>
    <w:rsid w:val="00093AFD"/>
    <w:rsid w:val="0009432E"/>
    <w:rsid w:val="00095DF5"/>
    <w:rsid w:val="000974BE"/>
    <w:rsid w:val="000A08CE"/>
    <w:rsid w:val="000A3473"/>
    <w:rsid w:val="000A38F3"/>
    <w:rsid w:val="000A3D91"/>
    <w:rsid w:val="000A4003"/>
    <w:rsid w:val="000A673A"/>
    <w:rsid w:val="000A6F43"/>
    <w:rsid w:val="000A7FD7"/>
    <w:rsid w:val="000B0737"/>
    <w:rsid w:val="000B177F"/>
    <w:rsid w:val="000B2627"/>
    <w:rsid w:val="000B30EE"/>
    <w:rsid w:val="000B3825"/>
    <w:rsid w:val="000B4930"/>
    <w:rsid w:val="000B5DA5"/>
    <w:rsid w:val="000B642A"/>
    <w:rsid w:val="000B6537"/>
    <w:rsid w:val="000B6673"/>
    <w:rsid w:val="000C034A"/>
    <w:rsid w:val="000C25F7"/>
    <w:rsid w:val="000C46C5"/>
    <w:rsid w:val="000C562C"/>
    <w:rsid w:val="000C640C"/>
    <w:rsid w:val="000C76BE"/>
    <w:rsid w:val="000C7A1D"/>
    <w:rsid w:val="000D0754"/>
    <w:rsid w:val="000D0B2A"/>
    <w:rsid w:val="000D1086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7FAB"/>
    <w:rsid w:val="000E1099"/>
    <w:rsid w:val="000E1857"/>
    <w:rsid w:val="000E19AE"/>
    <w:rsid w:val="000E304C"/>
    <w:rsid w:val="000E35CB"/>
    <w:rsid w:val="000E369A"/>
    <w:rsid w:val="000E36DE"/>
    <w:rsid w:val="000E48E3"/>
    <w:rsid w:val="000E59CF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7A7"/>
    <w:rsid w:val="000F2E25"/>
    <w:rsid w:val="000F3292"/>
    <w:rsid w:val="000F4BF8"/>
    <w:rsid w:val="001008D6"/>
    <w:rsid w:val="00100E85"/>
    <w:rsid w:val="00101D8C"/>
    <w:rsid w:val="00102292"/>
    <w:rsid w:val="00103E71"/>
    <w:rsid w:val="0010555B"/>
    <w:rsid w:val="00105AE8"/>
    <w:rsid w:val="001063A5"/>
    <w:rsid w:val="001078DD"/>
    <w:rsid w:val="0011005E"/>
    <w:rsid w:val="0011047C"/>
    <w:rsid w:val="00110A6E"/>
    <w:rsid w:val="001117B7"/>
    <w:rsid w:val="00111BDA"/>
    <w:rsid w:val="00111C72"/>
    <w:rsid w:val="0011388F"/>
    <w:rsid w:val="00114180"/>
    <w:rsid w:val="00115719"/>
    <w:rsid w:val="00120236"/>
    <w:rsid w:val="001233FF"/>
    <w:rsid w:val="00123496"/>
    <w:rsid w:val="00124288"/>
    <w:rsid w:val="00124F72"/>
    <w:rsid w:val="00125446"/>
    <w:rsid w:val="00125B6D"/>
    <w:rsid w:val="00125DA6"/>
    <w:rsid w:val="00127D43"/>
    <w:rsid w:val="00130101"/>
    <w:rsid w:val="001309C4"/>
    <w:rsid w:val="00131396"/>
    <w:rsid w:val="00133A42"/>
    <w:rsid w:val="00134244"/>
    <w:rsid w:val="00134985"/>
    <w:rsid w:val="00136423"/>
    <w:rsid w:val="00137052"/>
    <w:rsid w:val="00137123"/>
    <w:rsid w:val="0014032C"/>
    <w:rsid w:val="00142854"/>
    <w:rsid w:val="00142BAF"/>
    <w:rsid w:val="0014425E"/>
    <w:rsid w:val="00144FFF"/>
    <w:rsid w:val="00145385"/>
    <w:rsid w:val="001455A9"/>
    <w:rsid w:val="00145FC4"/>
    <w:rsid w:val="001466FE"/>
    <w:rsid w:val="001503B6"/>
    <w:rsid w:val="00150C94"/>
    <w:rsid w:val="0015162B"/>
    <w:rsid w:val="001519D1"/>
    <w:rsid w:val="00151B85"/>
    <w:rsid w:val="0015330D"/>
    <w:rsid w:val="00157A7D"/>
    <w:rsid w:val="00164468"/>
    <w:rsid w:val="0016476B"/>
    <w:rsid w:val="0016531C"/>
    <w:rsid w:val="001654DA"/>
    <w:rsid w:val="00171840"/>
    <w:rsid w:val="00173B42"/>
    <w:rsid w:val="00174459"/>
    <w:rsid w:val="00175227"/>
    <w:rsid w:val="00176104"/>
    <w:rsid w:val="00176C7B"/>
    <w:rsid w:val="00176ED8"/>
    <w:rsid w:val="0017732B"/>
    <w:rsid w:val="0017786F"/>
    <w:rsid w:val="00183085"/>
    <w:rsid w:val="00184474"/>
    <w:rsid w:val="00187280"/>
    <w:rsid w:val="00191365"/>
    <w:rsid w:val="001917BC"/>
    <w:rsid w:val="00193258"/>
    <w:rsid w:val="00193956"/>
    <w:rsid w:val="00194213"/>
    <w:rsid w:val="0019558E"/>
    <w:rsid w:val="00195652"/>
    <w:rsid w:val="00196101"/>
    <w:rsid w:val="00196641"/>
    <w:rsid w:val="00196776"/>
    <w:rsid w:val="001A0BCB"/>
    <w:rsid w:val="001A32E8"/>
    <w:rsid w:val="001A3EBE"/>
    <w:rsid w:val="001A629F"/>
    <w:rsid w:val="001A6897"/>
    <w:rsid w:val="001B0BC5"/>
    <w:rsid w:val="001B548A"/>
    <w:rsid w:val="001B55A6"/>
    <w:rsid w:val="001B5F1B"/>
    <w:rsid w:val="001B7828"/>
    <w:rsid w:val="001B7FF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187A"/>
    <w:rsid w:val="001D3028"/>
    <w:rsid w:val="001D3942"/>
    <w:rsid w:val="001D43F2"/>
    <w:rsid w:val="001D4630"/>
    <w:rsid w:val="001D55DC"/>
    <w:rsid w:val="001D5962"/>
    <w:rsid w:val="001D5F2B"/>
    <w:rsid w:val="001D6923"/>
    <w:rsid w:val="001D6A49"/>
    <w:rsid w:val="001E1E90"/>
    <w:rsid w:val="001E2929"/>
    <w:rsid w:val="001E499B"/>
    <w:rsid w:val="001E4F9F"/>
    <w:rsid w:val="001E5F07"/>
    <w:rsid w:val="001E61FF"/>
    <w:rsid w:val="001E6681"/>
    <w:rsid w:val="001E67A6"/>
    <w:rsid w:val="001F16D4"/>
    <w:rsid w:val="001F2A2E"/>
    <w:rsid w:val="001F41C1"/>
    <w:rsid w:val="001F54EB"/>
    <w:rsid w:val="0020088A"/>
    <w:rsid w:val="0020181A"/>
    <w:rsid w:val="002027D2"/>
    <w:rsid w:val="00203519"/>
    <w:rsid w:val="00203ECC"/>
    <w:rsid w:val="00204960"/>
    <w:rsid w:val="00207874"/>
    <w:rsid w:val="0021300F"/>
    <w:rsid w:val="0021343D"/>
    <w:rsid w:val="00213458"/>
    <w:rsid w:val="0021346A"/>
    <w:rsid w:val="00215EC9"/>
    <w:rsid w:val="002206DA"/>
    <w:rsid w:val="00220D75"/>
    <w:rsid w:val="002252F0"/>
    <w:rsid w:val="0022571A"/>
    <w:rsid w:val="002261D8"/>
    <w:rsid w:val="002262C7"/>
    <w:rsid w:val="00227152"/>
    <w:rsid w:val="00230C99"/>
    <w:rsid w:val="00231032"/>
    <w:rsid w:val="00231B09"/>
    <w:rsid w:val="0023259D"/>
    <w:rsid w:val="002327A2"/>
    <w:rsid w:val="00233260"/>
    <w:rsid w:val="00233338"/>
    <w:rsid w:val="002335D6"/>
    <w:rsid w:val="0023447C"/>
    <w:rsid w:val="00234F17"/>
    <w:rsid w:val="00235A47"/>
    <w:rsid w:val="00235B58"/>
    <w:rsid w:val="00235E81"/>
    <w:rsid w:val="00236898"/>
    <w:rsid w:val="002376FC"/>
    <w:rsid w:val="00240374"/>
    <w:rsid w:val="00240DE0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30B0"/>
    <w:rsid w:val="00255B32"/>
    <w:rsid w:val="00255D2C"/>
    <w:rsid w:val="0026048B"/>
    <w:rsid w:val="00261605"/>
    <w:rsid w:val="00261A89"/>
    <w:rsid w:val="00263238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4961"/>
    <w:rsid w:val="002755F3"/>
    <w:rsid w:val="0027585F"/>
    <w:rsid w:val="002758AB"/>
    <w:rsid w:val="00275EB5"/>
    <w:rsid w:val="002765DB"/>
    <w:rsid w:val="00276F9D"/>
    <w:rsid w:val="00277EBA"/>
    <w:rsid w:val="00281176"/>
    <w:rsid w:val="00281ED9"/>
    <w:rsid w:val="00283407"/>
    <w:rsid w:val="00283B03"/>
    <w:rsid w:val="002841CE"/>
    <w:rsid w:val="00284DA2"/>
    <w:rsid w:val="00286168"/>
    <w:rsid w:val="00287B52"/>
    <w:rsid w:val="00287CA7"/>
    <w:rsid w:val="00290879"/>
    <w:rsid w:val="00291223"/>
    <w:rsid w:val="00291CAF"/>
    <w:rsid w:val="00292634"/>
    <w:rsid w:val="00293123"/>
    <w:rsid w:val="00293992"/>
    <w:rsid w:val="00294C75"/>
    <w:rsid w:val="00295D5B"/>
    <w:rsid w:val="002A2315"/>
    <w:rsid w:val="002A3855"/>
    <w:rsid w:val="002A4554"/>
    <w:rsid w:val="002A4F04"/>
    <w:rsid w:val="002A5B74"/>
    <w:rsid w:val="002A5F78"/>
    <w:rsid w:val="002A6442"/>
    <w:rsid w:val="002A6956"/>
    <w:rsid w:val="002A726B"/>
    <w:rsid w:val="002B1342"/>
    <w:rsid w:val="002B2D45"/>
    <w:rsid w:val="002B371C"/>
    <w:rsid w:val="002B3876"/>
    <w:rsid w:val="002B42C3"/>
    <w:rsid w:val="002B4F97"/>
    <w:rsid w:val="002B508A"/>
    <w:rsid w:val="002B5773"/>
    <w:rsid w:val="002B5F00"/>
    <w:rsid w:val="002B72AC"/>
    <w:rsid w:val="002C02E2"/>
    <w:rsid w:val="002C0E23"/>
    <w:rsid w:val="002C107F"/>
    <w:rsid w:val="002C1976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E00F5"/>
    <w:rsid w:val="002E09B4"/>
    <w:rsid w:val="002E0C8E"/>
    <w:rsid w:val="002E1521"/>
    <w:rsid w:val="002E17EE"/>
    <w:rsid w:val="002E1CE2"/>
    <w:rsid w:val="002E36DE"/>
    <w:rsid w:val="002E4331"/>
    <w:rsid w:val="002E4569"/>
    <w:rsid w:val="002E4CE0"/>
    <w:rsid w:val="002E6F50"/>
    <w:rsid w:val="002E7393"/>
    <w:rsid w:val="002E7BB1"/>
    <w:rsid w:val="002E7CA1"/>
    <w:rsid w:val="002F121F"/>
    <w:rsid w:val="002F4D61"/>
    <w:rsid w:val="002F71CD"/>
    <w:rsid w:val="002F73B6"/>
    <w:rsid w:val="002F7740"/>
    <w:rsid w:val="00300916"/>
    <w:rsid w:val="003016C9"/>
    <w:rsid w:val="00302185"/>
    <w:rsid w:val="003042DD"/>
    <w:rsid w:val="0030448D"/>
    <w:rsid w:val="0030482F"/>
    <w:rsid w:val="00304A6E"/>
    <w:rsid w:val="00304FC8"/>
    <w:rsid w:val="003057D9"/>
    <w:rsid w:val="00305AF6"/>
    <w:rsid w:val="0030600E"/>
    <w:rsid w:val="00306C20"/>
    <w:rsid w:val="00307E00"/>
    <w:rsid w:val="00311D94"/>
    <w:rsid w:val="003125E5"/>
    <w:rsid w:val="00312B17"/>
    <w:rsid w:val="00313C95"/>
    <w:rsid w:val="0031504D"/>
    <w:rsid w:val="0031589E"/>
    <w:rsid w:val="00316263"/>
    <w:rsid w:val="00320933"/>
    <w:rsid w:val="00321BE8"/>
    <w:rsid w:val="00323F8A"/>
    <w:rsid w:val="00325622"/>
    <w:rsid w:val="0032600C"/>
    <w:rsid w:val="00326394"/>
    <w:rsid w:val="00326826"/>
    <w:rsid w:val="0032685D"/>
    <w:rsid w:val="003270B1"/>
    <w:rsid w:val="00331AB2"/>
    <w:rsid w:val="0033278D"/>
    <w:rsid w:val="00333A5F"/>
    <w:rsid w:val="00334D82"/>
    <w:rsid w:val="003354DE"/>
    <w:rsid w:val="00336221"/>
    <w:rsid w:val="00336E3B"/>
    <w:rsid w:val="00337323"/>
    <w:rsid w:val="003409D8"/>
    <w:rsid w:val="00342FF3"/>
    <w:rsid w:val="0034393D"/>
    <w:rsid w:val="003462E5"/>
    <w:rsid w:val="00346816"/>
    <w:rsid w:val="00346ADB"/>
    <w:rsid w:val="00353E06"/>
    <w:rsid w:val="00355D51"/>
    <w:rsid w:val="00356126"/>
    <w:rsid w:val="00357D54"/>
    <w:rsid w:val="00357D99"/>
    <w:rsid w:val="00357F3F"/>
    <w:rsid w:val="00361091"/>
    <w:rsid w:val="00364D71"/>
    <w:rsid w:val="00365214"/>
    <w:rsid w:val="0036580D"/>
    <w:rsid w:val="003668AC"/>
    <w:rsid w:val="003709CB"/>
    <w:rsid w:val="00370A4F"/>
    <w:rsid w:val="00370EEE"/>
    <w:rsid w:val="003714C9"/>
    <w:rsid w:val="00371CA5"/>
    <w:rsid w:val="00376A47"/>
    <w:rsid w:val="00380517"/>
    <w:rsid w:val="003808D4"/>
    <w:rsid w:val="003824DC"/>
    <w:rsid w:val="00382E78"/>
    <w:rsid w:val="003838A6"/>
    <w:rsid w:val="0038469C"/>
    <w:rsid w:val="003855AF"/>
    <w:rsid w:val="003911D8"/>
    <w:rsid w:val="003917A1"/>
    <w:rsid w:val="0039240A"/>
    <w:rsid w:val="00392B34"/>
    <w:rsid w:val="00392FAE"/>
    <w:rsid w:val="00396E03"/>
    <w:rsid w:val="00396E0C"/>
    <w:rsid w:val="00397B9F"/>
    <w:rsid w:val="003A09DE"/>
    <w:rsid w:val="003A147D"/>
    <w:rsid w:val="003A202E"/>
    <w:rsid w:val="003A2031"/>
    <w:rsid w:val="003A2B60"/>
    <w:rsid w:val="003A3404"/>
    <w:rsid w:val="003A38E2"/>
    <w:rsid w:val="003A50BC"/>
    <w:rsid w:val="003A6129"/>
    <w:rsid w:val="003B0ADB"/>
    <w:rsid w:val="003B3315"/>
    <w:rsid w:val="003B3347"/>
    <w:rsid w:val="003B4BC2"/>
    <w:rsid w:val="003B4F1D"/>
    <w:rsid w:val="003B68C9"/>
    <w:rsid w:val="003C1881"/>
    <w:rsid w:val="003C19CE"/>
    <w:rsid w:val="003C2109"/>
    <w:rsid w:val="003C2194"/>
    <w:rsid w:val="003C21F9"/>
    <w:rsid w:val="003C36D6"/>
    <w:rsid w:val="003C3D25"/>
    <w:rsid w:val="003C4764"/>
    <w:rsid w:val="003C4D09"/>
    <w:rsid w:val="003C6702"/>
    <w:rsid w:val="003C6827"/>
    <w:rsid w:val="003C7196"/>
    <w:rsid w:val="003C78C9"/>
    <w:rsid w:val="003D1740"/>
    <w:rsid w:val="003D1F4E"/>
    <w:rsid w:val="003D3000"/>
    <w:rsid w:val="003D602F"/>
    <w:rsid w:val="003D6966"/>
    <w:rsid w:val="003E01C4"/>
    <w:rsid w:val="003E2FBF"/>
    <w:rsid w:val="003E4146"/>
    <w:rsid w:val="003E4D50"/>
    <w:rsid w:val="003E573E"/>
    <w:rsid w:val="003E5B6B"/>
    <w:rsid w:val="003E7D51"/>
    <w:rsid w:val="003F14C2"/>
    <w:rsid w:val="003F166B"/>
    <w:rsid w:val="003F1AFA"/>
    <w:rsid w:val="003F1E0D"/>
    <w:rsid w:val="003F20B7"/>
    <w:rsid w:val="003F23D6"/>
    <w:rsid w:val="003F2F0C"/>
    <w:rsid w:val="003F39FB"/>
    <w:rsid w:val="003F56C0"/>
    <w:rsid w:val="003F7534"/>
    <w:rsid w:val="004003F9"/>
    <w:rsid w:val="00401426"/>
    <w:rsid w:val="004017A1"/>
    <w:rsid w:val="004029AD"/>
    <w:rsid w:val="00402C50"/>
    <w:rsid w:val="00404771"/>
    <w:rsid w:val="00404ADA"/>
    <w:rsid w:val="00404DED"/>
    <w:rsid w:val="00406264"/>
    <w:rsid w:val="004065A8"/>
    <w:rsid w:val="00406C85"/>
    <w:rsid w:val="0041102F"/>
    <w:rsid w:val="00411064"/>
    <w:rsid w:val="00411F56"/>
    <w:rsid w:val="00412027"/>
    <w:rsid w:val="00412907"/>
    <w:rsid w:val="00413456"/>
    <w:rsid w:val="00414161"/>
    <w:rsid w:val="0041439B"/>
    <w:rsid w:val="00414946"/>
    <w:rsid w:val="0041495A"/>
    <w:rsid w:val="00417DE1"/>
    <w:rsid w:val="00420830"/>
    <w:rsid w:val="00420B5B"/>
    <w:rsid w:val="00420B97"/>
    <w:rsid w:val="00420D71"/>
    <w:rsid w:val="0042171D"/>
    <w:rsid w:val="004222B1"/>
    <w:rsid w:val="00422399"/>
    <w:rsid w:val="00422930"/>
    <w:rsid w:val="00422AB7"/>
    <w:rsid w:val="00423D0D"/>
    <w:rsid w:val="00424D81"/>
    <w:rsid w:val="0042621B"/>
    <w:rsid w:val="004304BD"/>
    <w:rsid w:val="0043273A"/>
    <w:rsid w:val="00436034"/>
    <w:rsid w:val="00436EC2"/>
    <w:rsid w:val="004371CE"/>
    <w:rsid w:val="00437598"/>
    <w:rsid w:val="00437836"/>
    <w:rsid w:val="00446C13"/>
    <w:rsid w:val="00447334"/>
    <w:rsid w:val="0044786A"/>
    <w:rsid w:val="00447A77"/>
    <w:rsid w:val="0045009C"/>
    <w:rsid w:val="00450E8A"/>
    <w:rsid w:val="00453175"/>
    <w:rsid w:val="00455546"/>
    <w:rsid w:val="004573D3"/>
    <w:rsid w:val="00457A4E"/>
    <w:rsid w:val="00460828"/>
    <w:rsid w:val="00461E69"/>
    <w:rsid w:val="004659D9"/>
    <w:rsid w:val="00467C11"/>
    <w:rsid w:val="00467E08"/>
    <w:rsid w:val="0047101C"/>
    <w:rsid w:val="004716C7"/>
    <w:rsid w:val="00471A35"/>
    <w:rsid w:val="00477068"/>
    <w:rsid w:val="00480912"/>
    <w:rsid w:val="00480F41"/>
    <w:rsid w:val="00482414"/>
    <w:rsid w:val="00483658"/>
    <w:rsid w:val="00483AA3"/>
    <w:rsid w:val="00483DB6"/>
    <w:rsid w:val="00483E42"/>
    <w:rsid w:val="00484F11"/>
    <w:rsid w:val="00487062"/>
    <w:rsid w:val="00487104"/>
    <w:rsid w:val="00491196"/>
    <w:rsid w:val="004911EE"/>
    <w:rsid w:val="004926C7"/>
    <w:rsid w:val="00492C3F"/>
    <w:rsid w:val="0049332A"/>
    <w:rsid w:val="00493A29"/>
    <w:rsid w:val="0049438C"/>
    <w:rsid w:val="004961CD"/>
    <w:rsid w:val="00496F72"/>
    <w:rsid w:val="00497DE2"/>
    <w:rsid w:val="004A13B2"/>
    <w:rsid w:val="004A23E5"/>
    <w:rsid w:val="004A2BE8"/>
    <w:rsid w:val="004A3345"/>
    <w:rsid w:val="004A334C"/>
    <w:rsid w:val="004A3C04"/>
    <w:rsid w:val="004A422B"/>
    <w:rsid w:val="004A4776"/>
    <w:rsid w:val="004A497D"/>
    <w:rsid w:val="004A54C1"/>
    <w:rsid w:val="004A5F02"/>
    <w:rsid w:val="004A6767"/>
    <w:rsid w:val="004A7094"/>
    <w:rsid w:val="004B1542"/>
    <w:rsid w:val="004B20FA"/>
    <w:rsid w:val="004B2A14"/>
    <w:rsid w:val="004B2A3F"/>
    <w:rsid w:val="004B2A4D"/>
    <w:rsid w:val="004B4491"/>
    <w:rsid w:val="004B63E4"/>
    <w:rsid w:val="004B6C5C"/>
    <w:rsid w:val="004C01A1"/>
    <w:rsid w:val="004C0F0D"/>
    <w:rsid w:val="004C1883"/>
    <w:rsid w:val="004C18D2"/>
    <w:rsid w:val="004C2320"/>
    <w:rsid w:val="004C359B"/>
    <w:rsid w:val="004C3A0E"/>
    <w:rsid w:val="004C4094"/>
    <w:rsid w:val="004C4690"/>
    <w:rsid w:val="004C5261"/>
    <w:rsid w:val="004C64A5"/>
    <w:rsid w:val="004C76EA"/>
    <w:rsid w:val="004C7C66"/>
    <w:rsid w:val="004D02D4"/>
    <w:rsid w:val="004D0559"/>
    <w:rsid w:val="004D0A26"/>
    <w:rsid w:val="004D20FE"/>
    <w:rsid w:val="004D325B"/>
    <w:rsid w:val="004D3600"/>
    <w:rsid w:val="004D3B46"/>
    <w:rsid w:val="004D4D27"/>
    <w:rsid w:val="004D51BF"/>
    <w:rsid w:val="004D52C3"/>
    <w:rsid w:val="004D55EE"/>
    <w:rsid w:val="004D573E"/>
    <w:rsid w:val="004D5F51"/>
    <w:rsid w:val="004D7C92"/>
    <w:rsid w:val="004D7E07"/>
    <w:rsid w:val="004D7F4A"/>
    <w:rsid w:val="004E20F3"/>
    <w:rsid w:val="004E2AEF"/>
    <w:rsid w:val="004E2F48"/>
    <w:rsid w:val="004E3361"/>
    <w:rsid w:val="004E4364"/>
    <w:rsid w:val="004E5560"/>
    <w:rsid w:val="004E605C"/>
    <w:rsid w:val="004E6295"/>
    <w:rsid w:val="004E7447"/>
    <w:rsid w:val="004E7CFA"/>
    <w:rsid w:val="004F0F48"/>
    <w:rsid w:val="004F177A"/>
    <w:rsid w:val="004F2622"/>
    <w:rsid w:val="004F3C42"/>
    <w:rsid w:val="004F557B"/>
    <w:rsid w:val="004F57B4"/>
    <w:rsid w:val="004F675F"/>
    <w:rsid w:val="004F6EB1"/>
    <w:rsid w:val="005027AB"/>
    <w:rsid w:val="00502AC9"/>
    <w:rsid w:val="00503B05"/>
    <w:rsid w:val="00504F95"/>
    <w:rsid w:val="00506259"/>
    <w:rsid w:val="0050664F"/>
    <w:rsid w:val="00506CAF"/>
    <w:rsid w:val="00507BFC"/>
    <w:rsid w:val="00507FB2"/>
    <w:rsid w:val="005109A8"/>
    <w:rsid w:val="0051113C"/>
    <w:rsid w:val="00511879"/>
    <w:rsid w:val="00512240"/>
    <w:rsid w:val="0051443C"/>
    <w:rsid w:val="005154CC"/>
    <w:rsid w:val="00516DB5"/>
    <w:rsid w:val="00517C4E"/>
    <w:rsid w:val="00517DBB"/>
    <w:rsid w:val="0052026C"/>
    <w:rsid w:val="005211CC"/>
    <w:rsid w:val="00522F20"/>
    <w:rsid w:val="00523BBB"/>
    <w:rsid w:val="00525D4F"/>
    <w:rsid w:val="005267E7"/>
    <w:rsid w:val="00526D24"/>
    <w:rsid w:val="005301FA"/>
    <w:rsid w:val="00530FF4"/>
    <w:rsid w:val="00531580"/>
    <w:rsid w:val="005315B1"/>
    <w:rsid w:val="00531AA0"/>
    <w:rsid w:val="00532175"/>
    <w:rsid w:val="0053441B"/>
    <w:rsid w:val="00534558"/>
    <w:rsid w:val="00535036"/>
    <w:rsid w:val="0053650B"/>
    <w:rsid w:val="0053681D"/>
    <w:rsid w:val="00536949"/>
    <w:rsid w:val="00537704"/>
    <w:rsid w:val="00540E1B"/>
    <w:rsid w:val="005425D1"/>
    <w:rsid w:val="00543A92"/>
    <w:rsid w:val="00544BE8"/>
    <w:rsid w:val="00545691"/>
    <w:rsid w:val="005456DD"/>
    <w:rsid w:val="005467A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6059"/>
    <w:rsid w:val="005664E0"/>
    <w:rsid w:val="00566743"/>
    <w:rsid w:val="00570713"/>
    <w:rsid w:val="005720B5"/>
    <w:rsid w:val="00575635"/>
    <w:rsid w:val="0057678A"/>
    <w:rsid w:val="00577F03"/>
    <w:rsid w:val="00580724"/>
    <w:rsid w:val="00580A0E"/>
    <w:rsid w:val="005820F2"/>
    <w:rsid w:val="00582959"/>
    <w:rsid w:val="005829B3"/>
    <w:rsid w:val="00582EDF"/>
    <w:rsid w:val="0058396A"/>
    <w:rsid w:val="00586B05"/>
    <w:rsid w:val="00587322"/>
    <w:rsid w:val="0058797C"/>
    <w:rsid w:val="00590259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10FA"/>
    <w:rsid w:val="005A1661"/>
    <w:rsid w:val="005A2910"/>
    <w:rsid w:val="005A4A5E"/>
    <w:rsid w:val="005A6A03"/>
    <w:rsid w:val="005B12D9"/>
    <w:rsid w:val="005B1529"/>
    <w:rsid w:val="005B250A"/>
    <w:rsid w:val="005B2EBB"/>
    <w:rsid w:val="005B32A5"/>
    <w:rsid w:val="005B3D4F"/>
    <w:rsid w:val="005B5147"/>
    <w:rsid w:val="005B53E4"/>
    <w:rsid w:val="005B5599"/>
    <w:rsid w:val="005B5AE0"/>
    <w:rsid w:val="005B687B"/>
    <w:rsid w:val="005B7F2F"/>
    <w:rsid w:val="005B7FF2"/>
    <w:rsid w:val="005C01F5"/>
    <w:rsid w:val="005C082A"/>
    <w:rsid w:val="005C0979"/>
    <w:rsid w:val="005C0C15"/>
    <w:rsid w:val="005C36FA"/>
    <w:rsid w:val="005C3DA6"/>
    <w:rsid w:val="005C6A64"/>
    <w:rsid w:val="005D072B"/>
    <w:rsid w:val="005D14A3"/>
    <w:rsid w:val="005D1DEE"/>
    <w:rsid w:val="005D2E88"/>
    <w:rsid w:val="005D31E4"/>
    <w:rsid w:val="005D3B23"/>
    <w:rsid w:val="005D53E1"/>
    <w:rsid w:val="005D57A1"/>
    <w:rsid w:val="005D74DB"/>
    <w:rsid w:val="005D772F"/>
    <w:rsid w:val="005E407C"/>
    <w:rsid w:val="005E5EF3"/>
    <w:rsid w:val="005E6C7A"/>
    <w:rsid w:val="005F01B9"/>
    <w:rsid w:val="005F0806"/>
    <w:rsid w:val="005F0882"/>
    <w:rsid w:val="005F179B"/>
    <w:rsid w:val="005F236C"/>
    <w:rsid w:val="005F376A"/>
    <w:rsid w:val="005F398C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5D2D"/>
    <w:rsid w:val="006062E9"/>
    <w:rsid w:val="00607503"/>
    <w:rsid w:val="00607AFE"/>
    <w:rsid w:val="00610012"/>
    <w:rsid w:val="00613C69"/>
    <w:rsid w:val="00614F90"/>
    <w:rsid w:val="0061576F"/>
    <w:rsid w:val="00615CC1"/>
    <w:rsid w:val="00615F17"/>
    <w:rsid w:val="00620335"/>
    <w:rsid w:val="00622924"/>
    <w:rsid w:val="00622A20"/>
    <w:rsid w:val="00622B7D"/>
    <w:rsid w:val="006263B4"/>
    <w:rsid w:val="006263D6"/>
    <w:rsid w:val="00626629"/>
    <w:rsid w:val="00627FD9"/>
    <w:rsid w:val="006301F5"/>
    <w:rsid w:val="00630390"/>
    <w:rsid w:val="00632A00"/>
    <w:rsid w:val="00633884"/>
    <w:rsid w:val="00634533"/>
    <w:rsid w:val="006347C8"/>
    <w:rsid w:val="00636445"/>
    <w:rsid w:val="0064053B"/>
    <w:rsid w:val="00640ACB"/>
    <w:rsid w:val="00643194"/>
    <w:rsid w:val="006439C3"/>
    <w:rsid w:val="006442E4"/>
    <w:rsid w:val="00645958"/>
    <w:rsid w:val="006459D9"/>
    <w:rsid w:val="0064684E"/>
    <w:rsid w:val="00646867"/>
    <w:rsid w:val="00646ADC"/>
    <w:rsid w:val="00646D9A"/>
    <w:rsid w:val="00647E61"/>
    <w:rsid w:val="006502DF"/>
    <w:rsid w:val="006526F2"/>
    <w:rsid w:val="00655EF6"/>
    <w:rsid w:val="00657FE6"/>
    <w:rsid w:val="006600FD"/>
    <w:rsid w:val="00662735"/>
    <w:rsid w:val="00662F30"/>
    <w:rsid w:val="00663A51"/>
    <w:rsid w:val="00663B20"/>
    <w:rsid w:val="00670F02"/>
    <w:rsid w:val="0067170D"/>
    <w:rsid w:val="00672868"/>
    <w:rsid w:val="00674A23"/>
    <w:rsid w:val="00677481"/>
    <w:rsid w:val="00680AFB"/>
    <w:rsid w:val="006810E4"/>
    <w:rsid w:val="0068397A"/>
    <w:rsid w:val="006849DF"/>
    <w:rsid w:val="00684F05"/>
    <w:rsid w:val="006867C2"/>
    <w:rsid w:val="00686DB5"/>
    <w:rsid w:val="006872DF"/>
    <w:rsid w:val="00687937"/>
    <w:rsid w:val="00687B19"/>
    <w:rsid w:val="00690C47"/>
    <w:rsid w:val="00690FD1"/>
    <w:rsid w:val="006925F2"/>
    <w:rsid w:val="00692909"/>
    <w:rsid w:val="006934D1"/>
    <w:rsid w:val="006939EF"/>
    <w:rsid w:val="00693D62"/>
    <w:rsid w:val="00694D45"/>
    <w:rsid w:val="00695526"/>
    <w:rsid w:val="00695B3E"/>
    <w:rsid w:val="00696F04"/>
    <w:rsid w:val="00697EFA"/>
    <w:rsid w:val="006A15DD"/>
    <w:rsid w:val="006A15E4"/>
    <w:rsid w:val="006A1720"/>
    <w:rsid w:val="006A18F9"/>
    <w:rsid w:val="006A52FE"/>
    <w:rsid w:val="006A58AE"/>
    <w:rsid w:val="006B14B2"/>
    <w:rsid w:val="006B196C"/>
    <w:rsid w:val="006B1FE3"/>
    <w:rsid w:val="006B2A66"/>
    <w:rsid w:val="006B2F9F"/>
    <w:rsid w:val="006B401D"/>
    <w:rsid w:val="006B5DC6"/>
    <w:rsid w:val="006B68DC"/>
    <w:rsid w:val="006C0576"/>
    <w:rsid w:val="006C11B8"/>
    <w:rsid w:val="006C1D3A"/>
    <w:rsid w:val="006C2053"/>
    <w:rsid w:val="006C2515"/>
    <w:rsid w:val="006C3533"/>
    <w:rsid w:val="006C40A8"/>
    <w:rsid w:val="006C5D5B"/>
    <w:rsid w:val="006C6660"/>
    <w:rsid w:val="006C6DB0"/>
    <w:rsid w:val="006C6FD8"/>
    <w:rsid w:val="006C7E93"/>
    <w:rsid w:val="006D0A05"/>
    <w:rsid w:val="006D161B"/>
    <w:rsid w:val="006D1698"/>
    <w:rsid w:val="006D43D5"/>
    <w:rsid w:val="006D4853"/>
    <w:rsid w:val="006D49E2"/>
    <w:rsid w:val="006D5957"/>
    <w:rsid w:val="006D65F7"/>
    <w:rsid w:val="006D6C0B"/>
    <w:rsid w:val="006D7F8A"/>
    <w:rsid w:val="006E147A"/>
    <w:rsid w:val="006E29FA"/>
    <w:rsid w:val="006E2BA6"/>
    <w:rsid w:val="006E3A9F"/>
    <w:rsid w:val="006E4150"/>
    <w:rsid w:val="006E4573"/>
    <w:rsid w:val="006E46BA"/>
    <w:rsid w:val="006E4A8F"/>
    <w:rsid w:val="006E4DCF"/>
    <w:rsid w:val="006E66E9"/>
    <w:rsid w:val="006E7C3D"/>
    <w:rsid w:val="006F1A15"/>
    <w:rsid w:val="006F2B9D"/>
    <w:rsid w:val="006F350C"/>
    <w:rsid w:val="006F4C8B"/>
    <w:rsid w:val="006F598F"/>
    <w:rsid w:val="00703FF1"/>
    <w:rsid w:val="00704550"/>
    <w:rsid w:val="00712B4A"/>
    <w:rsid w:val="00712F43"/>
    <w:rsid w:val="0071363F"/>
    <w:rsid w:val="00713874"/>
    <w:rsid w:val="0071729E"/>
    <w:rsid w:val="0072009D"/>
    <w:rsid w:val="00720493"/>
    <w:rsid w:val="00721000"/>
    <w:rsid w:val="00723CE2"/>
    <w:rsid w:val="00724CDC"/>
    <w:rsid w:val="00724D85"/>
    <w:rsid w:val="007251E3"/>
    <w:rsid w:val="007258E5"/>
    <w:rsid w:val="00725BD8"/>
    <w:rsid w:val="0072680F"/>
    <w:rsid w:val="007269F8"/>
    <w:rsid w:val="007270CD"/>
    <w:rsid w:val="00730EB0"/>
    <w:rsid w:val="007315A3"/>
    <w:rsid w:val="00732824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75FD"/>
    <w:rsid w:val="00747F07"/>
    <w:rsid w:val="007509DC"/>
    <w:rsid w:val="00751D7B"/>
    <w:rsid w:val="00752356"/>
    <w:rsid w:val="00752782"/>
    <w:rsid w:val="00753AE1"/>
    <w:rsid w:val="007547F6"/>
    <w:rsid w:val="0075558D"/>
    <w:rsid w:val="00755EE6"/>
    <w:rsid w:val="00755FA1"/>
    <w:rsid w:val="00756FFC"/>
    <w:rsid w:val="007578F1"/>
    <w:rsid w:val="00761048"/>
    <w:rsid w:val="007643D2"/>
    <w:rsid w:val="00764462"/>
    <w:rsid w:val="00764504"/>
    <w:rsid w:val="00764DE7"/>
    <w:rsid w:val="0076659B"/>
    <w:rsid w:val="007716F5"/>
    <w:rsid w:val="00771A92"/>
    <w:rsid w:val="00774259"/>
    <w:rsid w:val="00775B51"/>
    <w:rsid w:val="00776660"/>
    <w:rsid w:val="00776C8E"/>
    <w:rsid w:val="00777005"/>
    <w:rsid w:val="00777D9D"/>
    <w:rsid w:val="00780BEC"/>
    <w:rsid w:val="0078154F"/>
    <w:rsid w:val="007823B5"/>
    <w:rsid w:val="0078241D"/>
    <w:rsid w:val="00782BA9"/>
    <w:rsid w:val="00782E80"/>
    <w:rsid w:val="00783209"/>
    <w:rsid w:val="0078343A"/>
    <w:rsid w:val="007843AA"/>
    <w:rsid w:val="007851DC"/>
    <w:rsid w:val="007869CA"/>
    <w:rsid w:val="00787A5B"/>
    <w:rsid w:val="00787B88"/>
    <w:rsid w:val="00787C68"/>
    <w:rsid w:val="00790049"/>
    <w:rsid w:val="00790647"/>
    <w:rsid w:val="00790A9C"/>
    <w:rsid w:val="007917B2"/>
    <w:rsid w:val="00792E00"/>
    <w:rsid w:val="00793F98"/>
    <w:rsid w:val="00794D69"/>
    <w:rsid w:val="00795D39"/>
    <w:rsid w:val="00796038"/>
    <w:rsid w:val="0079667F"/>
    <w:rsid w:val="00796D51"/>
    <w:rsid w:val="00796F6D"/>
    <w:rsid w:val="007978DE"/>
    <w:rsid w:val="007A13A9"/>
    <w:rsid w:val="007A2693"/>
    <w:rsid w:val="007A4251"/>
    <w:rsid w:val="007A5A5E"/>
    <w:rsid w:val="007A60CA"/>
    <w:rsid w:val="007B0DEF"/>
    <w:rsid w:val="007B1D94"/>
    <w:rsid w:val="007B1E24"/>
    <w:rsid w:val="007B3039"/>
    <w:rsid w:val="007B4D20"/>
    <w:rsid w:val="007B7CDD"/>
    <w:rsid w:val="007C07F3"/>
    <w:rsid w:val="007C1291"/>
    <w:rsid w:val="007C12E1"/>
    <w:rsid w:val="007C1CCE"/>
    <w:rsid w:val="007C2506"/>
    <w:rsid w:val="007C2B98"/>
    <w:rsid w:val="007C2F32"/>
    <w:rsid w:val="007C59AC"/>
    <w:rsid w:val="007C69CB"/>
    <w:rsid w:val="007C7889"/>
    <w:rsid w:val="007D0134"/>
    <w:rsid w:val="007D0485"/>
    <w:rsid w:val="007D1F62"/>
    <w:rsid w:val="007D37E3"/>
    <w:rsid w:val="007D4A3D"/>
    <w:rsid w:val="007D569E"/>
    <w:rsid w:val="007D74D8"/>
    <w:rsid w:val="007E1600"/>
    <w:rsid w:val="007E17A6"/>
    <w:rsid w:val="007E4254"/>
    <w:rsid w:val="007E6293"/>
    <w:rsid w:val="007E6941"/>
    <w:rsid w:val="007E7018"/>
    <w:rsid w:val="007E7F46"/>
    <w:rsid w:val="007F029B"/>
    <w:rsid w:val="007F132F"/>
    <w:rsid w:val="007F2033"/>
    <w:rsid w:val="007F20F9"/>
    <w:rsid w:val="007F2344"/>
    <w:rsid w:val="007F26C8"/>
    <w:rsid w:val="007F2F32"/>
    <w:rsid w:val="007F338E"/>
    <w:rsid w:val="007F3A5D"/>
    <w:rsid w:val="007F4335"/>
    <w:rsid w:val="007F4BE6"/>
    <w:rsid w:val="0080247F"/>
    <w:rsid w:val="0080457A"/>
    <w:rsid w:val="008055DE"/>
    <w:rsid w:val="00805A65"/>
    <w:rsid w:val="00806084"/>
    <w:rsid w:val="0080624D"/>
    <w:rsid w:val="00806A59"/>
    <w:rsid w:val="00807DFA"/>
    <w:rsid w:val="00812281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BB"/>
    <w:rsid w:val="00823D04"/>
    <w:rsid w:val="00824C5B"/>
    <w:rsid w:val="00824DF1"/>
    <w:rsid w:val="00825197"/>
    <w:rsid w:val="00825CD6"/>
    <w:rsid w:val="008278D0"/>
    <w:rsid w:val="008307E6"/>
    <w:rsid w:val="00830899"/>
    <w:rsid w:val="008327E6"/>
    <w:rsid w:val="00836DBB"/>
    <w:rsid w:val="0084160B"/>
    <w:rsid w:val="008417A8"/>
    <w:rsid w:val="008423F5"/>
    <w:rsid w:val="00842B57"/>
    <w:rsid w:val="00843CA1"/>
    <w:rsid w:val="00845496"/>
    <w:rsid w:val="008456C5"/>
    <w:rsid w:val="00845CE8"/>
    <w:rsid w:val="00847787"/>
    <w:rsid w:val="00852FC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22A3"/>
    <w:rsid w:val="00867748"/>
    <w:rsid w:val="008704D4"/>
    <w:rsid w:val="00870621"/>
    <w:rsid w:val="00870787"/>
    <w:rsid w:val="0087263B"/>
    <w:rsid w:val="008733AF"/>
    <w:rsid w:val="0087493B"/>
    <w:rsid w:val="00874AF8"/>
    <w:rsid w:val="00874C73"/>
    <w:rsid w:val="008751F2"/>
    <w:rsid w:val="00875ED2"/>
    <w:rsid w:val="00876A53"/>
    <w:rsid w:val="00876C34"/>
    <w:rsid w:val="008774BA"/>
    <w:rsid w:val="00880770"/>
    <w:rsid w:val="00880C8B"/>
    <w:rsid w:val="00881C10"/>
    <w:rsid w:val="0088720D"/>
    <w:rsid w:val="008938A6"/>
    <w:rsid w:val="00894833"/>
    <w:rsid w:val="008952C8"/>
    <w:rsid w:val="00895554"/>
    <w:rsid w:val="00897D54"/>
    <w:rsid w:val="008A2538"/>
    <w:rsid w:val="008A2625"/>
    <w:rsid w:val="008A31A2"/>
    <w:rsid w:val="008A45C6"/>
    <w:rsid w:val="008A570E"/>
    <w:rsid w:val="008A66F4"/>
    <w:rsid w:val="008A67C8"/>
    <w:rsid w:val="008B0157"/>
    <w:rsid w:val="008B1A4B"/>
    <w:rsid w:val="008B1B33"/>
    <w:rsid w:val="008B1FB9"/>
    <w:rsid w:val="008B2148"/>
    <w:rsid w:val="008B2CDD"/>
    <w:rsid w:val="008B332E"/>
    <w:rsid w:val="008B3355"/>
    <w:rsid w:val="008B59B0"/>
    <w:rsid w:val="008B6009"/>
    <w:rsid w:val="008B7F5B"/>
    <w:rsid w:val="008C20A7"/>
    <w:rsid w:val="008C2C4D"/>
    <w:rsid w:val="008C32CB"/>
    <w:rsid w:val="008C5E0A"/>
    <w:rsid w:val="008C64D9"/>
    <w:rsid w:val="008C663E"/>
    <w:rsid w:val="008D0AA0"/>
    <w:rsid w:val="008D0CF5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BF9"/>
    <w:rsid w:val="008D4EC5"/>
    <w:rsid w:val="008D54CB"/>
    <w:rsid w:val="008D596A"/>
    <w:rsid w:val="008D62E2"/>
    <w:rsid w:val="008D733D"/>
    <w:rsid w:val="008D7B6C"/>
    <w:rsid w:val="008E0860"/>
    <w:rsid w:val="008E1516"/>
    <w:rsid w:val="008E311E"/>
    <w:rsid w:val="008E3837"/>
    <w:rsid w:val="008E3984"/>
    <w:rsid w:val="008E43FF"/>
    <w:rsid w:val="008E49D5"/>
    <w:rsid w:val="008E4D9E"/>
    <w:rsid w:val="008E5B8B"/>
    <w:rsid w:val="008E5CF1"/>
    <w:rsid w:val="008E722C"/>
    <w:rsid w:val="008E7503"/>
    <w:rsid w:val="008F03C9"/>
    <w:rsid w:val="008F1D0C"/>
    <w:rsid w:val="008F2E5B"/>
    <w:rsid w:val="008F317D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0526"/>
    <w:rsid w:val="0090270A"/>
    <w:rsid w:val="00902E33"/>
    <w:rsid w:val="00903B44"/>
    <w:rsid w:val="00903BCC"/>
    <w:rsid w:val="00906DEA"/>
    <w:rsid w:val="0090732A"/>
    <w:rsid w:val="00912812"/>
    <w:rsid w:val="00914EF8"/>
    <w:rsid w:val="00917C88"/>
    <w:rsid w:val="00920352"/>
    <w:rsid w:val="00921134"/>
    <w:rsid w:val="00921BDA"/>
    <w:rsid w:val="00922E5E"/>
    <w:rsid w:val="009233FC"/>
    <w:rsid w:val="009235D3"/>
    <w:rsid w:val="00923976"/>
    <w:rsid w:val="00924978"/>
    <w:rsid w:val="00924BA7"/>
    <w:rsid w:val="00924C92"/>
    <w:rsid w:val="00926E11"/>
    <w:rsid w:val="00930D61"/>
    <w:rsid w:val="00932ABF"/>
    <w:rsid w:val="00933D44"/>
    <w:rsid w:val="00934C20"/>
    <w:rsid w:val="009361D2"/>
    <w:rsid w:val="00936660"/>
    <w:rsid w:val="009370A8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40E7"/>
    <w:rsid w:val="00946105"/>
    <w:rsid w:val="009547BF"/>
    <w:rsid w:val="00955129"/>
    <w:rsid w:val="00955A45"/>
    <w:rsid w:val="00956F63"/>
    <w:rsid w:val="00960300"/>
    <w:rsid w:val="009607F9"/>
    <w:rsid w:val="00961678"/>
    <w:rsid w:val="00961E10"/>
    <w:rsid w:val="009627E4"/>
    <w:rsid w:val="00963537"/>
    <w:rsid w:val="0096494D"/>
    <w:rsid w:val="009656E6"/>
    <w:rsid w:val="0096679C"/>
    <w:rsid w:val="00970B6A"/>
    <w:rsid w:val="00973548"/>
    <w:rsid w:val="00973BE6"/>
    <w:rsid w:val="009746F2"/>
    <w:rsid w:val="00974C9C"/>
    <w:rsid w:val="009750E0"/>
    <w:rsid w:val="0097662F"/>
    <w:rsid w:val="00977E4D"/>
    <w:rsid w:val="00981B0E"/>
    <w:rsid w:val="00984B57"/>
    <w:rsid w:val="00984C2F"/>
    <w:rsid w:val="00984D60"/>
    <w:rsid w:val="00984F75"/>
    <w:rsid w:val="009853CE"/>
    <w:rsid w:val="00990E08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986"/>
    <w:rsid w:val="009A5F84"/>
    <w:rsid w:val="009A6490"/>
    <w:rsid w:val="009A67E2"/>
    <w:rsid w:val="009A6A0A"/>
    <w:rsid w:val="009A6BE5"/>
    <w:rsid w:val="009A77EE"/>
    <w:rsid w:val="009B0BB7"/>
    <w:rsid w:val="009B10BA"/>
    <w:rsid w:val="009B13BF"/>
    <w:rsid w:val="009B3E9A"/>
    <w:rsid w:val="009B5C7E"/>
    <w:rsid w:val="009C18B5"/>
    <w:rsid w:val="009C1D1C"/>
    <w:rsid w:val="009C1F6E"/>
    <w:rsid w:val="009C2342"/>
    <w:rsid w:val="009C25B5"/>
    <w:rsid w:val="009C3494"/>
    <w:rsid w:val="009C3C3F"/>
    <w:rsid w:val="009C47B7"/>
    <w:rsid w:val="009C5F0D"/>
    <w:rsid w:val="009C7767"/>
    <w:rsid w:val="009D01C5"/>
    <w:rsid w:val="009D0EB7"/>
    <w:rsid w:val="009D255E"/>
    <w:rsid w:val="009D29CF"/>
    <w:rsid w:val="009D2C99"/>
    <w:rsid w:val="009D322A"/>
    <w:rsid w:val="009D36B2"/>
    <w:rsid w:val="009D3712"/>
    <w:rsid w:val="009D6E68"/>
    <w:rsid w:val="009D6F8E"/>
    <w:rsid w:val="009D7052"/>
    <w:rsid w:val="009D728E"/>
    <w:rsid w:val="009E07AD"/>
    <w:rsid w:val="009E10F7"/>
    <w:rsid w:val="009E11AA"/>
    <w:rsid w:val="009E19D4"/>
    <w:rsid w:val="009E217F"/>
    <w:rsid w:val="009E2D0C"/>
    <w:rsid w:val="009E3135"/>
    <w:rsid w:val="009E3264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0E0C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AE0"/>
    <w:rsid w:val="009F472A"/>
    <w:rsid w:val="009F4FC6"/>
    <w:rsid w:val="009F51B9"/>
    <w:rsid w:val="009F6560"/>
    <w:rsid w:val="009F66BA"/>
    <w:rsid w:val="009F6A58"/>
    <w:rsid w:val="009F6E85"/>
    <w:rsid w:val="00A02DCD"/>
    <w:rsid w:val="00A03087"/>
    <w:rsid w:val="00A037DB"/>
    <w:rsid w:val="00A04835"/>
    <w:rsid w:val="00A07222"/>
    <w:rsid w:val="00A10230"/>
    <w:rsid w:val="00A12869"/>
    <w:rsid w:val="00A12D7F"/>
    <w:rsid w:val="00A16476"/>
    <w:rsid w:val="00A16C22"/>
    <w:rsid w:val="00A17728"/>
    <w:rsid w:val="00A20BB6"/>
    <w:rsid w:val="00A217D2"/>
    <w:rsid w:val="00A22093"/>
    <w:rsid w:val="00A22D94"/>
    <w:rsid w:val="00A26223"/>
    <w:rsid w:val="00A26312"/>
    <w:rsid w:val="00A30D41"/>
    <w:rsid w:val="00A31E0A"/>
    <w:rsid w:val="00A33016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41210"/>
    <w:rsid w:val="00A4242E"/>
    <w:rsid w:val="00A437DB"/>
    <w:rsid w:val="00A43FD4"/>
    <w:rsid w:val="00A458AD"/>
    <w:rsid w:val="00A46421"/>
    <w:rsid w:val="00A47C56"/>
    <w:rsid w:val="00A50406"/>
    <w:rsid w:val="00A524C3"/>
    <w:rsid w:val="00A55735"/>
    <w:rsid w:val="00A56166"/>
    <w:rsid w:val="00A611AB"/>
    <w:rsid w:val="00A61E38"/>
    <w:rsid w:val="00A62460"/>
    <w:rsid w:val="00A62E48"/>
    <w:rsid w:val="00A634E0"/>
    <w:rsid w:val="00A641A6"/>
    <w:rsid w:val="00A64509"/>
    <w:rsid w:val="00A64952"/>
    <w:rsid w:val="00A65C1C"/>
    <w:rsid w:val="00A718DF"/>
    <w:rsid w:val="00A73862"/>
    <w:rsid w:val="00A749EC"/>
    <w:rsid w:val="00A750FF"/>
    <w:rsid w:val="00A75B63"/>
    <w:rsid w:val="00A760B5"/>
    <w:rsid w:val="00A761AD"/>
    <w:rsid w:val="00A77D50"/>
    <w:rsid w:val="00A77DEA"/>
    <w:rsid w:val="00A821CC"/>
    <w:rsid w:val="00A82B97"/>
    <w:rsid w:val="00A83A0C"/>
    <w:rsid w:val="00A85CF0"/>
    <w:rsid w:val="00A85D79"/>
    <w:rsid w:val="00A8629C"/>
    <w:rsid w:val="00A912B5"/>
    <w:rsid w:val="00A92224"/>
    <w:rsid w:val="00A92C71"/>
    <w:rsid w:val="00A93D1E"/>
    <w:rsid w:val="00A94F6E"/>
    <w:rsid w:val="00A958DB"/>
    <w:rsid w:val="00A959CF"/>
    <w:rsid w:val="00A95D50"/>
    <w:rsid w:val="00A96657"/>
    <w:rsid w:val="00A973FD"/>
    <w:rsid w:val="00AA01A1"/>
    <w:rsid w:val="00AA0CC8"/>
    <w:rsid w:val="00AA2BD2"/>
    <w:rsid w:val="00AA3CF9"/>
    <w:rsid w:val="00AA45C3"/>
    <w:rsid w:val="00AA45FD"/>
    <w:rsid w:val="00AA639F"/>
    <w:rsid w:val="00AA7414"/>
    <w:rsid w:val="00AA79CF"/>
    <w:rsid w:val="00AA7E44"/>
    <w:rsid w:val="00AB03BA"/>
    <w:rsid w:val="00AB05C6"/>
    <w:rsid w:val="00AB070A"/>
    <w:rsid w:val="00AB0F34"/>
    <w:rsid w:val="00AB2AB2"/>
    <w:rsid w:val="00AB2E59"/>
    <w:rsid w:val="00AB30CA"/>
    <w:rsid w:val="00AB4DF2"/>
    <w:rsid w:val="00AB4EF3"/>
    <w:rsid w:val="00AB57E4"/>
    <w:rsid w:val="00AB62B5"/>
    <w:rsid w:val="00AB71ED"/>
    <w:rsid w:val="00AC0E46"/>
    <w:rsid w:val="00AC1856"/>
    <w:rsid w:val="00AC205A"/>
    <w:rsid w:val="00AC295B"/>
    <w:rsid w:val="00AC2D01"/>
    <w:rsid w:val="00AC2DD9"/>
    <w:rsid w:val="00AC32CB"/>
    <w:rsid w:val="00AC3836"/>
    <w:rsid w:val="00AC4031"/>
    <w:rsid w:val="00AC4383"/>
    <w:rsid w:val="00AC740B"/>
    <w:rsid w:val="00AC7B7F"/>
    <w:rsid w:val="00AD1515"/>
    <w:rsid w:val="00AD1F3E"/>
    <w:rsid w:val="00AD322C"/>
    <w:rsid w:val="00AD3C15"/>
    <w:rsid w:val="00AD49EE"/>
    <w:rsid w:val="00AD601A"/>
    <w:rsid w:val="00AD7862"/>
    <w:rsid w:val="00AE15BB"/>
    <w:rsid w:val="00AE2C83"/>
    <w:rsid w:val="00AE428A"/>
    <w:rsid w:val="00AE499D"/>
    <w:rsid w:val="00AE5287"/>
    <w:rsid w:val="00AE660C"/>
    <w:rsid w:val="00AE6D7C"/>
    <w:rsid w:val="00AE6E44"/>
    <w:rsid w:val="00AF0087"/>
    <w:rsid w:val="00AF0F33"/>
    <w:rsid w:val="00AF1038"/>
    <w:rsid w:val="00AF1345"/>
    <w:rsid w:val="00AF1D8D"/>
    <w:rsid w:val="00AF631D"/>
    <w:rsid w:val="00AF6A59"/>
    <w:rsid w:val="00AF7CA2"/>
    <w:rsid w:val="00B00866"/>
    <w:rsid w:val="00B0321C"/>
    <w:rsid w:val="00B033C3"/>
    <w:rsid w:val="00B03D62"/>
    <w:rsid w:val="00B05CBF"/>
    <w:rsid w:val="00B06240"/>
    <w:rsid w:val="00B07335"/>
    <w:rsid w:val="00B07B9C"/>
    <w:rsid w:val="00B1134E"/>
    <w:rsid w:val="00B11498"/>
    <w:rsid w:val="00B125A1"/>
    <w:rsid w:val="00B12960"/>
    <w:rsid w:val="00B1459F"/>
    <w:rsid w:val="00B149CF"/>
    <w:rsid w:val="00B15FC4"/>
    <w:rsid w:val="00B161E9"/>
    <w:rsid w:val="00B16931"/>
    <w:rsid w:val="00B173C9"/>
    <w:rsid w:val="00B20F72"/>
    <w:rsid w:val="00B21D58"/>
    <w:rsid w:val="00B23BB9"/>
    <w:rsid w:val="00B23E75"/>
    <w:rsid w:val="00B25F78"/>
    <w:rsid w:val="00B269EF"/>
    <w:rsid w:val="00B274F7"/>
    <w:rsid w:val="00B277AB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064A"/>
    <w:rsid w:val="00B41171"/>
    <w:rsid w:val="00B42A15"/>
    <w:rsid w:val="00B433D0"/>
    <w:rsid w:val="00B44AC5"/>
    <w:rsid w:val="00B44DF9"/>
    <w:rsid w:val="00B47CF3"/>
    <w:rsid w:val="00B50D51"/>
    <w:rsid w:val="00B527AA"/>
    <w:rsid w:val="00B536B8"/>
    <w:rsid w:val="00B53DCB"/>
    <w:rsid w:val="00B53F0A"/>
    <w:rsid w:val="00B542D2"/>
    <w:rsid w:val="00B55671"/>
    <w:rsid w:val="00B561FA"/>
    <w:rsid w:val="00B5708F"/>
    <w:rsid w:val="00B5746E"/>
    <w:rsid w:val="00B57983"/>
    <w:rsid w:val="00B626E4"/>
    <w:rsid w:val="00B62958"/>
    <w:rsid w:val="00B65469"/>
    <w:rsid w:val="00B65B9A"/>
    <w:rsid w:val="00B66522"/>
    <w:rsid w:val="00B669EC"/>
    <w:rsid w:val="00B679D7"/>
    <w:rsid w:val="00B70AFC"/>
    <w:rsid w:val="00B713EC"/>
    <w:rsid w:val="00B71CFC"/>
    <w:rsid w:val="00B739AA"/>
    <w:rsid w:val="00B739FC"/>
    <w:rsid w:val="00B742FB"/>
    <w:rsid w:val="00B74EF1"/>
    <w:rsid w:val="00B76E2B"/>
    <w:rsid w:val="00B77FDB"/>
    <w:rsid w:val="00B80EB4"/>
    <w:rsid w:val="00B8168C"/>
    <w:rsid w:val="00B817D7"/>
    <w:rsid w:val="00B828A0"/>
    <w:rsid w:val="00B82F98"/>
    <w:rsid w:val="00B83A1A"/>
    <w:rsid w:val="00B86C26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7B82"/>
    <w:rsid w:val="00B97E53"/>
    <w:rsid w:val="00BA2869"/>
    <w:rsid w:val="00BA4CBA"/>
    <w:rsid w:val="00BA5729"/>
    <w:rsid w:val="00BA6564"/>
    <w:rsid w:val="00BA6585"/>
    <w:rsid w:val="00BA6632"/>
    <w:rsid w:val="00BA674C"/>
    <w:rsid w:val="00BB02A0"/>
    <w:rsid w:val="00BB475A"/>
    <w:rsid w:val="00BB4E8D"/>
    <w:rsid w:val="00BB4FE9"/>
    <w:rsid w:val="00BB608E"/>
    <w:rsid w:val="00BB6315"/>
    <w:rsid w:val="00BB7B6B"/>
    <w:rsid w:val="00BB7DC8"/>
    <w:rsid w:val="00BC03A7"/>
    <w:rsid w:val="00BC1C27"/>
    <w:rsid w:val="00BC343A"/>
    <w:rsid w:val="00BC368B"/>
    <w:rsid w:val="00BC4A22"/>
    <w:rsid w:val="00BC4C81"/>
    <w:rsid w:val="00BC6398"/>
    <w:rsid w:val="00BC6946"/>
    <w:rsid w:val="00BC69D3"/>
    <w:rsid w:val="00BC6C66"/>
    <w:rsid w:val="00BC70C3"/>
    <w:rsid w:val="00BD02C3"/>
    <w:rsid w:val="00BD03E1"/>
    <w:rsid w:val="00BD2A20"/>
    <w:rsid w:val="00BD4BAF"/>
    <w:rsid w:val="00BD53E6"/>
    <w:rsid w:val="00BD66FB"/>
    <w:rsid w:val="00BD69D2"/>
    <w:rsid w:val="00BE11BC"/>
    <w:rsid w:val="00BE1D15"/>
    <w:rsid w:val="00BE1E3D"/>
    <w:rsid w:val="00BE27AF"/>
    <w:rsid w:val="00BE3B08"/>
    <w:rsid w:val="00BE48C6"/>
    <w:rsid w:val="00BE653D"/>
    <w:rsid w:val="00BE672D"/>
    <w:rsid w:val="00BE74A7"/>
    <w:rsid w:val="00BE7A95"/>
    <w:rsid w:val="00BF147E"/>
    <w:rsid w:val="00BF2631"/>
    <w:rsid w:val="00BF3FC7"/>
    <w:rsid w:val="00BF42DE"/>
    <w:rsid w:val="00BF4A4E"/>
    <w:rsid w:val="00BF6640"/>
    <w:rsid w:val="00BF7BB9"/>
    <w:rsid w:val="00C0119E"/>
    <w:rsid w:val="00C017AA"/>
    <w:rsid w:val="00C027E3"/>
    <w:rsid w:val="00C03622"/>
    <w:rsid w:val="00C03F5C"/>
    <w:rsid w:val="00C045AF"/>
    <w:rsid w:val="00C105E4"/>
    <w:rsid w:val="00C109A0"/>
    <w:rsid w:val="00C10C3F"/>
    <w:rsid w:val="00C10E97"/>
    <w:rsid w:val="00C11077"/>
    <w:rsid w:val="00C1318C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70"/>
    <w:rsid w:val="00C2583F"/>
    <w:rsid w:val="00C25BEE"/>
    <w:rsid w:val="00C30FA2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12C9"/>
    <w:rsid w:val="00C425DE"/>
    <w:rsid w:val="00C4503B"/>
    <w:rsid w:val="00C450A7"/>
    <w:rsid w:val="00C4696F"/>
    <w:rsid w:val="00C5031E"/>
    <w:rsid w:val="00C509D8"/>
    <w:rsid w:val="00C51381"/>
    <w:rsid w:val="00C51D59"/>
    <w:rsid w:val="00C52499"/>
    <w:rsid w:val="00C528FF"/>
    <w:rsid w:val="00C5292B"/>
    <w:rsid w:val="00C54220"/>
    <w:rsid w:val="00C55126"/>
    <w:rsid w:val="00C55885"/>
    <w:rsid w:val="00C56D41"/>
    <w:rsid w:val="00C57BA9"/>
    <w:rsid w:val="00C6083B"/>
    <w:rsid w:val="00C632F0"/>
    <w:rsid w:val="00C63E54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81753"/>
    <w:rsid w:val="00C8219B"/>
    <w:rsid w:val="00C82DD9"/>
    <w:rsid w:val="00C831CD"/>
    <w:rsid w:val="00C83CC5"/>
    <w:rsid w:val="00C83DF5"/>
    <w:rsid w:val="00C849E2"/>
    <w:rsid w:val="00C85552"/>
    <w:rsid w:val="00C85DBC"/>
    <w:rsid w:val="00C86B10"/>
    <w:rsid w:val="00C87229"/>
    <w:rsid w:val="00C90B9C"/>
    <w:rsid w:val="00C927EB"/>
    <w:rsid w:val="00C9505C"/>
    <w:rsid w:val="00C95BCE"/>
    <w:rsid w:val="00C9674B"/>
    <w:rsid w:val="00C971F2"/>
    <w:rsid w:val="00CA062D"/>
    <w:rsid w:val="00CA0A65"/>
    <w:rsid w:val="00CA1580"/>
    <w:rsid w:val="00CA3DA1"/>
    <w:rsid w:val="00CA4202"/>
    <w:rsid w:val="00CA4347"/>
    <w:rsid w:val="00CA4F99"/>
    <w:rsid w:val="00CA53A5"/>
    <w:rsid w:val="00CA6948"/>
    <w:rsid w:val="00CB02CF"/>
    <w:rsid w:val="00CB0B1A"/>
    <w:rsid w:val="00CB1350"/>
    <w:rsid w:val="00CB173E"/>
    <w:rsid w:val="00CB2A5B"/>
    <w:rsid w:val="00CB2E6D"/>
    <w:rsid w:val="00CB32D6"/>
    <w:rsid w:val="00CB463F"/>
    <w:rsid w:val="00CB4866"/>
    <w:rsid w:val="00CB4897"/>
    <w:rsid w:val="00CB5ABC"/>
    <w:rsid w:val="00CB5CE1"/>
    <w:rsid w:val="00CB6DD6"/>
    <w:rsid w:val="00CC219C"/>
    <w:rsid w:val="00CC3B5B"/>
    <w:rsid w:val="00CC5638"/>
    <w:rsid w:val="00CC5C0B"/>
    <w:rsid w:val="00CC7B7A"/>
    <w:rsid w:val="00CC7DC2"/>
    <w:rsid w:val="00CD1A27"/>
    <w:rsid w:val="00CD4054"/>
    <w:rsid w:val="00CD4C2B"/>
    <w:rsid w:val="00CD6231"/>
    <w:rsid w:val="00CD7285"/>
    <w:rsid w:val="00CD7DFE"/>
    <w:rsid w:val="00CE08F6"/>
    <w:rsid w:val="00CE0C1B"/>
    <w:rsid w:val="00CE260E"/>
    <w:rsid w:val="00CE27CB"/>
    <w:rsid w:val="00CE29B7"/>
    <w:rsid w:val="00CE29DE"/>
    <w:rsid w:val="00CE3D7D"/>
    <w:rsid w:val="00CE3F7A"/>
    <w:rsid w:val="00CE53E8"/>
    <w:rsid w:val="00CE58B3"/>
    <w:rsid w:val="00CE60F8"/>
    <w:rsid w:val="00CE7A98"/>
    <w:rsid w:val="00CF2DDD"/>
    <w:rsid w:val="00CF314A"/>
    <w:rsid w:val="00CF4A83"/>
    <w:rsid w:val="00CF4BA9"/>
    <w:rsid w:val="00CF53E7"/>
    <w:rsid w:val="00CF634E"/>
    <w:rsid w:val="00D00A0D"/>
    <w:rsid w:val="00D01B07"/>
    <w:rsid w:val="00D02672"/>
    <w:rsid w:val="00D056D7"/>
    <w:rsid w:val="00D070BF"/>
    <w:rsid w:val="00D07285"/>
    <w:rsid w:val="00D07B84"/>
    <w:rsid w:val="00D101CF"/>
    <w:rsid w:val="00D109F9"/>
    <w:rsid w:val="00D1202B"/>
    <w:rsid w:val="00D12451"/>
    <w:rsid w:val="00D12CA7"/>
    <w:rsid w:val="00D1386C"/>
    <w:rsid w:val="00D13A85"/>
    <w:rsid w:val="00D14A7A"/>
    <w:rsid w:val="00D22540"/>
    <w:rsid w:val="00D2405E"/>
    <w:rsid w:val="00D2610A"/>
    <w:rsid w:val="00D30558"/>
    <w:rsid w:val="00D31835"/>
    <w:rsid w:val="00D32706"/>
    <w:rsid w:val="00D330AB"/>
    <w:rsid w:val="00D34B87"/>
    <w:rsid w:val="00D352A1"/>
    <w:rsid w:val="00D36CB0"/>
    <w:rsid w:val="00D37A1E"/>
    <w:rsid w:val="00D406F5"/>
    <w:rsid w:val="00D425D5"/>
    <w:rsid w:val="00D4598A"/>
    <w:rsid w:val="00D466F6"/>
    <w:rsid w:val="00D5511C"/>
    <w:rsid w:val="00D552FF"/>
    <w:rsid w:val="00D55C60"/>
    <w:rsid w:val="00D55FD0"/>
    <w:rsid w:val="00D56337"/>
    <w:rsid w:val="00D56FD5"/>
    <w:rsid w:val="00D6065C"/>
    <w:rsid w:val="00D606DB"/>
    <w:rsid w:val="00D61F99"/>
    <w:rsid w:val="00D62946"/>
    <w:rsid w:val="00D65557"/>
    <w:rsid w:val="00D65A26"/>
    <w:rsid w:val="00D67CC7"/>
    <w:rsid w:val="00D7030B"/>
    <w:rsid w:val="00D71033"/>
    <w:rsid w:val="00D715D0"/>
    <w:rsid w:val="00D71A4A"/>
    <w:rsid w:val="00D72534"/>
    <w:rsid w:val="00D73332"/>
    <w:rsid w:val="00D73606"/>
    <w:rsid w:val="00D73C4C"/>
    <w:rsid w:val="00D757FD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90C45"/>
    <w:rsid w:val="00D91650"/>
    <w:rsid w:val="00D92575"/>
    <w:rsid w:val="00D9351B"/>
    <w:rsid w:val="00D93B7F"/>
    <w:rsid w:val="00D93D78"/>
    <w:rsid w:val="00D93ED4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DCD"/>
    <w:rsid w:val="00D97E79"/>
    <w:rsid w:val="00DA05E3"/>
    <w:rsid w:val="00DA2244"/>
    <w:rsid w:val="00DA36A5"/>
    <w:rsid w:val="00DA43B8"/>
    <w:rsid w:val="00DA49E2"/>
    <w:rsid w:val="00DA7FDB"/>
    <w:rsid w:val="00DB0A42"/>
    <w:rsid w:val="00DB2646"/>
    <w:rsid w:val="00DB33E7"/>
    <w:rsid w:val="00DB38AB"/>
    <w:rsid w:val="00DB47C4"/>
    <w:rsid w:val="00DB513F"/>
    <w:rsid w:val="00DB764B"/>
    <w:rsid w:val="00DC0243"/>
    <w:rsid w:val="00DC0449"/>
    <w:rsid w:val="00DC07B3"/>
    <w:rsid w:val="00DC1642"/>
    <w:rsid w:val="00DC45FB"/>
    <w:rsid w:val="00DC4CBA"/>
    <w:rsid w:val="00DC6B94"/>
    <w:rsid w:val="00DC6E81"/>
    <w:rsid w:val="00DD1140"/>
    <w:rsid w:val="00DD2204"/>
    <w:rsid w:val="00DD26B0"/>
    <w:rsid w:val="00DD2BBD"/>
    <w:rsid w:val="00DD31DA"/>
    <w:rsid w:val="00DD5719"/>
    <w:rsid w:val="00DD57B6"/>
    <w:rsid w:val="00DD5DAC"/>
    <w:rsid w:val="00DD5DFC"/>
    <w:rsid w:val="00DD6162"/>
    <w:rsid w:val="00DE0591"/>
    <w:rsid w:val="00DE0C3C"/>
    <w:rsid w:val="00DE134E"/>
    <w:rsid w:val="00DE177F"/>
    <w:rsid w:val="00DE3571"/>
    <w:rsid w:val="00DE48DD"/>
    <w:rsid w:val="00DE6A6C"/>
    <w:rsid w:val="00DE6C8E"/>
    <w:rsid w:val="00DE7807"/>
    <w:rsid w:val="00DE7874"/>
    <w:rsid w:val="00DE7AD4"/>
    <w:rsid w:val="00DF10C1"/>
    <w:rsid w:val="00DF17DA"/>
    <w:rsid w:val="00DF1E2C"/>
    <w:rsid w:val="00DF362D"/>
    <w:rsid w:val="00DF4225"/>
    <w:rsid w:val="00E00B6B"/>
    <w:rsid w:val="00E00BB2"/>
    <w:rsid w:val="00E015A5"/>
    <w:rsid w:val="00E022F7"/>
    <w:rsid w:val="00E03324"/>
    <w:rsid w:val="00E04987"/>
    <w:rsid w:val="00E049A4"/>
    <w:rsid w:val="00E04A75"/>
    <w:rsid w:val="00E06DC3"/>
    <w:rsid w:val="00E07EFA"/>
    <w:rsid w:val="00E11EF8"/>
    <w:rsid w:val="00E12014"/>
    <w:rsid w:val="00E134FD"/>
    <w:rsid w:val="00E13911"/>
    <w:rsid w:val="00E14E3A"/>
    <w:rsid w:val="00E159C7"/>
    <w:rsid w:val="00E16427"/>
    <w:rsid w:val="00E170CB"/>
    <w:rsid w:val="00E20A1C"/>
    <w:rsid w:val="00E216FB"/>
    <w:rsid w:val="00E22DA0"/>
    <w:rsid w:val="00E25383"/>
    <w:rsid w:val="00E255A4"/>
    <w:rsid w:val="00E270EC"/>
    <w:rsid w:val="00E32619"/>
    <w:rsid w:val="00E3276A"/>
    <w:rsid w:val="00E32FCE"/>
    <w:rsid w:val="00E33EF9"/>
    <w:rsid w:val="00E34F1B"/>
    <w:rsid w:val="00E36237"/>
    <w:rsid w:val="00E42454"/>
    <w:rsid w:val="00E426F2"/>
    <w:rsid w:val="00E429D6"/>
    <w:rsid w:val="00E4416A"/>
    <w:rsid w:val="00E44E4B"/>
    <w:rsid w:val="00E46ED4"/>
    <w:rsid w:val="00E4776E"/>
    <w:rsid w:val="00E501EA"/>
    <w:rsid w:val="00E52532"/>
    <w:rsid w:val="00E52DF3"/>
    <w:rsid w:val="00E53DAC"/>
    <w:rsid w:val="00E547E0"/>
    <w:rsid w:val="00E54A59"/>
    <w:rsid w:val="00E55238"/>
    <w:rsid w:val="00E55AED"/>
    <w:rsid w:val="00E56161"/>
    <w:rsid w:val="00E5634A"/>
    <w:rsid w:val="00E5752E"/>
    <w:rsid w:val="00E61478"/>
    <w:rsid w:val="00E618CB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EC6"/>
    <w:rsid w:val="00E75D18"/>
    <w:rsid w:val="00E81C4B"/>
    <w:rsid w:val="00E830D8"/>
    <w:rsid w:val="00E83358"/>
    <w:rsid w:val="00E84422"/>
    <w:rsid w:val="00E84860"/>
    <w:rsid w:val="00E84AF5"/>
    <w:rsid w:val="00E8732D"/>
    <w:rsid w:val="00E8769E"/>
    <w:rsid w:val="00E876C1"/>
    <w:rsid w:val="00E877AD"/>
    <w:rsid w:val="00E87F21"/>
    <w:rsid w:val="00E90305"/>
    <w:rsid w:val="00E92D83"/>
    <w:rsid w:val="00E94F06"/>
    <w:rsid w:val="00E96849"/>
    <w:rsid w:val="00EA1E63"/>
    <w:rsid w:val="00EA27D5"/>
    <w:rsid w:val="00EA3099"/>
    <w:rsid w:val="00EA5904"/>
    <w:rsid w:val="00EA689A"/>
    <w:rsid w:val="00EB049D"/>
    <w:rsid w:val="00EB0DD9"/>
    <w:rsid w:val="00EB1215"/>
    <w:rsid w:val="00EB127E"/>
    <w:rsid w:val="00EB2DF0"/>
    <w:rsid w:val="00EB3997"/>
    <w:rsid w:val="00EB4867"/>
    <w:rsid w:val="00EB5AE6"/>
    <w:rsid w:val="00EB7AFF"/>
    <w:rsid w:val="00EC100D"/>
    <w:rsid w:val="00EC2785"/>
    <w:rsid w:val="00EC37BC"/>
    <w:rsid w:val="00EC73EE"/>
    <w:rsid w:val="00ED2059"/>
    <w:rsid w:val="00ED2C2A"/>
    <w:rsid w:val="00ED39ED"/>
    <w:rsid w:val="00ED3B31"/>
    <w:rsid w:val="00ED3CB9"/>
    <w:rsid w:val="00ED3F07"/>
    <w:rsid w:val="00ED4A55"/>
    <w:rsid w:val="00EE016E"/>
    <w:rsid w:val="00EE2B88"/>
    <w:rsid w:val="00EE3254"/>
    <w:rsid w:val="00EE3804"/>
    <w:rsid w:val="00EE481B"/>
    <w:rsid w:val="00EE4DAD"/>
    <w:rsid w:val="00EE4DFA"/>
    <w:rsid w:val="00EE513E"/>
    <w:rsid w:val="00EE54F0"/>
    <w:rsid w:val="00EE5621"/>
    <w:rsid w:val="00EE5852"/>
    <w:rsid w:val="00EE6015"/>
    <w:rsid w:val="00EE6899"/>
    <w:rsid w:val="00EE70B5"/>
    <w:rsid w:val="00EE7699"/>
    <w:rsid w:val="00EE7F2C"/>
    <w:rsid w:val="00EF0121"/>
    <w:rsid w:val="00EF0755"/>
    <w:rsid w:val="00EF161E"/>
    <w:rsid w:val="00EF1B56"/>
    <w:rsid w:val="00EF1F3B"/>
    <w:rsid w:val="00EF3709"/>
    <w:rsid w:val="00EF4832"/>
    <w:rsid w:val="00EF60DD"/>
    <w:rsid w:val="00EF628C"/>
    <w:rsid w:val="00EF790D"/>
    <w:rsid w:val="00F02EA5"/>
    <w:rsid w:val="00F05A4E"/>
    <w:rsid w:val="00F05B21"/>
    <w:rsid w:val="00F070A1"/>
    <w:rsid w:val="00F11230"/>
    <w:rsid w:val="00F14818"/>
    <w:rsid w:val="00F15BD8"/>
    <w:rsid w:val="00F15FC5"/>
    <w:rsid w:val="00F16720"/>
    <w:rsid w:val="00F16A5C"/>
    <w:rsid w:val="00F22845"/>
    <w:rsid w:val="00F25291"/>
    <w:rsid w:val="00F2530E"/>
    <w:rsid w:val="00F25B6D"/>
    <w:rsid w:val="00F27BCE"/>
    <w:rsid w:val="00F27C19"/>
    <w:rsid w:val="00F30926"/>
    <w:rsid w:val="00F3221A"/>
    <w:rsid w:val="00F327F2"/>
    <w:rsid w:val="00F3315A"/>
    <w:rsid w:val="00F349A4"/>
    <w:rsid w:val="00F351A3"/>
    <w:rsid w:val="00F3565F"/>
    <w:rsid w:val="00F365C4"/>
    <w:rsid w:val="00F37BCC"/>
    <w:rsid w:val="00F37DA6"/>
    <w:rsid w:val="00F40026"/>
    <w:rsid w:val="00F40BA3"/>
    <w:rsid w:val="00F429DD"/>
    <w:rsid w:val="00F42DFD"/>
    <w:rsid w:val="00F464C5"/>
    <w:rsid w:val="00F471D4"/>
    <w:rsid w:val="00F47C88"/>
    <w:rsid w:val="00F50AEF"/>
    <w:rsid w:val="00F528D7"/>
    <w:rsid w:val="00F53FDB"/>
    <w:rsid w:val="00F54575"/>
    <w:rsid w:val="00F552B7"/>
    <w:rsid w:val="00F561BD"/>
    <w:rsid w:val="00F56A23"/>
    <w:rsid w:val="00F61975"/>
    <w:rsid w:val="00F65A29"/>
    <w:rsid w:val="00F66D50"/>
    <w:rsid w:val="00F6704E"/>
    <w:rsid w:val="00F67DCE"/>
    <w:rsid w:val="00F70D80"/>
    <w:rsid w:val="00F720AF"/>
    <w:rsid w:val="00F7285B"/>
    <w:rsid w:val="00F72B57"/>
    <w:rsid w:val="00F74367"/>
    <w:rsid w:val="00F760E3"/>
    <w:rsid w:val="00F76E96"/>
    <w:rsid w:val="00F77354"/>
    <w:rsid w:val="00F80496"/>
    <w:rsid w:val="00F80A78"/>
    <w:rsid w:val="00F81FD2"/>
    <w:rsid w:val="00F86495"/>
    <w:rsid w:val="00F875AF"/>
    <w:rsid w:val="00F8797A"/>
    <w:rsid w:val="00F9029E"/>
    <w:rsid w:val="00F90B29"/>
    <w:rsid w:val="00F91641"/>
    <w:rsid w:val="00F91AF4"/>
    <w:rsid w:val="00F933B6"/>
    <w:rsid w:val="00F943E1"/>
    <w:rsid w:val="00F958AA"/>
    <w:rsid w:val="00F968A6"/>
    <w:rsid w:val="00F968E0"/>
    <w:rsid w:val="00F96DC5"/>
    <w:rsid w:val="00F9732B"/>
    <w:rsid w:val="00F97AB0"/>
    <w:rsid w:val="00FA0012"/>
    <w:rsid w:val="00FA16DE"/>
    <w:rsid w:val="00FA1F63"/>
    <w:rsid w:val="00FA3FB2"/>
    <w:rsid w:val="00FA4CF1"/>
    <w:rsid w:val="00FA5710"/>
    <w:rsid w:val="00FA6F06"/>
    <w:rsid w:val="00FB0D99"/>
    <w:rsid w:val="00FB0F53"/>
    <w:rsid w:val="00FB1038"/>
    <w:rsid w:val="00FB2961"/>
    <w:rsid w:val="00FB2F6A"/>
    <w:rsid w:val="00FB3BC0"/>
    <w:rsid w:val="00FB53AA"/>
    <w:rsid w:val="00FB660A"/>
    <w:rsid w:val="00FC0012"/>
    <w:rsid w:val="00FC133D"/>
    <w:rsid w:val="00FC1973"/>
    <w:rsid w:val="00FC1CBB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D02A7"/>
    <w:rsid w:val="00FD11AE"/>
    <w:rsid w:val="00FD1584"/>
    <w:rsid w:val="00FD2417"/>
    <w:rsid w:val="00FD288F"/>
    <w:rsid w:val="00FD2BF7"/>
    <w:rsid w:val="00FD319D"/>
    <w:rsid w:val="00FD3E6A"/>
    <w:rsid w:val="00FD400E"/>
    <w:rsid w:val="00FD58AE"/>
    <w:rsid w:val="00FD5EED"/>
    <w:rsid w:val="00FD60AA"/>
    <w:rsid w:val="00FD6627"/>
    <w:rsid w:val="00FE0560"/>
    <w:rsid w:val="00FE2C33"/>
    <w:rsid w:val="00FE3B8D"/>
    <w:rsid w:val="00FE6427"/>
    <w:rsid w:val="00FE7B9D"/>
    <w:rsid w:val="00FF1C5B"/>
    <w:rsid w:val="00FF2F84"/>
    <w:rsid w:val="00FF33D8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C9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F340D0-5A24-4A15-BDB7-DFA4795B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Sportage (European model) press kit_v15786-b2 (002)_IJ_BL</Template>
  <TotalTime>0</TotalTime>
  <Pages>8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2021-09-01T07:40:00Z</dcterms:created>
  <dcterms:modified xsi:type="dcterms:W3CDTF">2021-09-01T08:31:00Z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