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131F" w14:textId="499066DA" w:rsidR="00CC4915" w:rsidRPr="00FF3C05" w:rsidRDefault="005829B3" w:rsidP="00BA2EE0">
      <w:pPr>
        <w:tabs>
          <w:tab w:val="left" w:pos="2840"/>
        </w:tabs>
        <w:rPr>
          <w:rFonts w:cs="Arial"/>
          <w:b/>
          <w:sz w:val="32"/>
          <w:szCs w:val="32"/>
          <w:lang w:eastAsia="ko-KR"/>
        </w:rPr>
      </w:pPr>
      <w:r>
        <w:rPr>
          <w:rFonts w:cs="Arial"/>
          <w:b/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6727A" wp14:editId="543FC298">
                <wp:simplePos x="0" y="0"/>
                <wp:positionH relativeFrom="column">
                  <wp:posOffset>3223846</wp:posOffset>
                </wp:positionH>
                <wp:positionV relativeFrom="paragraph">
                  <wp:posOffset>-748518</wp:posOffset>
                </wp:positionV>
                <wp:extent cx="31432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FD81F" w14:textId="77777777" w:rsidR="000B642A" w:rsidRPr="0026048B" w:rsidRDefault="000B642A" w:rsidP="000B642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Media contact: </w:t>
                            </w:r>
                          </w:p>
                          <w:p w14:paraId="2CE3117A" w14:textId="644226CE" w:rsidR="000B642A" w:rsidRPr="00752782" w:rsidRDefault="00BA2EE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Mária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Spišiaková</w:t>
                            </w:r>
                            <w:proofErr w:type="spellEnd"/>
                          </w:p>
                          <w:p w14:paraId="1E224499" w14:textId="017D1773" w:rsidR="000B642A" w:rsidRPr="00752782" w:rsidRDefault="00BA2EE0" w:rsidP="000B642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PR &amp; Events Manager</w:t>
                            </w:r>
                          </w:p>
                          <w:p w14:paraId="23AE5BCE" w14:textId="136FF4F9" w:rsidR="000B642A" w:rsidRPr="00BA517F" w:rsidRDefault="000B642A" w:rsidP="00BA2EE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.</w:t>
                            </w: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BA2EE0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+421 910 977 334</w:t>
                            </w: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  <w:p w14:paraId="7304A67B" w14:textId="7AD62271" w:rsidR="000B642A" w:rsidRDefault="000B642A" w:rsidP="00BA2EE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.</w:t>
                            </w: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hyperlink r:id="rId11" w:history="1">
                              <w:r w:rsidR="00BA2EE0" w:rsidRPr="00333747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m.spisiakova@kiasales.sk</w:t>
                              </w:r>
                            </w:hyperlink>
                          </w:p>
                          <w:p w14:paraId="40BD1A33" w14:textId="77777777" w:rsidR="00BA2EE0" w:rsidRPr="00BA517F" w:rsidRDefault="00BA2EE0" w:rsidP="00BA2EE0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7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5pt;margin-top:-58.95pt;width:247.5pt;height: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oA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" filled="f" stroked="f">
                <v:textbox>
                  <w:txbxContent>
                    <w:p w14:paraId="5A0FD81F" w14:textId="77777777" w:rsidR="000B642A" w:rsidRPr="0026048B" w:rsidRDefault="000B642A" w:rsidP="000B642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  <w:t xml:space="preserve">Media contact: </w:t>
                      </w:r>
                    </w:p>
                    <w:p w14:paraId="2CE3117A" w14:textId="644226CE" w:rsidR="000B642A" w:rsidRPr="00752782" w:rsidRDefault="00BA2EE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Mária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</w:rPr>
                        <w:t>Spišiaková</w:t>
                      </w:r>
                      <w:proofErr w:type="spellEnd"/>
                    </w:p>
                    <w:p w14:paraId="1E224499" w14:textId="017D1773" w:rsidR="000B642A" w:rsidRPr="00752782" w:rsidRDefault="00BA2EE0" w:rsidP="000B642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PR &amp; Events Manager</w:t>
                      </w:r>
                    </w:p>
                    <w:p w14:paraId="23AE5BCE" w14:textId="136FF4F9" w:rsidR="000B642A" w:rsidRPr="00BA517F" w:rsidRDefault="000B642A" w:rsidP="00BA2EE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.</w:t>
                      </w: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BA2EE0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+421 910 977 334</w:t>
                      </w: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  <w:p w14:paraId="7304A67B" w14:textId="7AD62271" w:rsidR="000B642A" w:rsidRDefault="000B642A" w:rsidP="00BA2EE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.</w:t>
                      </w: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hyperlink r:id="rId12" w:history="1">
                        <w:r w:rsidR="00BA2EE0" w:rsidRPr="00333747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m.spisiakova@kiasales.sk</w:t>
                        </w:r>
                      </w:hyperlink>
                    </w:p>
                    <w:p w14:paraId="40BD1A33" w14:textId="77777777" w:rsidR="00BA2EE0" w:rsidRPr="00BA517F" w:rsidRDefault="00BA2EE0" w:rsidP="00BA2EE0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027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7663B20D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A63F6" w14:textId="5D3DC0A8" w:rsidR="00DF257E" w:rsidRPr="00DF257E" w:rsidRDefault="00DF257E" w:rsidP="00DF257E">
      <w:pPr>
        <w:spacing w:line="240" w:lineRule="auto"/>
        <w:jc w:val="center"/>
        <w:rPr>
          <w:rFonts w:cs="Arial"/>
          <w:b/>
          <w:sz w:val="36"/>
          <w:szCs w:val="36"/>
          <w:lang w:val="sk-SK"/>
        </w:rPr>
      </w:pPr>
      <w:r w:rsidRPr="00DF257E">
        <w:rPr>
          <w:rFonts w:cs="Arial"/>
          <w:b/>
          <w:sz w:val="36"/>
          <w:szCs w:val="36"/>
          <w:lang w:val="sk-SK"/>
        </w:rPr>
        <w:t xml:space="preserve">Kia podporuje </w:t>
      </w:r>
      <w:proofErr w:type="spellStart"/>
      <w:r w:rsidRPr="00DF257E">
        <w:rPr>
          <w:rFonts w:cs="Arial"/>
          <w:b/>
          <w:sz w:val="36"/>
          <w:szCs w:val="36"/>
          <w:lang w:val="sk-SK"/>
        </w:rPr>
        <w:t>Australian</w:t>
      </w:r>
      <w:proofErr w:type="spellEnd"/>
      <w:r w:rsidRPr="00DF257E">
        <w:rPr>
          <w:rFonts w:cs="Arial"/>
          <w:b/>
          <w:sz w:val="36"/>
          <w:szCs w:val="36"/>
          <w:lang w:val="sk-SK"/>
        </w:rPr>
        <w:t xml:space="preserve"> </w:t>
      </w:r>
      <w:proofErr w:type="spellStart"/>
      <w:r w:rsidRPr="00DF257E">
        <w:rPr>
          <w:rFonts w:cs="Arial"/>
          <w:b/>
          <w:sz w:val="36"/>
          <w:szCs w:val="36"/>
          <w:lang w:val="sk-SK"/>
        </w:rPr>
        <w:t>Open</w:t>
      </w:r>
      <w:proofErr w:type="spellEnd"/>
      <w:r w:rsidRPr="00DF257E">
        <w:rPr>
          <w:rFonts w:cs="Arial"/>
          <w:b/>
          <w:sz w:val="36"/>
          <w:szCs w:val="36"/>
          <w:lang w:val="sk-SK"/>
        </w:rPr>
        <w:t xml:space="preserve"> 2022 ako oficiálny prepravca </w:t>
      </w:r>
      <w:r>
        <w:rPr>
          <w:rFonts w:cs="Arial"/>
          <w:b/>
          <w:sz w:val="36"/>
          <w:szCs w:val="36"/>
          <w:lang w:val="sk-SK"/>
        </w:rPr>
        <w:t>a</w:t>
      </w:r>
      <w:r w:rsidR="00E316A9">
        <w:rPr>
          <w:rFonts w:cs="Arial"/>
          <w:b/>
          <w:sz w:val="36"/>
          <w:szCs w:val="36"/>
          <w:lang w:val="sk-SK"/>
        </w:rPr>
        <w:t xml:space="preserve"> otvorením Kia Aré</w:t>
      </w:r>
      <w:r w:rsidRPr="00DF257E">
        <w:rPr>
          <w:rFonts w:cs="Arial"/>
          <w:b/>
          <w:sz w:val="36"/>
          <w:szCs w:val="36"/>
          <w:lang w:val="sk-SK"/>
        </w:rPr>
        <w:t>ny</w:t>
      </w:r>
    </w:p>
    <w:p w14:paraId="6DB8C982" w14:textId="11F57267" w:rsidR="009F318A" w:rsidRPr="00DF257E" w:rsidRDefault="009F318A" w:rsidP="00DF257E">
      <w:pPr>
        <w:spacing w:line="240" w:lineRule="auto"/>
        <w:jc w:val="center"/>
        <w:rPr>
          <w:rFonts w:cs="Arial"/>
          <w:b/>
          <w:sz w:val="44"/>
          <w:szCs w:val="44"/>
          <w:lang w:val="sk-SK" w:eastAsia="ko-KR"/>
        </w:rPr>
      </w:pPr>
    </w:p>
    <w:p w14:paraId="43148FFE" w14:textId="7EC54331" w:rsidR="00DF257E" w:rsidRPr="00DF257E" w:rsidRDefault="00DF257E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DF257E">
        <w:rPr>
          <w:rFonts w:cs="Arial"/>
          <w:b/>
          <w:sz w:val="26"/>
          <w:szCs w:val="26"/>
          <w:lang w:val="sk-SK" w:eastAsia="ko-KR"/>
        </w:rPr>
        <w:t xml:space="preserve">Kia pokračuje v dlhoročnom partnerstve s 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Australian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 xml:space="preserve"> 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Open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 xml:space="preserve"> ako hlavný partner už od roku 2002</w:t>
      </w:r>
    </w:p>
    <w:p w14:paraId="06E4E9A1" w14:textId="2DDB341C" w:rsidR="00DF257E" w:rsidRPr="00DF257E" w:rsidRDefault="00DF257E" w:rsidP="00E316A9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DF257E">
        <w:rPr>
          <w:rFonts w:cs="Arial"/>
          <w:b/>
          <w:sz w:val="26"/>
          <w:szCs w:val="26"/>
          <w:lang w:val="sk-SK" w:eastAsia="ko-KR"/>
        </w:rPr>
        <w:t xml:space="preserve">Kia dodá 130 vozidiel pre pohodlnú a bezpečnú </w:t>
      </w:r>
      <w:r w:rsidR="00262B72">
        <w:rPr>
          <w:rFonts w:cs="Arial"/>
          <w:b/>
          <w:sz w:val="26"/>
          <w:szCs w:val="26"/>
          <w:lang w:val="sk-SK" w:eastAsia="ko-KR"/>
        </w:rPr>
        <w:t>prepravu</w:t>
      </w:r>
      <w:r w:rsidRPr="00DF257E">
        <w:rPr>
          <w:rFonts w:cs="Arial"/>
          <w:b/>
          <w:sz w:val="26"/>
          <w:szCs w:val="26"/>
          <w:lang w:val="sk-SK" w:eastAsia="ko-KR"/>
        </w:rPr>
        <w:t xml:space="preserve"> hráčov, funkcionárov zápasov a VIP</w:t>
      </w:r>
    </w:p>
    <w:p w14:paraId="16E37D9D" w14:textId="228A2EB6" w:rsidR="00DF257E" w:rsidRPr="00DF257E" w:rsidRDefault="00DF257E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DF257E">
        <w:rPr>
          <w:rFonts w:cs="Arial"/>
          <w:b/>
          <w:sz w:val="26"/>
          <w:szCs w:val="26"/>
          <w:lang w:val="sk-SK" w:eastAsia="ko-KR"/>
        </w:rPr>
        <w:t>Digitálna kampaň „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Aces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 xml:space="preserve"> 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for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 xml:space="preserve"> 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Oceans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>“ na zvýšenie povedomia o oceánskej plastovej kríze a inovatívnom prístupe spoločnosti Kia k udržateľnosti</w:t>
      </w:r>
    </w:p>
    <w:p w14:paraId="3056A563" w14:textId="62D16979" w:rsidR="00DF257E" w:rsidRPr="00DF257E" w:rsidRDefault="00E316A9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Kia Aré</w:t>
      </w:r>
      <w:r w:rsidR="00DF257E" w:rsidRPr="00DF257E">
        <w:rPr>
          <w:rFonts w:cs="Arial"/>
          <w:b/>
          <w:sz w:val="26"/>
          <w:szCs w:val="26"/>
          <w:lang w:val="sk-SK" w:eastAsia="ko-KR"/>
        </w:rPr>
        <w:t>na s kapacitou 5 000 miest bola slávnostne otvorená ako štvrté najväčšie turnajové miesto v Melbourne Parku</w:t>
      </w:r>
    </w:p>
    <w:p w14:paraId="242EEEBE" w14:textId="642B1358" w:rsidR="00DF257E" w:rsidRPr="00DF257E" w:rsidRDefault="00DF257E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DF257E">
        <w:rPr>
          <w:rFonts w:cs="Arial"/>
          <w:b/>
          <w:sz w:val="26"/>
          <w:szCs w:val="26"/>
          <w:lang w:val="sk-SK" w:eastAsia="ko-KR"/>
        </w:rPr>
        <w:t xml:space="preserve">Plne elektrický </w:t>
      </w:r>
      <w:proofErr w:type="spellStart"/>
      <w:r w:rsidRPr="00DF257E">
        <w:rPr>
          <w:rFonts w:cs="Arial"/>
          <w:b/>
          <w:sz w:val="26"/>
          <w:szCs w:val="26"/>
          <w:lang w:val="sk-SK" w:eastAsia="ko-KR"/>
        </w:rPr>
        <w:t>crossover</w:t>
      </w:r>
      <w:proofErr w:type="spellEnd"/>
      <w:r w:rsidRPr="00DF257E">
        <w:rPr>
          <w:rFonts w:cs="Arial"/>
          <w:b/>
          <w:sz w:val="26"/>
          <w:szCs w:val="26"/>
          <w:lang w:val="sk-SK" w:eastAsia="ko-KR"/>
        </w:rPr>
        <w:t xml:space="preserve"> Kia EV6 bude vystavený v Melbourne Parku</w:t>
      </w:r>
    </w:p>
    <w:p w14:paraId="54CB2DE2" w14:textId="19486868" w:rsidR="00F7212C" w:rsidRDefault="00F7212C" w:rsidP="00F7212C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09DA0F9D" w14:textId="77777777" w:rsidR="008A4442" w:rsidRPr="00F7212C" w:rsidRDefault="008A4442" w:rsidP="00F7212C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6D83B0EF" w14:textId="52E93969" w:rsidR="00ED33AD" w:rsidRPr="00ED33AD" w:rsidRDefault="00ED33AD" w:rsidP="00ED33AD">
      <w:pPr>
        <w:rPr>
          <w:rFonts w:cs="Arial"/>
          <w:lang w:val="sk-SK"/>
        </w:rPr>
      </w:pPr>
      <w:r w:rsidRPr="00ED33AD">
        <w:rPr>
          <w:rFonts w:cs="Arial"/>
          <w:lang w:val="sk-SK"/>
        </w:rPr>
        <w:t xml:space="preserve">Spoločnosť Kia </w:t>
      </w:r>
      <w:proofErr w:type="spellStart"/>
      <w:r w:rsidRPr="00ED33AD">
        <w:rPr>
          <w:rFonts w:cs="Arial"/>
          <w:lang w:val="sk-SK"/>
        </w:rPr>
        <w:t>Corporation</w:t>
      </w:r>
      <w:proofErr w:type="spellEnd"/>
      <w:r w:rsidRPr="00ED33AD">
        <w:rPr>
          <w:rFonts w:cs="Arial"/>
          <w:lang w:val="sk-SK"/>
        </w:rPr>
        <w:t xml:space="preserve"> podporí </w:t>
      </w:r>
      <w:proofErr w:type="spellStart"/>
      <w:r w:rsidRPr="00ED33AD">
        <w:rPr>
          <w:rFonts w:cs="Arial"/>
          <w:lang w:val="sk-SK"/>
        </w:rPr>
        <w:t>Australian</w:t>
      </w:r>
      <w:proofErr w:type="spellEnd"/>
      <w:r w:rsidRPr="00ED33AD">
        <w:rPr>
          <w:rFonts w:cs="Arial"/>
          <w:lang w:val="sk-SK"/>
        </w:rPr>
        <w:t xml:space="preserve"> </w:t>
      </w:r>
      <w:proofErr w:type="spellStart"/>
      <w:r w:rsidRPr="00ED33AD">
        <w:rPr>
          <w:rFonts w:cs="Arial"/>
          <w:lang w:val="sk-SK"/>
        </w:rPr>
        <w:t>Open</w:t>
      </w:r>
      <w:proofErr w:type="spellEnd"/>
      <w:r w:rsidRPr="00ED33AD">
        <w:rPr>
          <w:rFonts w:cs="Arial"/>
          <w:lang w:val="sk-SK"/>
        </w:rPr>
        <w:t xml:space="preserve"> 2022 (AO22), prestížny tenisový </w:t>
      </w:r>
      <w:proofErr w:type="spellStart"/>
      <w:r w:rsidRPr="00ED33AD">
        <w:rPr>
          <w:rFonts w:cs="Arial"/>
          <w:lang w:val="sk-SK"/>
        </w:rPr>
        <w:t>grandslamový</w:t>
      </w:r>
      <w:proofErr w:type="spellEnd"/>
      <w:r w:rsidRPr="00ED33AD">
        <w:rPr>
          <w:rFonts w:cs="Arial"/>
          <w:lang w:val="sk-SK"/>
        </w:rPr>
        <w:t xml:space="preserve"> turnaj, sériou marketingových aktivít, ktoré zdôraznia víziu spoločnosti a jej záväzok k udržateľnej mobilite.</w:t>
      </w:r>
    </w:p>
    <w:p w14:paraId="61D96135" w14:textId="77777777" w:rsidR="00ED33AD" w:rsidRPr="00ED33AD" w:rsidRDefault="00ED33AD" w:rsidP="00063653">
      <w:pPr>
        <w:rPr>
          <w:rFonts w:cs="Arial"/>
          <w:lang w:val="sk-SK"/>
        </w:rPr>
      </w:pPr>
    </w:p>
    <w:p w14:paraId="5CA26456" w14:textId="6B10F006" w:rsidR="008C248B" w:rsidRPr="00ED33AD" w:rsidRDefault="00ED33AD" w:rsidP="00063653">
      <w:pPr>
        <w:rPr>
          <w:rFonts w:cs="Arial"/>
          <w:lang w:val="sk-SK" w:eastAsia="ko-KR"/>
        </w:rPr>
      </w:pPr>
      <w:r w:rsidRPr="00ED33AD">
        <w:rPr>
          <w:rFonts w:cs="Arial"/>
          <w:lang w:val="sk-SK" w:eastAsia="ko-KR"/>
        </w:rPr>
        <w:t xml:space="preserve">Kia ako hlavný partner AO22 usporiadala 13. januára oficiálnu ceremóniu odovzdania vozidla v </w:t>
      </w:r>
      <w:proofErr w:type="spellStart"/>
      <w:r w:rsidRPr="00ED33AD">
        <w:rPr>
          <w:rFonts w:cs="Arial"/>
          <w:lang w:val="sk-SK" w:eastAsia="ko-KR"/>
        </w:rPr>
        <w:t>novokrstenej</w:t>
      </w:r>
      <w:proofErr w:type="spellEnd"/>
      <w:r w:rsidRPr="00ED33AD">
        <w:rPr>
          <w:rFonts w:cs="Arial"/>
          <w:lang w:val="sk-SK" w:eastAsia="ko-KR"/>
        </w:rPr>
        <w:t xml:space="preserve"> Kia </w:t>
      </w:r>
      <w:proofErr w:type="spellStart"/>
      <w:r w:rsidRPr="00ED33AD">
        <w:rPr>
          <w:rFonts w:cs="Arial"/>
          <w:lang w:val="sk-SK" w:eastAsia="ko-KR"/>
        </w:rPr>
        <w:t>Arene</w:t>
      </w:r>
      <w:proofErr w:type="spellEnd"/>
      <w:r w:rsidRPr="00ED33AD">
        <w:rPr>
          <w:rFonts w:cs="Arial"/>
          <w:lang w:val="sk-SK" w:eastAsia="ko-KR"/>
        </w:rPr>
        <w:t xml:space="preserve"> v Melbourne Parku, na ktorej sa zúčastnili vedúci pracovníci Kia a </w:t>
      </w:r>
      <w:proofErr w:type="spellStart"/>
      <w:r w:rsidRPr="00ED33AD">
        <w:rPr>
          <w:rFonts w:cs="Arial"/>
          <w:lang w:val="sk-SK" w:eastAsia="ko-KR"/>
        </w:rPr>
        <w:t>Tennis</w:t>
      </w:r>
      <w:proofErr w:type="spellEnd"/>
      <w:r w:rsidRPr="00ED33AD">
        <w:rPr>
          <w:rFonts w:cs="Arial"/>
          <w:lang w:val="sk-SK" w:eastAsia="ko-KR"/>
        </w:rPr>
        <w:t xml:space="preserve"> </w:t>
      </w:r>
      <w:proofErr w:type="spellStart"/>
      <w:r w:rsidRPr="00ED33AD">
        <w:rPr>
          <w:rFonts w:cs="Arial"/>
          <w:lang w:val="sk-SK" w:eastAsia="ko-KR"/>
        </w:rPr>
        <w:t>Australia</w:t>
      </w:r>
      <w:proofErr w:type="spellEnd"/>
      <w:r w:rsidRPr="00ED33AD">
        <w:rPr>
          <w:rFonts w:cs="Arial"/>
          <w:lang w:val="sk-SK" w:eastAsia="ko-KR"/>
        </w:rPr>
        <w:t xml:space="preserve">, bývalý šampión </w:t>
      </w:r>
      <w:proofErr w:type="spellStart"/>
      <w:r w:rsidRPr="00ED33AD">
        <w:rPr>
          <w:rFonts w:cs="Arial"/>
          <w:lang w:val="sk-SK" w:eastAsia="ko-KR"/>
        </w:rPr>
        <w:t>Australian</w:t>
      </w:r>
      <w:proofErr w:type="spellEnd"/>
      <w:r w:rsidRPr="00ED33AD">
        <w:rPr>
          <w:rFonts w:cs="Arial"/>
          <w:lang w:val="sk-SK" w:eastAsia="ko-KR"/>
        </w:rPr>
        <w:t xml:space="preserve"> </w:t>
      </w:r>
      <w:proofErr w:type="spellStart"/>
      <w:r w:rsidRPr="00ED33AD">
        <w:rPr>
          <w:rFonts w:cs="Arial"/>
          <w:lang w:val="sk-SK" w:eastAsia="ko-KR"/>
        </w:rPr>
        <w:t>Open</w:t>
      </w:r>
      <w:proofErr w:type="spellEnd"/>
      <w:r w:rsidRPr="00ED33AD">
        <w:rPr>
          <w:rFonts w:cs="Arial"/>
          <w:lang w:val="sk-SK" w:eastAsia="ko-KR"/>
        </w:rPr>
        <w:t xml:space="preserve"> Rafael Nadal a tenisový šampión na invalidnom vozíku </w:t>
      </w:r>
      <w:proofErr w:type="spellStart"/>
      <w:r w:rsidRPr="00ED33AD">
        <w:rPr>
          <w:rFonts w:cs="Arial"/>
          <w:lang w:val="sk-SK" w:eastAsia="ko-KR"/>
        </w:rPr>
        <w:t>Dylan</w:t>
      </w:r>
      <w:proofErr w:type="spellEnd"/>
      <w:r w:rsidRPr="00ED33AD">
        <w:rPr>
          <w:rFonts w:cs="Arial"/>
          <w:lang w:val="sk-SK" w:eastAsia="ko-KR"/>
        </w:rPr>
        <w:t xml:space="preserve"> </w:t>
      </w:r>
      <w:proofErr w:type="spellStart"/>
      <w:r w:rsidRPr="00ED33AD">
        <w:rPr>
          <w:rFonts w:cs="Arial"/>
          <w:lang w:val="sk-SK" w:eastAsia="ko-KR"/>
        </w:rPr>
        <w:t>Alcott</w:t>
      </w:r>
      <w:proofErr w:type="spellEnd"/>
      <w:r w:rsidRPr="00ED33AD">
        <w:rPr>
          <w:rFonts w:cs="Arial"/>
          <w:lang w:val="sk-SK" w:eastAsia="ko-KR"/>
        </w:rPr>
        <w:t>.</w:t>
      </w:r>
      <w:r w:rsidR="00F050AF" w:rsidRPr="00ED33AD">
        <w:rPr>
          <w:rFonts w:cs="Arial"/>
          <w:lang w:val="sk-SK" w:eastAsia="ko-KR"/>
        </w:rPr>
        <w:br/>
      </w:r>
    </w:p>
    <w:p w14:paraId="070206EB" w14:textId="2FBFE6EE" w:rsidR="00ED33AD" w:rsidRPr="00ED33AD" w:rsidRDefault="00ED33AD" w:rsidP="00ED33AD">
      <w:pPr>
        <w:rPr>
          <w:rFonts w:cs="Arial"/>
          <w:lang w:val="sk-SK" w:eastAsia="ko-KR"/>
        </w:rPr>
      </w:pPr>
      <w:r w:rsidRPr="00ED33AD">
        <w:rPr>
          <w:rFonts w:cs="Arial"/>
          <w:lang w:val="sk-SK" w:eastAsia="ko-KR"/>
        </w:rPr>
        <w:t>Kia poskytne flo</w:t>
      </w:r>
      <w:r w:rsidR="00262B72">
        <w:rPr>
          <w:rFonts w:cs="Arial"/>
          <w:lang w:val="sk-SK" w:eastAsia="ko-KR"/>
        </w:rPr>
        <w:t xml:space="preserve">tilu 130 vozidiel, ktorú tvoria modely: </w:t>
      </w:r>
      <w:r w:rsidRPr="00ED33AD">
        <w:rPr>
          <w:rFonts w:cs="Arial"/>
          <w:lang w:val="sk-SK" w:eastAsia="ko-KR"/>
        </w:rPr>
        <w:t xml:space="preserve">obľúbené SUV </w:t>
      </w:r>
      <w:proofErr w:type="spellStart"/>
      <w:r w:rsidRPr="00ED33AD">
        <w:rPr>
          <w:rFonts w:cs="Arial"/>
          <w:lang w:val="sk-SK" w:eastAsia="ko-KR"/>
        </w:rPr>
        <w:t>Sportage</w:t>
      </w:r>
      <w:proofErr w:type="spellEnd"/>
      <w:r w:rsidRPr="00ED33AD">
        <w:rPr>
          <w:rFonts w:cs="Arial"/>
          <w:lang w:val="sk-SK" w:eastAsia="ko-KR"/>
        </w:rPr>
        <w:t xml:space="preserve">, MPV </w:t>
      </w:r>
      <w:proofErr w:type="spellStart"/>
      <w:r w:rsidRPr="00ED33AD">
        <w:rPr>
          <w:rFonts w:cs="Arial"/>
          <w:lang w:val="sk-SK" w:eastAsia="ko-KR"/>
        </w:rPr>
        <w:t>Carnival</w:t>
      </w:r>
      <w:proofErr w:type="spellEnd"/>
      <w:r w:rsidRPr="00ED33AD">
        <w:rPr>
          <w:rFonts w:cs="Arial"/>
          <w:lang w:val="sk-SK" w:eastAsia="ko-KR"/>
        </w:rPr>
        <w:t xml:space="preserve"> a plne elektrický </w:t>
      </w:r>
      <w:proofErr w:type="spellStart"/>
      <w:r w:rsidRPr="00ED33AD">
        <w:rPr>
          <w:rFonts w:cs="Arial"/>
          <w:lang w:val="sk-SK" w:eastAsia="ko-KR"/>
        </w:rPr>
        <w:t>crossover</w:t>
      </w:r>
      <w:proofErr w:type="spellEnd"/>
      <w:r w:rsidRPr="00ED33AD">
        <w:rPr>
          <w:rFonts w:cs="Arial"/>
          <w:lang w:val="sk-SK" w:eastAsia="ko-KR"/>
        </w:rPr>
        <w:t xml:space="preserve"> EV6. Vozidlá budú počas </w:t>
      </w:r>
      <w:proofErr w:type="spellStart"/>
      <w:r w:rsidRPr="00ED33AD">
        <w:rPr>
          <w:rFonts w:cs="Arial"/>
          <w:lang w:val="sk-SK" w:eastAsia="ko-KR"/>
        </w:rPr>
        <w:t>Open</w:t>
      </w:r>
      <w:proofErr w:type="spellEnd"/>
      <w:r w:rsidRPr="00ED33AD">
        <w:rPr>
          <w:rFonts w:cs="Arial"/>
          <w:lang w:val="sk-SK" w:eastAsia="ko-KR"/>
        </w:rPr>
        <w:t xml:space="preserve"> od 17. do 30. januára prepravovať hráčov, funkcionárov zápasu a VIP hostí v pohodlí a bezpečí po Melbourne Parku.</w:t>
      </w:r>
    </w:p>
    <w:p w14:paraId="1BB1D1C7" w14:textId="1CFDA94D" w:rsidR="00285C0A" w:rsidRPr="00E316A9" w:rsidRDefault="00285C0A" w:rsidP="00063653">
      <w:pPr>
        <w:rPr>
          <w:rFonts w:cs="Arial"/>
          <w:color w:val="FF0000"/>
          <w:u w:val="single"/>
          <w:lang w:val="sk-SK" w:eastAsia="ko-KR"/>
        </w:rPr>
      </w:pPr>
    </w:p>
    <w:p w14:paraId="3BB5716E" w14:textId="16C81FFA" w:rsidR="00ED33AD" w:rsidRPr="00ED33AD" w:rsidRDefault="00ED33AD" w:rsidP="00E316A9">
      <w:pPr>
        <w:rPr>
          <w:rFonts w:cs="Arial"/>
          <w:lang w:val="sk-SK" w:eastAsia="ko-KR"/>
        </w:rPr>
      </w:pPr>
      <w:r w:rsidRPr="00ED33AD">
        <w:rPr>
          <w:rFonts w:cs="Arial"/>
          <w:i/>
          <w:iCs/>
          <w:lang w:val="sk-SK" w:eastAsia="ko-KR"/>
        </w:rPr>
        <w:t xml:space="preserve">„Ako hlavný partner </w:t>
      </w:r>
      <w:proofErr w:type="spellStart"/>
      <w:r w:rsidRPr="00ED33AD">
        <w:rPr>
          <w:rFonts w:cs="Arial"/>
          <w:i/>
          <w:iCs/>
          <w:lang w:val="sk-SK" w:eastAsia="ko-KR"/>
        </w:rPr>
        <w:t>Australian</w:t>
      </w:r>
      <w:proofErr w:type="spellEnd"/>
      <w:r w:rsidRPr="00ED33AD">
        <w:rPr>
          <w:rFonts w:cs="Arial"/>
          <w:i/>
          <w:iCs/>
          <w:lang w:val="sk-SK" w:eastAsia="ko-KR"/>
        </w:rPr>
        <w:t xml:space="preserve"> </w:t>
      </w:r>
      <w:proofErr w:type="spellStart"/>
      <w:r w:rsidRPr="00ED33AD">
        <w:rPr>
          <w:rFonts w:cs="Arial"/>
          <w:i/>
          <w:iCs/>
          <w:lang w:val="sk-SK" w:eastAsia="ko-KR"/>
        </w:rPr>
        <w:t>Open</w:t>
      </w:r>
      <w:proofErr w:type="spellEnd"/>
      <w:r w:rsidRPr="00ED33AD">
        <w:rPr>
          <w:rFonts w:cs="Arial"/>
          <w:i/>
          <w:iCs/>
          <w:lang w:val="sk-SK" w:eastAsia="ko-KR"/>
        </w:rPr>
        <w:t xml:space="preserve"> už viac ako dve desaťročia sa tešíme </w:t>
      </w:r>
      <w:r w:rsidR="00174D16">
        <w:rPr>
          <w:rFonts w:cs="Arial"/>
          <w:i/>
          <w:iCs/>
          <w:lang w:val="sk-SK" w:eastAsia="ko-KR"/>
        </w:rPr>
        <w:t xml:space="preserve">pretrvávajúcej </w:t>
      </w:r>
      <w:r w:rsidR="00262B72">
        <w:rPr>
          <w:rFonts w:cs="Arial"/>
          <w:i/>
          <w:iCs/>
          <w:lang w:val="sk-SK" w:eastAsia="ko-KR"/>
        </w:rPr>
        <w:t>spolupráci</w:t>
      </w:r>
      <w:r w:rsidRPr="00ED33AD">
        <w:rPr>
          <w:rFonts w:cs="Arial"/>
          <w:i/>
          <w:iCs/>
          <w:lang w:val="sk-SK" w:eastAsia="ko-KR"/>
        </w:rPr>
        <w:t xml:space="preserve"> </w:t>
      </w:r>
      <w:r w:rsidR="00262B72">
        <w:rPr>
          <w:rFonts w:cs="Arial"/>
          <w:i/>
          <w:iCs/>
          <w:lang w:val="sk-SK" w:eastAsia="ko-KR"/>
        </w:rPr>
        <w:t>a zároveň upevneniu</w:t>
      </w:r>
      <w:r w:rsidRPr="00ED33AD">
        <w:rPr>
          <w:rFonts w:cs="Arial"/>
          <w:i/>
          <w:iCs/>
          <w:lang w:val="sk-SK" w:eastAsia="ko-KR"/>
        </w:rPr>
        <w:t xml:space="preserve"> statusu </w:t>
      </w:r>
      <w:proofErr w:type="spellStart"/>
      <w:r w:rsidRPr="00ED33AD">
        <w:rPr>
          <w:rFonts w:cs="Arial"/>
          <w:i/>
          <w:iCs/>
          <w:lang w:val="sk-SK" w:eastAsia="ko-KR"/>
        </w:rPr>
        <w:t>Australian</w:t>
      </w:r>
      <w:proofErr w:type="spellEnd"/>
      <w:r w:rsidRPr="00ED33AD">
        <w:rPr>
          <w:rFonts w:cs="Arial"/>
          <w:i/>
          <w:iCs/>
          <w:lang w:val="sk-SK" w:eastAsia="ko-KR"/>
        </w:rPr>
        <w:t xml:space="preserve"> </w:t>
      </w:r>
      <w:proofErr w:type="spellStart"/>
      <w:r w:rsidRPr="00ED33AD">
        <w:rPr>
          <w:rFonts w:cs="Arial"/>
          <w:i/>
          <w:iCs/>
          <w:lang w:val="sk-SK" w:eastAsia="ko-KR"/>
        </w:rPr>
        <w:t>Open</w:t>
      </w:r>
      <w:proofErr w:type="spellEnd"/>
      <w:r w:rsidRPr="00ED33AD">
        <w:rPr>
          <w:rFonts w:cs="Arial"/>
          <w:i/>
          <w:iCs/>
          <w:lang w:val="sk-SK" w:eastAsia="ko-KR"/>
        </w:rPr>
        <w:t xml:space="preserve"> ako jednej z najvzrušujúcejších športových udalostí na svete,“</w:t>
      </w:r>
      <w:r w:rsidR="00174D16">
        <w:rPr>
          <w:rFonts w:cs="Arial"/>
          <w:lang w:val="sk-SK" w:eastAsia="ko-KR"/>
        </w:rPr>
        <w:t xml:space="preserve"> povedal </w:t>
      </w:r>
      <w:proofErr w:type="spellStart"/>
      <w:r w:rsidR="00174D16">
        <w:rPr>
          <w:rFonts w:cs="Arial"/>
          <w:lang w:val="sk-SK" w:eastAsia="ko-KR"/>
        </w:rPr>
        <w:t>Artur</w:t>
      </w:r>
      <w:proofErr w:type="spellEnd"/>
      <w:r w:rsidRPr="00ED33AD">
        <w:rPr>
          <w:rFonts w:cs="Arial"/>
          <w:lang w:val="sk-SK" w:eastAsia="ko-KR"/>
        </w:rPr>
        <w:t xml:space="preserve"> </w:t>
      </w:r>
      <w:proofErr w:type="spellStart"/>
      <w:r w:rsidRPr="00ED33AD">
        <w:rPr>
          <w:rFonts w:cs="Arial"/>
          <w:lang w:val="sk-SK" w:eastAsia="ko-KR"/>
        </w:rPr>
        <w:t>Martins</w:t>
      </w:r>
      <w:proofErr w:type="spellEnd"/>
      <w:r w:rsidRPr="00ED33AD">
        <w:rPr>
          <w:rFonts w:cs="Arial"/>
          <w:lang w:val="sk-SK" w:eastAsia="ko-KR"/>
        </w:rPr>
        <w:t>, vedúci oddelenia</w:t>
      </w:r>
      <w:r w:rsidR="00174D16">
        <w:rPr>
          <w:rFonts w:cs="Arial"/>
          <w:lang w:val="sk-SK" w:eastAsia="ko-KR"/>
        </w:rPr>
        <w:t xml:space="preserve"> Kia</w:t>
      </w:r>
      <w:r w:rsidR="00F54C9B">
        <w:rPr>
          <w:rFonts w:cs="Arial"/>
          <w:lang w:val="sk-SK" w:eastAsia="ko-KR"/>
        </w:rPr>
        <w:t xml:space="preserve"> </w:t>
      </w:r>
      <w:proofErr w:type="spellStart"/>
      <w:r w:rsidR="00F54C9B">
        <w:rPr>
          <w:rFonts w:cs="Arial"/>
          <w:lang w:val="sk-SK" w:eastAsia="ko-KR"/>
        </w:rPr>
        <w:t>Global</w:t>
      </w:r>
      <w:proofErr w:type="spellEnd"/>
      <w:r w:rsidR="00F54C9B">
        <w:rPr>
          <w:rFonts w:cs="Arial"/>
          <w:lang w:val="sk-SK" w:eastAsia="ko-KR"/>
        </w:rPr>
        <w:t xml:space="preserve"> </w:t>
      </w:r>
      <w:proofErr w:type="spellStart"/>
      <w:r w:rsidR="00F54C9B">
        <w:rPr>
          <w:rFonts w:cs="Arial"/>
          <w:lang w:val="sk-SK" w:eastAsia="ko-KR"/>
        </w:rPr>
        <w:t>Brand</w:t>
      </w:r>
      <w:proofErr w:type="spellEnd"/>
      <w:r w:rsidR="00F54C9B">
        <w:rPr>
          <w:rFonts w:cs="Arial"/>
          <w:lang w:val="sk-SK" w:eastAsia="ko-KR"/>
        </w:rPr>
        <w:t xml:space="preserve"> &amp;</w:t>
      </w:r>
      <w:r w:rsidR="00174D16" w:rsidRPr="00174D16">
        <w:rPr>
          <w:rFonts w:cs="Arial"/>
          <w:lang w:val="sk-SK" w:eastAsia="ko-KR"/>
        </w:rPr>
        <w:t xml:space="preserve"> </w:t>
      </w:r>
      <w:proofErr w:type="spellStart"/>
      <w:r w:rsidR="00174D16" w:rsidRPr="00174D16">
        <w:rPr>
          <w:rFonts w:cs="Arial"/>
          <w:lang w:val="sk-SK" w:eastAsia="ko-KR"/>
        </w:rPr>
        <w:t>Customer</w:t>
      </w:r>
      <w:proofErr w:type="spellEnd"/>
      <w:r w:rsidR="00174D16" w:rsidRPr="00174D16">
        <w:rPr>
          <w:rFonts w:cs="Arial"/>
          <w:lang w:val="sk-SK" w:eastAsia="ko-KR"/>
        </w:rPr>
        <w:t xml:space="preserve"> </w:t>
      </w:r>
      <w:proofErr w:type="spellStart"/>
      <w:r w:rsidR="00174D16" w:rsidRPr="00174D16">
        <w:rPr>
          <w:rFonts w:cs="Arial"/>
          <w:lang w:val="sk-SK" w:eastAsia="ko-KR"/>
        </w:rPr>
        <w:t>Experience</w:t>
      </w:r>
      <w:proofErr w:type="spellEnd"/>
      <w:r w:rsidR="00174D16" w:rsidRPr="00174D16">
        <w:rPr>
          <w:rFonts w:cs="Arial"/>
          <w:lang w:val="sk-SK" w:eastAsia="ko-KR"/>
        </w:rPr>
        <w:t>.</w:t>
      </w:r>
    </w:p>
    <w:p w14:paraId="31B1DE4D" w14:textId="77777777" w:rsidR="00734F47" w:rsidRPr="00E316A9" w:rsidRDefault="00734F47" w:rsidP="00063653">
      <w:pPr>
        <w:rPr>
          <w:rFonts w:cs="Arial"/>
          <w:lang w:val="sk-SK"/>
        </w:rPr>
      </w:pPr>
    </w:p>
    <w:p w14:paraId="220093D9" w14:textId="28F52111" w:rsidR="00174D16" w:rsidRDefault="00174D16" w:rsidP="00F54C9B">
      <w:pPr>
        <w:rPr>
          <w:rFonts w:cs="Arial"/>
          <w:lang w:val="sk-SK"/>
        </w:rPr>
      </w:pPr>
      <w:r w:rsidRPr="00174D16">
        <w:rPr>
          <w:rFonts w:cs="Arial"/>
          <w:i/>
          <w:iCs/>
          <w:lang w:val="sk-SK"/>
        </w:rPr>
        <w:t xml:space="preserve">„V súlade s naším záväzkom podnecovať inovácie, ktoré sú inšpirované prírodou, sme radi, že môžeme spolupracovať s </w:t>
      </w:r>
      <w:proofErr w:type="spellStart"/>
      <w:r w:rsidRPr="00174D16">
        <w:rPr>
          <w:rFonts w:cs="Arial"/>
          <w:i/>
          <w:iCs/>
          <w:lang w:val="sk-SK"/>
        </w:rPr>
        <w:t>Tennis</w:t>
      </w:r>
      <w:proofErr w:type="spellEnd"/>
      <w:r w:rsidRPr="00174D16">
        <w:rPr>
          <w:rFonts w:cs="Arial"/>
          <w:i/>
          <w:iCs/>
          <w:lang w:val="sk-SK"/>
        </w:rPr>
        <w:t xml:space="preserve"> </w:t>
      </w:r>
      <w:proofErr w:type="spellStart"/>
      <w:r w:rsidRPr="00174D16">
        <w:rPr>
          <w:rFonts w:cs="Arial"/>
          <w:i/>
          <w:iCs/>
          <w:lang w:val="sk-SK"/>
        </w:rPr>
        <w:t>Australia</w:t>
      </w:r>
      <w:proofErr w:type="spellEnd"/>
      <w:r w:rsidRPr="00174D16">
        <w:rPr>
          <w:rFonts w:cs="Arial"/>
          <w:i/>
          <w:iCs/>
          <w:lang w:val="sk-SK"/>
        </w:rPr>
        <w:t xml:space="preserve"> a fanúšikmi, aby sme pomohli zachovať oceánske prostredie na celom svete prostredníctvom našej kampane „</w:t>
      </w:r>
      <w:proofErr w:type="spellStart"/>
      <w:r w:rsidRPr="00174D16">
        <w:rPr>
          <w:rFonts w:cs="Arial"/>
          <w:i/>
          <w:iCs/>
          <w:lang w:val="sk-SK"/>
        </w:rPr>
        <w:t>Aces</w:t>
      </w:r>
      <w:proofErr w:type="spellEnd"/>
      <w:r w:rsidRPr="00174D16">
        <w:rPr>
          <w:rFonts w:cs="Arial"/>
          <w:i/>
          <w:iCs/>
          <w:lang w:val="sk-SK"/>
        </w:rPr>
        <w:t xml:space="preserve"> </w:t>
      </w:r>
      <w:proofErr w:type="spellStart"/>
      <w:r w:rsidRPr="00174D16">
        <w:rPr>
          <w:rFonts w:cs="Arial"/>
          <w:i/>
          <w:iCs/>
          <w:lang w:val="sk-SK"/>
        </w:rPr>
        <w:t>for</w:t>
      </w:r>
      <w:proofErr w:type="spellEnd"/>
      <w:r w:rsidRPr="00174D16">
        <w:rPr>
          <w:rFonts w:cs="Arial"/>
          <w:i/>
          <w:iCs/>
          <w:lang w:val="sk-SK"/>
        </w:rPr>
        <w:t xml:space="preserve"> </w:t>
      </w:r>
      <w:proofErr w:type="spellStart"/>
      <w:r w:rsidRPr="00174D16">
        <w:rPr>
          <w:rFonts w:cs="Arial"/>
          <w:i/>
          <w:iCs/>
          <w:lang w:val="sk-SK"/>
        </w:rPr>
        <w:t>Oceans</w:t>
      </w:r>
      <w:proofErr w:type="spellEnd"/>
      <w:r w:rsidRPr="00174D16">
        <w:rPr>
          <w:rFonts w:cs="Arial"/>
          <w:i/>
          <w:iCs/>
          <w:lang w:val="sk-SK"/>
        </w:rPr>
        <w:t>“. S každým esom po</w:t>
      </w:r>
      <w:r w:rsidR="00F54C9B">
        <w:rPr>
          <w:rFonts w:cs="Arial"/>
          <w:i/>
          <w:iCs/>
          <w:lang w:val="sk-SK"/>
        </w:rPr>
        <w:t>daným</w:t>
      </w:r>
      <w:r w:rsidRPr="00174D16">
        <w:rPr>
          <w:rFonts w:cs="Arial"/>
          <w:i/>
          <w:iCs/>
          <w:lang w:val="sk-SK"/>
        </w:rPr>
        <w:t xml:space="preserve"> počas AO a</w:t>
      </w:r>
      <w:r w:rsidR="00F54C9B">
        <w:rPr>
          <w:rFonts w:cs="Arial"/>
          <w:i/>
          <w:iCs/>
          <w:lang w:val="sk-SK"/>
        </w:rPr>
        <w:t xml:space="preserve"> za </w:t>
      </w:r>
      <w:r w:rsidRPr="00174D16">
        <w:rPr>
          <w:rFonts w:cs="Arial"/>
          <w:i/>
          <w:iCs/>
          <w:lang w:val="sk-SK"/>
        </w:rPr>
        <w:t xml:space="preserve">účasti </w:t>
      </w:r>
      <w:r w:rsidR="00F54C9B" w:rsidRPr="00174D16">
        <w:rPr>
          <w:rFonts w:cs="Arial"/>
          <w:i/>
          <w:iCs/>
          <w:lang w:val="sk-SK"/>
        </w:rPr>
        <w:t xml:space="preserve">online </w:t>
      </w:r>
      <w:r w:rsidRPr="00174D16">
        <w:rPr>
          <w:rFonts w:cs="Arial"/>
          <w:i/>
          <w:iCs/>
          <w:lang w:val="sk-SK"/>
        </w:rPr>
        <w:t xml:space="preserve">fanúšikov pomôže Kia tým, ktorí túžia </w:t>
      </w:r>
      <w:r w:rsidRPr="00174D16">
        <w:rPr>
          <w:rFonts w:cs="Arial"/>
          <w:i/>
          <w:iCs/>
          <w:lang w:val="sk-SK"/>
        </w:rPr>
        <w:lastRenderedPageBreak/>
        <w:t>dosiahnuť svoje tenisové sny, darovaním tenisového vybavenia vyrobeného z recyklovaných odpadových materiálov Austrálskej tenisovej nadácii,“</w:t>
      </w:r>
      <w:r w:rsidRPr="00174D16">
        <w:rPr>
          <w:rFonts w:cs="Arial"/>
          <w:lang w:val="sk-SK"/>
        </w:rPr>
        <w:t xml:space="preserve"> dodal. </w:t>
      </w:r>
    </w:p>
    <w:p w14:paraId="3CA6C675" w14:textId="77777777" w:rsidR="00E316A9" w:rsidRPr="00174D16" w:rsidRDefault="00E316A9" w:rsidP="00F54C9B">
      <w:pPr>
        <w:rPr>
          <w:rFonts w:cs="Arial"/>
          <w:lang w:val="sk-SK"/>
        </w:rPr>
      </w:pPr>
    </w:p>
    <w:p w14:paraId="7289991F" w14:textId="501BBA78" w:rsidR="002D30E5" w:rsidRPr="00174D16" w:rsidRDefault="00174D16" w:rsidP="00E316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eastAsia="Malgun Gothic" w:hAnsi="Arial" w:cs="Arial"/>
          <w:color w:val="000000"/>
          <w:sz w:val="22"/>
          <w:szCs w:val="22"/>
          <w:lang w:val="sk-SK"/>
        </w:rPr>
      </w:pP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>Kľúčovým pre AO22 je</w:t>
      </w:r>
      <w:r w:rsidR="00E316A9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inaugurácia Kia Aré</w:t>
      </w: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>ny, štadióna s kapacitou 5 000 miest, na ktorom sa budú konať turnajové zápasy. Kia Ar</w:t>
      </w:r>
      <w:r w:rsidR="00E316A9">
        <w:rPr>
          <w:rFonts w:ascii="Arial" w:eastAsia="Malgun Gothic" w:hAnsi="Arial" w:cs="Arial"/>
          <w:color w:val="000000"/>
          <w:sz w:val="22"/>
          <w:szCs w:val="22"/>
          <w:lang w:val="sk-SK"/>
        </w:rPr>
        <w:t>é</w:t>
      </w: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na je štvrtým najväčším štadiónom </w:t>
      </w:r>
      <w:proofErr w:type="spellStart"/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>Australian</w:t>
      </w:r>
      <w:proofErr w:type="spellEnd"/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</w:t>
      </w:r>
      <w:proofErr w:type="spellStart"/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>Open</w:t>
      </w:r>
      <w:proofErr w:type="spellEnd"/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 Melbourne Parku a bola postavená pred podujatím v roku 2022.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M</w:t>
      </w: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imo turnajového harmonogramu </w:t>
      </w:r>
      <w:r>
        <w:rPr>
          <w:rFonts w:ascii="Arial" w:eastAsia="Malgun Gothic" w:hAnsi="Arial" w:cs="Arial"/>
          <w:color w:val="000000"/>
          <w:sz w:val="22"/>
          <w:szCs w:val="22"/>
          <w:lang w:val="sk-SK"/>
        </w:rPr>
        <w:t>sa bude</w:t>
      </w: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 xml:space="preserve"> využívať aj ako miesto pre rôzne kultúrne, športové a zábavné </w:t>
      </w:r>
      <w:r w:rsidR="00F54C9B">
        <w:rPr>
          <w:rFonts w:ascii="Arial" w:eastAsia="Malgun Gothic" w:hAnsi="Arial" w:cs="Arial"/>
          <w:color w:val="000000"/>
          <w:sz w:val="22"/>
          <w:szCs w:val="22"/>
          <w:lang w:val="sk-SK"/>
        </w:rPr>
        <w:t>podujatia</w:t>
      </w:r>
      <w:r w:rsidRPr="00174D16">
        <w:rPr>
          <w:rFonts w:ascii="Arial" w:eastAsia="Malgun Gothic" w:hAnsi="Arial" w:cs="Arial"/>
          <w:color w:val="000000"/>
          <w:sz w:val="22"/>
          <w:szCs w:val="22"/>
          <w:lang w:val="sk-SK"/>
        </w:rPr>
        <w:t>.</w:t>
      </w:r>
    </w:p>
    <w:p w14:paraId="26B589B5" w14:textId="77777777" w:rsidR="002D30E5" w:rsidRDefault="002D30E5" w:rsidP="00063653">
      <w:pPr>
        <w:jc w:val="both"/>
        <w:rPr>
          <w:rFonts w:cs="Arial"/>
          <w:color w:val="000000"/>
          <w:lang w:val="sk-SK" w:eastAsia="ko-KR"/>
        </w:rPr>
      </w:pPr>
    </w:p>
    <w:p w14:paraId="5343B0B2" w14:textId="00CB1526" w:rsidR="008D0B84" w:rsidRPr="00174D16" w:rsidRDefault="008D0B84" w:rsidP="00063653">
      <w:pPr>
        <w:jc w:val="both"/>
        <w:rPr>
          <w:rFonts w:cs="Arial"/>
          <w:color w:val="000000"/>
          <w:lang w:val="sk-SK" w:eastAsia="ko-KR"/>
        </w:rPr>
      </w:pPr>
      <w:r w:rsidRPr="008D0B84">
        <w:rPr>
          <w:rFonts w:cs="Arial"/>
          <w:color w:val="000000"/>
          <w:lang w:val="sk-SK" w:eastAsia="ko-KR"/>
        </w:rPr>
        <w:t xml:space="preserve">Riaditeľ turnaja </w:t>
      </w:r>
      <w:proofErr w:type="spellStart"/>
      <w:r w:rsidRPr="008D0B84">
        <w:rPr>
          <w:rFonts w:cs="Arial"/>
          <w:color w:val="000000"/>
          <w:lang w:val="sk-SK" w:eastAsia="ko-KR"/>
        </w:rPr>
        <w:t>Australian</w:t>
      </w:r>
      <w:proofErr w:type="spellEnd"/>
      <w:r w:rsidRPr="008D0B84">
        <w:rPr>
          <w:rFonts w:cs="Arial"/>
          <w:color w:val="000000"/>
          <w:lang w:val="sk-SK" w:eastAsia="ko-KR"/>
        </w:rPr>
        <w:t xml:space="preserve"> </w:t>
      </w:r>
      <w:proofErr w:type="spellStart"/>
      <w:r w:rsidRPr="008D0B84">
        <w:rPr>
          <w:rFonts w:cs="Arial"/>
          <w:color w:val="000000"/>
          <w:lang w:val="sk-SK" w:eastAsia="ko-KR"/>
        </w:rPr>
        <w:t>Open</w:t>
      </w:r>
      <w:proofErr w:type="spellEnd"/>
      <w:r w:rsidRPr="008D0B84">
        <w:rPr>
          <w:rFonts w:cs="Arial"/>
          <w:color w:val="000000"/>
          <w:lang w:val="sk-SK" w:eastAsia="ko-KR"/>
        </w:rPr>
        <w:t xml:space="preserve"> </w:t>
      </w:r>
      <w:proofErr w:type="spellStart"/>
      <w:r w:rsidRPr="008D0B84">
        <w:rPr>
          <w:rFonts w:cs="Arial"/>
          <w:color w:val="000000"/>
          <w:lang w:val="sk-SK" w:eastAsia="ko-KR"/>
        </w:rPr>
        <w:t>Craig</w:t>
      </w:r>
      <w:proofErr w:type="spellEnd"/>
      <w:r w:rsidRPr="008D0B84">
        <w:rPr>
          <w:rFonts w:cs="Arial"/>
          <w:color w:val="000000"/>
          <w:lang w:val="sk-SK" w:eastAsia="ko-KR"/>
        </w:rPr>
        <w:t xml:space="preserve"> </w:t>
      </w:r>
      <w:proofErr w:type="spellStart"/>
      <w:r w:rsidRPr="008D0B84">
        <w:rPr>
          <w:rFonts w:cs="Arial"/>
          <w:color w:val="000000"/>
          <w:lang w:val="sk-SK" w:eastAsia="ko-KR"/>
        </w:rPr>
        <w:t>Tiley</w:t>
      </w:r>
      <w:proofErr w:type="spellEnd"/>
      <w:r w:rsidRPr="008D0B84">
        <w:rPr>
          <w:rFonts w:cs="Arial"/>
          <w:color w:val="000000"/>
          <w:lang w:val="sk-SK" w:eastAsia="ko-KR"/>
        </w:rPr>
        <w:t xml:space="preserve"> ocenil dve desaťročia trvajúce partnerstvo medzi automobilkou Kia a AO.</w:t>
      </w:r>
    </w:p>
    <w:p w14:paraId="5725A12D" w14:textId="3C0BC152" w:rsidR="00F07158" w:rsidRDefault="00F07158" w:rsidP="00063653">
      <w:pPr>
        <w:jc w:val="both"/>
        <w:rPr>
          <w:rFonts w:eastAsiaTheme="minorEastAsia" w:cs="Arial"/>
          <w:color w:val="FF0000"/>
          <w:lang w:val="en-GB" w:eastAsia="ko-KR"/>
        </w:rPr>
      </w:pPr>
    </w:p>
    <w:p w14:paraId="6E46BC68" w14:textId="04A1AF0F" w:rsidR="008D0B84" w:rsidRPr="008D0B84" w:rsidRDefault="008D0B84" w:rsidP="00262B72">
      <w:pPr>
        <w:jc w:val="both"/>
        <w:rPr>
          <w:rFonts w:cs="Arial"/>
          <w:i/>
          <w:iCs/>
          <w:color w:val="000000"/>
          <w:lang w:val="sk-SK" w:eastAsia="ko-KR"/>
        </w:rPr>
      </w:pPr>
      <w:r w:rsidRPr="008D0B84">
        <w:rPr>
          <w:rFonts w:cs="Arial"/>
          <w:i/>
          <w:iCs/>
          <w:color w:val="000000"/>
          <w:lang w:val="sk-SK" w:eastAsia="ko-KR"/>
        </w:rPr>
        <w:t xml:space="preserve">„Partnerstvo medzi Kia a </w:t>
      </w:r>
      <w:proofErr w:type="spellStart"/>
      <w:r w:rsidRPr="008D0B84">
        <w:rPr>
          <w:rFonts w:cs="Arial"/>
          <w:i/>
          <w:iCs/>
          <w:color w:val="000000"/>
          <w:lang w:val="sk-SK" w:eastAsia="ko-KR"/>
        </w:rPr>
        <w:t>Australian</w:t>
      </w:r>
      <w:proofErr w:type="spellEnd"/>
      <w:r w:rsidRPr="008D0B84">
        <w:rPr>
          <w:rFonts w:cs="Arial"/>
          <w:i/>
          <w:iCs/>
          <w:color w:val="000000"/>
          <w:lang w:val="sk-SK" w:eastAsia="ko-KR"/>
        </w:rPr>
        <w:t xml:space="preserve"> </w:t>
      </w:r>
      <w:proofErr w:type="spellStart"/>
      <w:r w:rsidRPr="008D0B84">
        <w:rPr>
          <w:rFonts w:cs="Arial"/>
          <w:i/>
          <w:iCs/>
          <w:color w:val="000000"/>
          <w:lang w:val="sk-SK" w:eastAsia="ko-KR"/>
        </w:rPr>
        <w:t>Open</w:t>
      </w:r>
      <w:proofErr w:type="spellEnd"/>
      <w:r w:rsidRPr="008D0B84">
        <w:rPr>
          <w:rFonts w:cs="Arial"/>
          <w:i/>
          <w:iCs/>
          <w:color w:val="000000"/>
          <w:lang w:val="sk-SK" w:eastAsia="ko-KR"/>
        </w:rPr>
        <w:t xml:space="preserve"> je jedným z najdlhších v austrálskom športe. Vážime si a rešpektujeme tento jedinečný vzťah, ktorý nám pomohol rozvinúť AO na prémiové celosvetové športové a zábavné podujatie, akým je dnes,“</w:t>
      </w:r>
      <w:r w:rsidRPr="008D0B84">
        <w:rPr>
          <w:rFonts w:cs="Arial"/>
          <w:color w:val="000000"/>
          <w:lang w:val="sk-SK" w:eastAsia="ko-KR"/>
        </w:rPr>
        <w:t xml:space="preserve"> povedal </w:t>
      </w:r>
      <w:proofErr w:type="spellStart"/>
      <w:r w:rsidRPr="008D0B84">
        <w:rPr>
          <w:rFonts w:cs="Arial"/>
          <w:color w:val="000000"/>
          <w:lang w:val="sk-SK" w:eastAsia="ko-KR"/>
        </w:rPr>
        <w:t>Tiley</w:t>
      </w:r>
      <w:proofErr w:type="spellEnd"/>
      <w:r w:rsidRPr="008D0B84">
        <w:rPr>
          <w:rFonts w:cs="Arial"/>
          <w:color w:val="000000"/>
          <w:lang w:val="sk-SK" w:eastAsia="ko-KR"/>
        </w:rPr>
        <w:t xml:space="preserve">. </w:t>
      </w:r>
      <w:r w:rsidR="00262B72">
        <w:rPr>
          <w:rFonts w:cs="Arial"/>
          <w:i/>
          <w:iCs/>
          <w:color w:val="000000"/>
          <w:lang w:val="sk-SK" w:eastAsia="ko-KR"/>
        </w:rPr>
        <w:t>„D</w:t>
      </w:r>
      <w:r w:rsidRPr="008D0B84">
        <w:rPr>
          <w:rFonts w:cs="Arial"/>
          <w:i/>
          <w:iCs/>
          <w:color w:val="000000"/>
          <w:lang w:val="sk-SK" w:eastAsia="ko-KR"/>
        </w:rPr>
        <w:t>ôkazom nášho silného vzťahu</w:t>
      </w:r>
      <w:r w:rsidR="00262B72">
        <w:rPr>
          <w:rFonts w:cs="Arial"/>
          <w:i/>
          <w:iCs/>
          <w:color w:val="000000"/>
          <w:lang w:val="sk-SK" w:eastAsia="ko-KR"/>
        </w:rPr>
        <w:t xml:space="preserve"> je</w:t>
      </w:r>
      <w:r w:rsidRPr="008D0B84">
        <w:rPr>
          <w:rFonts w:cs="Arial"/>
          <w:i/>
          <w:iCs/>
          <w:color w:val="000000"/>
          <w:lang w:val="sk-SK" w:eastAsia="ko-KR"/>
        </w:rPr>
        <w:t xml:space="preserve">, že stojíme tu </w:t>
      </w:r>
      <w:r w:rsidR="00E316A9">
        <w:rPr>
          <w:rFonts w:cs="Arial"/>
          <w:i/>
          <w:iCs/>
          <w:color w:val="000000"/>
          <w:lang w:val="sk-SK" w:eastAsia="ko-KR"/>
        </w:rPr>
        <w:t>vedľa Kia Aré</w:t>
      </w:r>
      <w:bookmarkStart w:id="0" w:name="_GoBack"/>
      <w:bookmarkEnd w:id="0"/>
      <w:r w:rsidRPr="008D0B84">
        <w:rPr>
          <w:rFonts w:cs="Arial"/>
          <w:i/>
          <w:iCs/>
          <w:color w:val="000000"/>
          <w:lang w:val="sk-SK" w:eastAsia="ko-KR"/>
        </w:rPr>
        <w:t>ny, symbolu priateľstva medzi Kia a AO v Melbourne Parku.</w:t>
      </w:r>
      <w:r>
        <w:rPr>
          <w:rFonts w:cs="Arial"/>
          <w:i/>
          <w:iCs/>
          <w:color w:val="000000"/>
          <w:lang w:val="sk-SK" w:eastAsia="ko-KR"/>
        </w:rPr>
        <w:t>“</w:t>
      </w:r>
    </w:p>
    <w:p w14:paraId="740FD611" w14:textId="09F70E27" w:rsidR="002D30E5" w:rsidRDefault="002D30E5" w:rsidP="00063653">
      <w:pPr>
        <w:jc w:val="both"/>
        <w:rPr>
          <w:rFonts w:eastAsiaTheme="minorEastAsia" w:cs="Arial"/>
          <w:lang w:val="sk-SK"/>
        </w:rPr>
      </w:pPr>
    </w:p>
    <w:p w14:paraId="2591D719" w14:textId="3F5B0A0F" w:rsidR="00262B72" w:rsidRPr="008D0B84" w:rsidRDefault="00262B72" w:rsidP="00262B72">
      <w:pPr>
        <w:jc w:val="both"/>
        <w:rPr>
          <w:rFonts w:eastAsiaTheme="minorEastAsia" w:cs="Arial"/>
          <w:lang w:val="sk-SK"/>
        </w:rPr>
      </w:pPr>
      <w:r w:rsidRPr="00262B72">
        <w:rPr>
          <w:rFonts w:eastAsiaTheme="minorEastAsia" w:cs="Arial"/>
          <w:lang w:val="sk-SK"/>
        </w:rPr>
        <w:t xml:space="preserve">Okrem týchto </w:t>
      </w:r>
      <w:r>
        <w:rPr>
          <w:rFonts w:eastAsiaTheme="minorEastAsia" w:cs="Arial"/>
          <w:lang w:val="sk-SK"/>
        </w:rPr>
        <w:t xml:space="preserve">aktivít bude mať Kia </w:t>
      </w:r>
      <w:r w:rsidRPr="00262B72">
        <w:rPr>
          <w:rFonts w:eastAsiaTheme="minorEastAsia" w:cs="Arial"/>
          <w:lang w:val="sk-SK"/>
        </w:rPr>
        <w:t xml:space="preserve">stánok EV6 a </w:t>
      </w:r>
      <w:r>
        <w:rPr>
          <w:rFonts w:eastAsiaTheme="minorEastAsia" w:cs="Arial"/>
          <w:lang w:val="sk-SK"/>
        </w:rPr>
        <w:t>ďalšie</w:t>
      </w:r>
      <w:r w:rsidRPr="00262B72">
        <w:rPr>
          <w:rFonts w:eastAsiaTheme="minorEastAsia" w:cs="Arial"/>
          <w:lang w:val="sk-SK"/>
        </w:rPr>
        <w:t xml:space="preserve"> marketingové aktivity s pútavým digitálnym obsahom. Ako exkluzívny hlavný partner </w:t>
      </w:r>
      <w:proofErr w:type="spellStart"/>
      <w:r w:rsidRPr="00262B72">
        <w:rPr>
          <w:rFonts w:eastAsiaTheme="minorEastAsia" w:cs="Arial"/>
          <w:lang w:val="sk-SK"/>
        </w:rPr>
        <w:t>Australian</w:t>
      </w:r>
      <w:proofErr w:type="spellEnd"/>
      <w:r w:rsidRPr="00262B72">
        <w:rPr>
          <w:rFonts w:eastAsiaTheme="minorEastAsia" w:cs="Arial"/>
          <w:lang w:val="sk-SK"/>
        </w:rPr>
        <w:t xml:space="preserve"> </w:t>
      </w:r>
      <w:proofErr w:type="spellStart"/>
      <w:r w:rsidRPr="00262B72">
        <w:rPr>
          <w:rFonts w:eastAsiaTheme="minorEastAsia" w:cs="Arial"/>
          <w:lang w:val="sk-SK"/>
        </w:rPr>
        <w:t>Open</w:t>
      </w:r>
      <w:proofErr w:type="spellEnd"/>
      <w:r w:rsidRPr="00262B72">
        <w:rPr>
          <w:rFonts w:eastAsiaTheme="minorEastAsia" w:cs="Arial"/>
          <w:lang w:val="sk-SK"/>
        </w:rPr>
        <w:t xml:space="preserve"> od roku 2002 bude Kia naďalej ponúkať inovatívne zážitky súvisiace so značkou zákazníkom na celom svete, pričom bude vyu</w:t>
      </w:r>
      <w:r w:rsidR="00F54C9B">
        <w:rPr>
          <w:rFonts w:eastAsiaTheme="minorEastAsia" w:cs="Arial"/>
          <w:lang w:val="sk-SK"/>
        </w:rPr>
        <w:t>žívať rôzne synergie vytvorené z partnerstva</w:t>
      </w:r>
      <w:r w:rsidRPr="00262B72">
        <w:rPr>
          <w:rFonts w:eastAsiaTheme="minorEastAsia" w:cs="Arial"/>
          <w:lang w:val="sk-SK"/>
        </w:rPr>
        <w:t xml:space="preserve"> </w:t>
      </w:r>
      <w:proofErr w:type="spellStart"/>
      <w:r w:rsidRPr="00262B72">
        <w:rPr>
          <w:rFonts w:eastAsiaTheme="minorEastAsia" w:cs="Arial"/>
          <w:lang w:val="sk-SK"/>
        </w:rPr>
        <w:t>Australian</w:t>
      </w:r>
      <w:proofErr w:type="spellEnd"/>
      <w:r w:rsidRPr="00262B72">
        <w:rPr>
          <w:rFonts w:eastAsiaTheme="minorEastAsia" w:cs="Arial"/>
          <w:lang w:val="sk-SK"/>
        </w:rPr>
        <w:t xml:space="preserve"> </w:t>
      </w:r>
      <w:proofErr w:type="spellStart"/>
      <w:r w:rsidRPr="00262B72">
        <w:rPr>
          <w:rFonts w:eastAsiaTheme="minorEastAsia" w:cs="Arial"/>
          <w:lang w:val="sk-SK"/>
        </w:rPr>
        <w:t>Open</w:t>
      </w:r>
      <w:proofErr w:type="spellEnd"/>
      <w:r w:rsidRPr="00262B72">
        <w:rPr>
          <w:rFonts w:eastAsiaTheme="minorEastAsia" w:cs="Arial"/>
          <w:lang w:val="sk-SK"/>
        </w:rPr>
        <w:t>.</w:t>
      </w:r>
    </w:p>
    <w:p w14:paraId="40497A4E" w14:textId="77777777" w:rsidR="002D30E5" w:rsidRPr="00262B72" w:rsidRDefault="002D30E5" w:rsidP="00063653">
      <w:pPr>
        <w:jc w:val="both"/>
        <w:rPr>
          <w:rFonts w:eastAsiaTheme="minorEastAsia" w:cs="Arial"/>
          <w:lang w:val="sk-SK" w:eastAsia="ko-KR"/>
        </w:rPr>
      </w:pPr>
    </w:p>
    <w:p w14:paraId="3AD866B3" w14:textId="77777777" w:rsidR="00AE7849" w:rsidRPr="00262B72" w:rsidRDefault="00AE7849" w:rsidP="00BB52FA">
      <w:pPr>
        <w:rPr>
          <w:rFonts w:cs="Arial"/>
          <w:lang w:val="sk-SK"/>
        </w:rPr>
      </w:pPr>
    </w:p>
    <w:sectPr w:rsidR="00AE7849" w:rsidRPr="00262B72" w:rsidSect="000B642A">
      <w:footerReference w:type="default" r:id="rId14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D1DC7" w14:textId="77777777" w:rsidR="005A6757" w:rsidRDefault="005A6757" w:rsidP="00777D9D">
      <w:pPr>
        <w:spacing w:line="240" w:lineRule="auto"/>
      </w:pPr>
      <w:r>
        <w:separator/>
      </w:r>
    </w:p>
  </w:endnote>
  <w:endnote w:type="continuationSeparator" w:id="0">
    <w:p w14:paraId="26CFD911" w14:textId="77777777" w:rsidR="005A6757" w:rsidRDefault="005A675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537704" w:rsidRDefault="0041202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5B36" w14:textId="77777777" w:rsidR="005A6757" w:rsidRDefault="005A6757" w:rsidP="00777D9D">
      <w:pPr>
        <w:spacing w:line="240" w:lineRule="auto"/>
      </w:pPr>
      <w:r>
        <w:separator/>
      </w:r>
    </w:p>
  </w:footnote>
  <w:footnote w:type="continuationSeparator" w:id="0">
    <w:p w14:paraId="3C9D5F59" w14:textId="77777777" w:rsidR="005A6757" w:rsidRDefault="005A6757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8D5"/>
    <w:multiLevelType w:val="hybridMultilevel"/>
    <w:tmpl w:val="A0880D02"/>
    <w:lvl w:ilvl="0" w:tplc="65A01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5DC2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680E3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4421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96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CBEE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E1C8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96A9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CDE3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4521876"/>
    <w:multiLevelType w:val="hybridMultilevel"/>
    <w:tmpl w:val="5290BD6E"/>
    <w:lvl w:ilvl="0" w:tplc="D4AC8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88AA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10DAE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736EA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7540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9869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EAE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238B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0501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9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391711F"/>
    <w:multiLevelType w:val="hybridMultilevel"/>
    <w:tmpl w:val="0EA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7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8" w15:restartNumberingAfterBreak="0">
    <w:nsid w:val="752B462F"/>
    <w:multiLevelType w:val="hybridMultilevel"/>
    <w:tmpl w:val="54965C32"/>
    <w:lvl w:ilvl="0" w:tplc="55DA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CBFAE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95C2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5807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FD0A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06BCC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98AEE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A7A5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1B2A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0FF"/>
    <w:rsid w:val="000044C1"/>
    <w:rsid w:val="00007167"/>
    <w:rsid w:val="000110CD"/>
    <w:rsid w:val="000155F2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455F"/>
    <w:rsid w:val="00045018"/>
    <w:rsid w:val="00045C21"/>
    <w:rsid w:val="0005143B"/>
    <w:rsid w:val="00051B31"/>
    <w:rsid w:val="00053A93"/>
    <w:rsid w:val="00053A9D"/>
    <w:rsid w:val="00054C94"/>
    <w:rsid w:val="00060BBC"/>
    <w:rsid w:val="000618BA"/>
    <w:rsid w:val="00063653"/>
    <w:rsid w:val="000647EF"/>
    <w:rsid w:val="00065E3C"/>
    <w:rsid w:val="0006662E"/>
    <w:rsid w:val="00067A4B"/>
    <w:rsid w:val="00067DF1"/>
    <w:rsid w:val="000706BB"/>
    <w:rsid w:val="0007222A"/>
    <w:rsid w:val="00076010"/>
    <w:rsid w:val="00077CD2"/>
    <w:rsid w:val="00080620"/>
    <w:rsid w:val="00083214"/>
    <w:rsid w:val="00087190"/>
    <w:rsid w:val="00090BBA"/>
    <w:rsid w:val="00093994"/>
    <w:rsid w:val="00093AFD"/>
    <w:rsid w:val="00095DF5"/>
    <w:rsid w:val="000974BE"/>
    <w:rsid w:val="000A38F3"/>
    <w:rsid w:val="000A3D91"/>
    <w:rsid w:val="000A4003"/>
    <w:rsid w:val="000A5170"/>
    <w:rsid w:val="000A612F"/>
    <w:rsid w:val="000A673A"/>
    <w:rsid w:val="000A7FD7"/>
    <w:rsid w:val="000B3825"/>
    <w:rsid w:val="000B4930"/>
    <w:rsid w:val="000B5DA5"/>
    <w:rsid w:val="000B642A"/>
    <w:rsid w:val="000C5FF3"/>
    <w:rsid w:val="000C76BE"/>
    <w:rsid w:val="000D0B2A"/>
    <w:rsid w:val="000D2409"/>
    <w:rsid w:val="000D4EA2"/>
    <w:rsid w:val="000D5931"/>
    <w:rsid w:val="000D7FAB"/>
    <w:rsid w:val="000E369A"/>
    <w:rsid w:val="000E48E3"/>
    <w:rsid w:val="000E59CF"/>
    <w:rsid w:val="000E712C"/>
    <w:rsid w:val="000F04C2"/>
    <w:rsid w:val="000F1740"/>
    <w:rsid w:val="00100E85"/>
    <w:rsid w:val="00102292"/>
    <w:rsid w:val="00103E71"/>
    <w:rsid w:val="00105AE8"/>
    <w:rsid w:val="001063A5"/>
    <w:rsid w:val="001078DD"/>
    <w:rsid w:val="0011047C"/>
    <w:rsid w:val="001108B9"/>
    <w:rsid w:val="00110A6E"/>
    <w:rsid w:val="001117B7"/>
    <w:rsid w:val="0011388F"/>
    <w:rsid w:val="001218FD"/>
    <w:rsid w:val="001233FF"/>
    <w:rsid w:val="00124F72"/>
    <w:rsid w:val="00125B6D"/>
    <w:rsid w:val="00126EF7"/>
    <w:rsid w:val="00127D43"/>
    <w:rsid w:val="001309C4"/>
    <w:rsid w:val="00131396"/>
    <w:rsid w:val="00134244"/>
    <w:rsid w:val="00134985"/>
    <w:rsid w:val="0013577D"/>
    <w:rsid w:val="00136CF1"/>
    <w:rsid w:val="00136FE6"/>
    <w:rsid w:val="0013703A"/>
    <w:rsid w:val="00137052"/>
    <w:rsid w:val="00137123"/>
    <w:rsid w:val="00142854"/>
    <w:rsid w:val="00142BAF"/>
    <w:rsid w:val="00144FFF"/>
    <w:rsid w:val="00145385"/>
    <w:rsid w:val="00145FC4"/>
    <w:rsid w:val="0014653E"/>
    <w:rsid w:val="001503B6"/>
    <w:rsid w:val="00150C3A"/>
    <w:rsid w:val="0015162B"/>
    <w:rsid w:val="0015188C"/>
    <w:rsid w:val="001519D1"/>
    <w:rsid w:val="00151B85"/>
    <w:rsid w:val="00153C22"/>
    <w:rsid w:val="001627CF"/>
    <w:rsid w:val="00164468"/>
    <w:rsid w:val="0016476B"/>
    <w:rsid w:val="00164DEB"/>
    <w:rsid w:val="0016531C"/>
    <w:rsid w:val="00171840"/>
    <w:rsid w:val="00173E49"/>
    <w:rsid w:val="00174459"/>
    <w:rsid w:val="00174BF6"/>
    <w:rsid w:val="00174D16"/>
    <w:rsid w:val="001751FA"/>
    <w:rsid w:val="00176104"/>
    <w:rsid w:val="0017786F"/>
    <w:rsid w:val="00184474"/>
    <w:rsid w:val="00187280"/>
    <w:rsid w:val="001917BC"/>
    <w:rsid w:val="00195652"/>
    <w:rsid w:val="00196101"/>
    <w:rsid w:val="00196641"/>
    <w:rsid w:val="00196678"/>
    <w:rsid w:val="001A629F"/>
    <w:rsid w:val="001B0BC5"/>
    <w:rsid w:val="001B6C0B"/>
    <w:rsid w:val="001B7828"/>
    <w:rsid w:val="001B7E94"/>
    <w:rsid w:val="001C0778"/>
    <w:rsid w:val="001C6637"/>
    <w:rsid w:val="001C7F79"/>
    <w:rsid w:val="001D43F2"/>
    <w:rsid w:val="001D4630"/>
    <w:rsid w:val="001D5962"/>
    <w:rsid w:val="001E0CA7"/>
    <w:rsid w:val="001E1DC9"/>
    <w:rsid w:val="001E499B"/>
    <w:rsid w:val="001E57FA"/>
    <w:rsid w:val="001E5F07"/>
    <w:rsid w:val="001E61FF"/>
    <w:rsid w:val="001E6681"/>
    <w:rsid w:val="001E7CB4"/>
    <w:rsid w:val="001F41C1"/>
    <w:rsid w:val="001F4D8B"/>
    <w:rsid w:val="00200B3C"/>
    <w:rsid w:val="00200B47"/>
    <w:rsid w:val="002027D2"/>
    <w:rsid w:val="00203519"/>
    <w:rsid w:val="00205CB8"/>
    <w:rsid w:val="00207874"/>
    <w:rsid w:val="00211367"/>
    <w:rsid w:val="0021746D"/>
    <w:rsid w:val="00224314"/>
    <w:rsid w:val="0022571A"/>
    <w:rsid w:val="002261D8"/>
    <w:rsid w:val="002262C7"/>
    <w:rsid w:val="00227152"/>
    <w:rsid w:val="0023259D"/>
    <w:rsid w:val="00233338"/>
    <w:rsid w:val="002343C4"/>
    <w:rsid w:val="00235E81"/>
    <w:rsid w:val="00235E90"/>
    <w:rsid w:val="00236898"/>
    <w:rsid w:val="00240374"/>
    <w:rsid w:val="00241605"/>
    <w:rsid w:val="00241711"/>
    <w:rsid w:val="002418C4"/>
    <w:rsid w:val="00241C78"/>
    <w:rsid w:val="00244322"/>
    <w:rsid w:val="00251F5F"/>
    <w:rsid w:val="002520D0"/>
    <w:rsid w:val="00255B32"/>
    <w:rsid w:val="00255D2C"/>
    <w:rsid w:val="0026048B"/>
    <w:rsid w:val="00262B72"/>
    <w:rsid w:val="00263B08"/>
    <w:rsid w:val="0026433D"/>
    <w:rsid w:val="0027065E"/>
    <w:rsid w:val="0027106A"/>
    <w:rsid w:val="00274616"/>
    <w:rsid w:val="002746D4"/>
    <w:rsid w:val="0027585F"/>
    <w:rsid w:val="002758AB"/>
    <w:rsid w:val="00276F9D"/>
    <w:rsid w:val="00281176"/>
    <w:rsid w:val="00284DA2"/>
    <w:rsid w:val="00285C0A"/>
    <w:rsid w:val="00286168"/>
    <w:rsid w:val="00287CA7"/>
    <w:rsid w:val="00291223"/>
    <w:rsid w:val="00293123"/>
    <w:rsid w:val="00294C75"/>
    <w:rsid w:val="002A3CEF"/>
    <w:rsid w:val="002A4F04"/>
    <w:rsid w:val="002A6442"/>
    <w:rsid w:val="002B2D45"/>
    <w:rsid w:val="002B371C"/>
    <w:rsid w:val="002B508A"/>
    <w:rsid w:val="002B5773"/>
    <w:rsid w:val="002B5F00"/>
    <w:rsid w:val="002B65C5"/>
    <w:rsid w:val="002C1A60"/>
    <w:rsid w:val="002C42D7"/>
    <w:rsid w:val="002C48C8"/>
    <w:rsid w:val="002C6C30"/>
    <w:rsid w:val="002C6EDA"/>
    <w:rsid w:val="002D2A71"/>
    <w:rsid w:val="002D2F2F"/>
    <w:rsid w:val="002D30E5"/>
    <w:rsid w:val="002E1CB8"/>
    <w:rsid w:val="002E1CE2"/>
    <w:rsid w:val="002E234D"/>
    <w:rsid w:val="002E6F50"/>
    <w:rsid w:val="002E7F1E"/>
    <w:rsid w:val="002F4D61"/>
    <w:rsid w:val="002F71CD"/>
    <w:rsid w:val="003016C9"/>
    <w:rsid w:val="00302185"/>
    <w:rsid w:val="003042DD"/>
    <w:rsid w:val="00305AF6"/>
    <w:rsid w:val="0030600E"/>
    <w:rsid w:val="00306399"/>
    <w:rsid w:val="003125E5"/>
    <w:rsid w:val="0031504D"/>
    <w:rsid w:val="0031589E"/>
    <w:rsid w:val="00316263"/>
    <w:rsid w:val="00320417"/>
    <w:rsid w:val="003207FE"/>
    <w:rsid w:val="00321A3D"/>
    <w:rsid w:val="00323F8A"/>
    <w:rsid w:val="00326826"/>
    <w:rsid w:val="003270B1"/>
    <w:rsid w:val="00331234"/>
    <w:rsid w:val="00344BC2"/>
    <w:rsid w:val="00345083"/>
    <w:rsid w:val="00346ADB"/>
    <w:rsid w:val="003473B3"/>
    <w:rsid w:val="00355062"/>
    <w:rsid w:val="00357D99"/>
    <w:rsid w:val="003709CB"/>
    <w:rsid w:val="00370EFE"/>
    <w:rsid w:val="003714C9"/>
    <w:rsid w:val="00373DF1"/>
    <w:rsid w:val="003824DC"/>
    <w:rsid w:val="003855AF"/>
    <w:rsid w:val="00386906"/>
    <w:rsid w:val="00391B9B"/>
    <w:rsid w:val="0039501B"/>
    <w:rsid w:val="00395422"/>
    <w:rsid w:val="00396E0C"/>
    <w:rsid w:val="00397AA2"/>
    <w:rsid w:val="00397B9F"/>
    <w:rsid w:val="003A38E2"/>
    <w:rsid w:val="003A50BC"/>
    <w:rsid w:val="003A66F7"/>
    <w:rsid w:val="003B0ADB"/>
    <w:rsid w:val="003B4F1D"/>
    <w:rsid w:val="003C01C2"/>
    <w:rsid w:val="003C0AE7"/>
    <w:rsid w:val="003C19CE"/>
    <w:rsid w:val="003C2109"/>
    <w:rsid w:val="003C2194"/>
    <w:rsid w:val="003C21F9"/>
    <w:rsid w:val="003C36D6"/>
    <w:rsid w:val="003C3D25"/>
    <w:rsid w:val="003C7196"/>
    <w:rsid w:val="003D1F4E"/>
    <w:rsid w:val="003D2370"/>
    <w:rsid w:val="003D3000"/>
    <w:rsid w:val="003D4B30"/>
    <w:rsid w:val="003D5CC4"/>
    <w:rsid w:val="003D602F"/>
    <w:rsid w:val="003D661B"/>
    <w:rsid w:val="003D6966"/>
    <w:rsid w:val="003E01C4"/>
    <w:rsid w:val="003E354B"/>
    <w:rsid w:val="003E573E"/>
    <w:rsid w:val="003E5B6B"/>
    <w:rsid w:val="003F084C"/>
    <w:rsid w:val="003F0E8A"/>
    <w:rsid w:val="003F23D6"/>
    <w:rsid w:val="003F2F0C"/>
    <w:rsid w:val="003F56C0"/>
    <w:rsid w:val="004017A1"/>
    <w:rsid w:val="00406264"/>
    <w:rsid w:val="0041102F"/>
    <w:rsid w:val="0041109E"/>
    <w:rsid w:val="00411F56"/>
    <w:rsid w:val="00412027"/>
    <w:rsid w:val="00412907"/>
    <w:rsid w:val="00412909"/>
    <w:rsid w:val="00413456"/>
    <w:rsid w:val="00414246"/>
    <w:rsid w:val="00414367"/>
    <w:rsid w:val="004153A6"/>
    <w:rsid w:val="00420B97"/>
    <w:rsid w:val="0042171D"/>
    <w:rsid w:val="00422AB7"/>
    <w:rsid w:val="0042607E"/>
    <w:rsid w:val="0042621B"/>
    <w:rsid w:val="004304BD"/>
    <w:rsid w:val="004371CE"/>
    <w:rsid w:val="00440334"/>
    <w:rsid w:val="00441C47"/>
    <w:rsid w:val="0044786A"/>
    <w:rsid w:val="004506DF"/>
    <w:rsid w:val="004512B3"/>
    <w:rsid w:val="004573D3"/>
    <w:rsid w:val="00460828"/>
    <w:rsid w:val="00461E69"/>
    <w:rsid w:val="00462ED0"/>
    <w:rsid w:val="00467D3D"/>
    <w:rsid w:val="0047101C"/>
    <w:rsid w:val="00471A35"/>
    <w:rsid w:val="00475490"/>
    <w:rsid w:val="00480F41"/>
    <w:rsid w:val="00482414"/>
    <w:rsid w:val="00484F11"/>
    <w:rsid w:val="00487104"/>
    <w:rsid w:val="00496F72"/>
    <w:rsid w:val="00497DE2"/>
    <w:rsid w:val="00497FA5"/>
    <w:rsid w:val="004A2ADA"/>
    <w:rsid w:val="004A3345"/>
    <w:rsid w:val="004A422B"/>
    <w:rsid w:val="004A54C1"/>
    <w:rsid w:val="004A5F02"/>
    <w:rsid w:val="004A5FF1"/>
    <w:rsid w:val="004A6402"/>
    <w:rsid w:val="004A6767"/>
    <w:rsid w:val="004A7094"/>
    <w:rsid w:val="004B01CE"/>
    <w:rsid w:val="004B1324"/>
    <w:rsid w:val="004B1542"/>
    <w:rsid w:val="004B20FA"/>
    <w:rsid w:val="004B2A3F"/>
    <w:rsid w:val="004B2A4D"/>
    <w:rsid w:val="004B75EC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AB1"/>
    <w:rsid w:val="004D5F51"/>
    <w:rsid w:val="004E1790"/>
    <w:rsid w:val="004E2F48"/>
    <w:rsid w:val="004E4364"/>
    <w:rsid w:val="004E7CFA"/>
    <w:rsid w:val="004F2622"/>
    <w:rsid w:val="004F2862"/>
    <w:rsid w:val="004F4F7F"/>
    <w:rsid w:val="004F6182"/>
    <w:rsid w:val="004F675F"/>
    <w:rsid w:val="005027AB"/>
    <w:rsid w:val="00502AC9"/>
    <w:rsid w:val="00503B05"/>
    <w:rsid w:val="00504F95"/>
    <w:rsid w:val="00506259"/>
    <w:rsid w:val="005068B9"/>
    <w:rsid w:val="00507BFC"/>
    <w:rsid w:val="005109A8"/>
    <w:rsid w:val="00512240"/>
    <w:rsid w:val="0051443C"/>
    <w:rsid w:val="00516DB5"/>
    <w:rsid w:val="00517C4E"/>
    <w:rsid w:val="005252C3"/>
    <w:rsid w:val="00525D4F"/>
    <w:rsid w:val="005301FA"/>
    <w:rsid w:val="00531580"/>
    <w:rsid w:val="00532175"/>
    <w:rsid w:val="0053441B"/>
    <w:rsid w:val="0053650B"/>
    <w:rsid w:val="0053681D"/>
    <w:rsid w:val="00537704"/>
    <w:rsid w:val="005402E6"/>
    <w:rsid w:val="00540E1B"/>
    <w:rsid w:val="005440F2"/>
    <w:rsid w:val="00545691"/>
    <w:rsid w:val="005456DD"/>
    <w:rsid w:val="0055256F"/>
    <w:rsid w:val="005535CF"/>
    <w:rsid w:val="00555F96"/>
    <w:rsid w:val="005579A0"/>
    <w:rsid w:val="00557E87"/>
    <w:rsid w:val="0056255A"/>
    <w:rsid w:val="0056416E"/>
    <w:rsid w:val="00564369"/>
    <w:rsid w:val="005664E0"/>
    <w:rsid w:val="00570713"/>
    <w:rsid w:val="00575635"/>
    <w:rsid w:val="00577F03"/>
    <w:rsid w:val="00580A0E"/>
    <w:rsid w:val="005829B3"/>
    <w:rsid w:val="0058396A"/>
    <w:rsid w:val="005871A0"/>
    <w:rsid w:val="00587322"/>
    <w:rsid w:val="00591892"/>
    <w:rsid w:val="005968FC"/>
    <w:rsid w:val="0059695D"/>
    <w:rsid w:val="0059768D"/>
    <w:rsid w:val="005A4A5E"/>
    <w:rsid w:val="005A6757"/>
    <w:rsid w:val="005A69E4"/>
    <w:rsid w:val="005A6A03"/>
    <w:rsid w:val="005A7333"/>
    <w:rsid w:val="005B12D9"/>
    <w:rsid w:val="005B1A93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6C7A"/>
    <w:rsid w:val="005F236C"/>
    <w:rsid w:val="005F398C"/>
    <w:rsid w:val="005F468F"/>
    <w:rsid w:val="00605D2D"/>
    <w:rsid w:val="006064AF"/>
    <w:rsid w:val="00606BBF"/>
    <w:rsid w:val="0060719F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3EBA"/>
    <w:rsid w:val="0065563D"/>
    <w:rsid w:val="0065739B"/>
    <w:rsid w:val="00657FE6"/>
    <w:rsid w:val="00662735"/>
    <w:rsid w:val="00662F30"/>
    <w:rsid w:val="00670F02"/>
    <w:rsid w:val="0067170D"/>
    <w:rsid w:val="00672B54"/>
    <w:rsid w:val="00677481"/>
    <w:rsid w:val="006810E4"/>
    <w:rsid w:val="006849DF"/>
    <w:rsid w:val="006867C2"/>
    <w:rsid w:val="00693D62"/>
    <w:rsid w:val="00696F04"/>
    <w:rsid w:val="00697EFA"/>
    <w:rsid w:val="006A15DD"/>
    <w:rsid w:val="006A18F9"/>
    <w:rsid w:val="006A334D"/>
    <w:rsid w:val="006B14B2"/>
    <w:rsid w:val="006B1FE3"/>
    <w:rsid w:val="006B230C"/>
    <w:rsid w:val="006B7843"/>
    <w:rsid w:val="006C1D3A"/>
    <w:rsid w:val="006C5D5B"/>
    <w:rsid w:val="006C7E93"/>
    <w:rsid w:val="006D161B"/>
    <w:rsid w:val="006D43D5"/>
    <w:rsid w:val="006D49E2"/>
    <w:rsid w:val="006D5957"/>
    <w:rsid w:val="006D65F7"/>
    <w:rsid w:val="006E03AC"/>
    <w:rsid w:val="006E29FA"/>
    <w:rsid w:val="006E3A9F"/>
    <w:rsid w:val="006E4150"/>
    <w:rsid w:val="006E46BA"/>
    <w:rsid w:val="006E4A8F"/>
    <w:rsid w:val="006E66E9"/>
    <w:rsid w:val="006F1DC6"/>
    <w:rsid w:val="006F350C"/>
    <w:rsid w:val="006F7A52"/>
    <w:rsid w:val="006F7BE3"/>
    <w:rsid w:val="0070499C"/>
    <w:rsid w:val="0071363F"/>
    <w:rsid w:val="007156F8"/>
    <w:rsid w:val="00715B89"/>
    <w:rsid w:val="0072009D"/>
    <w:rsid w:val="00720A3C"/>
    <w:rsid w:val="007269F8"/>
    <w:rsid w:val="00726FC2"/>
    <w:rsid w:val="00730E8A"/>
    <w:rsid w:val="00734F47"/>
    <w:rsid w:val="00741E65"/>
    <w:rsid w:val="00745CB7"/>
    <w:rsid w:val="00746831"/>
    <w:rsid w:val="00747F07"/>
    <w:rsid w:val="00752782"/>
    <w:rsid w:val="007547F6"/>
    <w:rsid w:val="00755FA1"/>
    <w:rsid w:val="007621AF"/>
    <w:rsid w:val="00764DE7"/>
    <w:rsid w:val="007716F5"/>
    <w:rsid w:val="0077522F"/>
    <w:rsid w:val="00776660"/>
    <w:rsid w:val="00777D9D"/>
    <w:rsid w:val="00780BEC"/>
    <w:rsid w:val="0078241D"/>
    <w:rsid w:val="00782E80"/>
    <w:rsid w:val="00783209"/>
    <w:rsid w:val="007869CA"/>
    <w:rsid w:val="00786F98"/>
    <w:rsid w:val="00787A5B"/>
    <w:rsid w:val="00790049"/>
    <w:rsid w:val="00790A9C"/>
    <w:rsid w:val="00792933"/>
    <w:rsid w:val="00794D69"/>
    <w:rsid w:val="007951C7"/>
    <w:rsid w:val="0079667F"/>
    <w:rsid w:val="00796D51"/>
    <w:rsid w:val="0079750F"/>
    <w:rsid w:val="007A309A"/>
    <w:rsid w:val="007A4251"/>
    <w:rsid w:val="007A4AFE"/>
    <w:rsid w:val="007A60CA"/>
    <w:rsid w:val="007B4D20"/>
    <w:rsid w:val="007B5FAD"/>
    <w:rsid w:val="007C0816"/>
    <w:rsid w:val="007C12E1"/>
    <w:rsid w:val="007C1CCE"/>
    <w:rsid w:val="007C29D3"/>
    <w:rsid w:val="007C59AC"/>
    <w:rsid w:val="007D37E3"/>
    <w:rsid w:val="007D48BA"/>
    <w:rsid w:val="007D4A3D"/>
    <w:rsid w:val="007D74D8"/>
    <w:rsid w:val="007E17A6"/>
    <w:rsid w:val="007E4254"/>
    <w:rsid w:val="007E54A5"/>
    <w:rsid w:val="007E6293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32289"/>
    <w:rsid w:val="00842361"/>
    <w:rsid w:val="00842B57"/>
    <w:rsid w:val="00843CA1"/>
    <w:rsid w:val="00845399"/>
    <w:rsid w:val="00845496"/>
    <w:rsid w:val="008462C8"/>
    <w:rsid w:val="00852D39"/>
    <w:rsid w:val="00853FDE"/>
    <w:rsid w:val="00856910"/>
    <w:rsid w:val="00857C31"/>
    <w:rsid w:val="0086027E"/>
    <w:rsid w:val="008622A3"/>
    <w:rsid w:val="00870621"/>
    <w:rsid w:val="00870787"/>
    <w:rsid w:val="00874B24"/>
    <w:rsid w:val="00874C73"/>
    <w:rsid w:val="00876867"/>
    <w:rsid w:val="008774BA"/>
    <w:rsid w:val="00880770"/>
    <w:rsid w:val="00880C8B"/>
    <w:rsid w:val="00881355"/>
    <w:rsid w:val="00893C7A"/>
    <w:rsid w:val="00894833"/>
    <w:rsid w:val="00895554"/>
    <w:rsid w:val="00896211"/>
    <w:rsid w:val="008A2625"/>
    <w:rsid w:val="008A4442"/>
    <w:rsid w:val="008A4F61"/>
    <w:rsid w:val="008A570E"/>
    <w:rsid w:val="008A66F4"/>
    <w:rsid w:val="008B0157"/>
    <w:rsid w:val="008B1FB9"/>
    <w:rsid w:val="008B332E"/>
    <w:rsid w:val="008B3355"/>
    <w:rsid w:val="008B6009"/>
    <w:rsid w:val="008B7F5B"/>
    <w:rsid w:val="008C248B"/>
    <w:rsid w:val="008C3810"/>
    <w:rsid w:val="008C64D9"/>
    <w:rsid w:val="008D0AA0"/>
    <w:rsid w:val="008D0B84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F03C9"/>
    <w:rsid w:val="008F1E22"/>
    <w:rsid w:val="008F2152"/>
    <w:rsid w:val="008F285E"/>
    <w:rsid w:val="008F2E5B"/>
    <w:rsid w:val="008F39DF"/>
    <w:rsid w:val="008F5A00"/>
    <w:rsid w:val="008F5D51"/>
    <w:rsid w:val="008F63BE"/>
    <w:rsid w:val="008F6C53"/>
    <w:rsid w:val="009003C6"/>
    <w:rsid w:val="00903BCC"/>
    <w:rsid w:val="009138B2"/>
    <w:rsid w:val="00926E11"/>
    <w:rsid w:val="00930EB1"/>
    <w:rsid w:val="009330A5"/>
    <w:rsid w:val="00933D44"/>
    <w:rsid w:val="00937753"/>
    <w:rsid w:val="00937768"/>
    <w:rsid w:val="00942074"/>
    <w:rsid w:val="00946105"/>
    <w:rsid w:val="00955129"/>
    <w:rsid w:val="00956F63"/>
    <w:rsid w:val="009607F9"/>
    <w:rsid w:val="00961E10"/>
    <w:rsid w:val="00964ED0"/>
    <w:rsid w:val="009653A3"/>
    <w:rsid w:val="009656E6"/>
    <w:rsid w:val="00973BE6"/>
    <w:rsid w:val="00974C9C"/>
    <w:rsid w:val="00975A15"/>
    <w:rsid w:val="00975DC2"/>
    <w:rsid w:val="0097662F"/>
    <w:rsid w:val="00980EE3"/>
    <w:rsid w:val="00981B0E"/>
    <w:rsid w:val="00984B57"/>
    <w:rsid w:val="00984F75"/>
    <w:rsid w:val="00994018"/>
    <w:rsid w:val="00995034"/>
    <w:rsid w:val="00995D76"/>
    <w:rsid w:val="00995EF5"/>
    <w:rsid w:val="009963CA"/>
    <w:rsid w:val="009A0D75"/>
    <w:rsid w:val="009A242E"/>
    <w:rsid w:val="009A2747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D75C4"/>
    <w:rsid w:val="009E34B0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12869"/>
    <w:rsid w:val="00A15B16"/>
    <w:rsid w:val="00A16476"/>
    <w:rsid w:val="00A17728"/>
    <w:rsid w:val="00A20A32"/>
    <w:rsid w:val="00A217D2"/>
    <w:rsid w:val="00A22D94"/>
    <w:rsid w:val="00A23654"/>
    <w:rsid w:val="00A24EB0"/>
    <w:rsid w:val="00A25EF9"/>
    <w:rsid w:val="00A26223"/>
    <w:rsid w:val="00A27344"/>
    <w:rsid w:val="00A3271D"/>
    <w:rsid w:val="00A32E1C"/>
    <w:rsid w:val="00A33413"/>
    <w:rsid w:val="00A3435B"/>
    <w:rsid w:val="00A359ED"/>
    <w:rsid w:val="00A36250"/>
    <w:rsid w:val="00A36964"/>
    <w:rsid w:val="00A36E8D"/>
    <w:rsid w:val="00A3769A"/>
    <w:rsid w:val="00A404A8"/>
    <w:rsid w:val="00A41210"/>
    <w:rsid w:val="00A458AD"/>
    <w:rsid w:val="00A4710D"/>
    <w:rsid w:val="00A47557"/>
    <w:rsid w:val="00A55735"/>
    <w:rsid w:val="00A61E38"/>
    <w:rsid w:val="00A62460"/>
    <w:rsid w:val="00A62E48"/>
    <w:rsid w:val="00A63637"/>
    <w:rsid w:val="00A641A6"/>
    <w:rsid w:val="00A64952"/>
    <w:rsid w:val="00A749EC"/>
    <w:rsid w:val="00A75CE3"/>
    <w:rsid w:val="00A821CC"/>
    <w:rsid w:val="00A83A0C"/>
    <w:rsid w:val="00A83ED0"/>
    <w:rsid w:val="00A85D79"/>
    <w:rsid w:val="00A920C8"/>
    <w:rsid w:val="00A93D1E"/>
    <w:rsid w:val="00A96657"/>
    <w:rsid w:val="00AA0CC8"/>
    <w:rsid w:val="00AA0FB8"/>
    <w:rsid w:val="00AA35FC"/>
    <w:rsid w:val="00AA3CF9"/>
    <w:rsid w:val="00AA45FD"/>
    <w:rsid w:val="00AA6D23"/>
    <w:rsid w:val="00AB070A"/>
    <w:rsid w:val="00AB2073"/>
    <w:rsid w:val="00AB2E59"/>
    <w:rsid w:val="00AB57E4"/>
    <w:rsid w:val="00AB62B5"/>
    <w:rsid w:val="00AC4031"/>
    <w:rsid w:val="00AC529D"/>
    <w:rsid w:val="00AC7B7F"/>
    <w:rsid w:val="00AD2E20"/>
    <w:rsid w:val="00AD322C"/>
    <w:rsid w:val="00AD4B6A"/>
    <w:rsid w:val="00AD7862"/>
    <w:rsid w:val="00AE15BB"/>
    <w:rsid w:val="00AE428A"/>
    <w:rsid w:val="00AE499D"/>
    <w:rsid w:val="00AE7849"/>
    <w:rsid w:val="00AF0F33"/>
    <w:rsid w:val="00AF1038"/>
    <w:rsid w:val="00AF5E9C"/>
    <w:rsid w:val="00AF631D"/>
    <w:rsid w:val="00AF6A59"/>
    <w:rsid w:val="00AF7CA2"/>
    <w:rsid w:val="00B00866"/>
    <w:rsid w:val="00B019D9"/>
    <w:rsid w:val="00B07912"/>
    <w:rsid w:val="00B07B9C"/>
    <w:rsid w:val="00B105E3"/>
    <w:rsid w:val="00B11498"/>
    <w:rsid w:val="00B115EF"/>
    <w:rsid w:val="00B1459F"/>
    <w:rsid w:val="00B14FCD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601"/>
    <w:rsid w:val="00B42A15"/>
    <w:rsid w:val="00B536B8"/>
    <w:rsid w:val="00B53853"/>
    <w:rsid w:val="00B57C72"/>
    <w:rsid w:val="00B626E4"/>
    <w:rsid w:val="00B62958"/>
    <w:rsid w:val="00B63081"/>
    <w:rsid w:val="00B65469"/>
    <w:rsid w:val="00B66522"/>
    <w:rsid w:val="00B669EC"/>
    <w:rsid w:val="00B77FDB"/>
    <w:rsid w:val="00B8168C"/>
    <w:rsid w:val="00B828A0"/>
    <w:rsid w:val="00B83A1A"/>
    <w:rsid w:val="00B84872"/>
    <w:rsid w:val="00B86E4A"/>
    <w:rsid w:val="00B902B2"/>
    <w:rsid w:val="00B90BE2"/>
    <w:rsid w:val="00B91166"/>
    <w:rsid w:val="00B921D6"/>
    <w:rsid w:val="00B925EC"/>
    <w:rsid w:val="00B93258"/>
    <w:rsid w:val="00B9375D"/>
    <w:rsid w:val="00B97B82"/>
    <w:rsid w:val="00B97E53"/>
    <w:rsid w:val="00BA1E2B"/>
    <w:rsid w:val="00BA2EE0"/>
    <w:rsid w:val="00BA5729"/>
    <w:rsid w:val="00BA7FDB"/>
    <w:rsid w:val="00BB1388"/>
    <w:rsid w:val="00BB3322"/>
    <w:rsid w:val="00BB475A"/>
    <w:rsid w:val="00BB47AF"/>
    <w:rsid w:val="00BB4E8D"/>
    <w:rsid w:val="00BB52FA"/>
    <w:rsid w:val="00BB5E1D"/>
    <w:rsid w:val="00BB7DC8"/>
    <w:rsid w:val="00BC03A7"/>
    <w:rsid w:val="00BC1C27"/>
    <w:rsid w:val="00BC343A"/>
    <w:rsid w:val="00BC368B"/>
    <w:rsid w:val="00BC4A22"/>
    <w:rsid w:val="00BC4B05"/>
    <w:rsid w:val="00BC6946"/>
    <w:rsid w:val="00BC69D3"/>
    <w:rsid w:val="00BC6C66"/>
    <w:rsid w:val="00BC71B0"/>
    <w:rsid w:val="00BD69D2"/>
    <w:rsid w:val="00BE11BC"/>
    <w:rsid w:val="00BE1E3D"/>
    <w:rsid w:val="00BE653D"/>
    <w:rsid w:val="00BE7A95"/>
    <w:rsid w:val="00BE7D54"/>
    <w:rsid w:val="00BE7DB6"/>
    <w:rsid w:val="00BF147E"/>
    <w:rsid w:val="00BF20D7"/>
    <w:rsid w:val="00BF2631"/>
    <w:rsid w:val="00BF2DB1"/>
    <w:rsid w:val="00BF3FC7"/>
    <w:rsid w:val="00BF4009"/>
    <w:rsid w:val="00BF435C"/>
    <w:rsid w:val="00BF4A4E"/>
    <w:rsid w:val="00C007C8"/>
    <w:rsid w:val="00C02585"/>
    <w:rsid w:val="00C03622"/>
    <w:rsid w:val="00C045AF"/>
    <w:rsid w:val="00C0462F"/>
    <w:rsid w:val="00C1318C"/>
    <w:rsid w:val="00C14C3D"/>
    <w:rsid w:val="00C15422"/>
    <w:rsid w:val="00C15C4C"/>
    <w:rsid w:val="00C16EB5"/>
    <w:rsid w:val="00C16FC6"/>
    <w:rsid w:val="00C242D8"/>
    <w:rsid w:val="00C252BE"/>
    <w:rsid w:val="00C25BEE"/>
    <w:rsid w:val="00C31775"/>
    <w:rsid w:val="00C31E37"/>
    <w:rsid w:val="00C3205F"/>
    <w:rsid w:val="00C3265C"/>
    <w:rsid w:val="00C34BC5"/>
    <w:rsid w:val="00C35247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879FD"/>
    <w:rsid w:val="00C87F9B"/>
    <w:rsid w:val="00C90345"/>
    <w:rsid w:val="00C95BCE"/>
    <w:rsid w:val="00CA0A65"/>
    <w:rsid w:val="00CA420C"/>
    <w:rsid w:val="00CA4F99"/>
    <w:rsid w:val="00CA5620"/>
    <w:rsid w:val="00CA6799"/>
    <w:rsid w:val="00CA6948"/>
    <w:rsid w:val="00CB0632"/>
    <w:rsid w:val="00CB091E"/>
    <w:rsid w:val="00CB0B1A"/>
    <w:rsid w:val="00CB133C"/>
    <w:rsid w:val="00CB1350"/>
    <w:rsid w:val="00CB2A5B"/>
    <w:rsid w:val="00CB32D6"/>
    <w:rsid w:val="00CB4897"/>
    <w:rsid w:val="00CB5ABC"/>
    <w:rsid w:val="00CC3B5B"/>
    <w:rsid w:val="00CC4915"/>
    <w:rsid w:val="00CC507C"/>
    <w:rsid w:val="00CC5638"/>
    <w:rsid w:val="00CC5C0B"/>
    <w:rsid w:val="00CC6115"/>
    <w:rsid w:val="00CC7AAF"/>
    <w:rsid w:val="00CD4054"/>
    <w:rsid w:val="00CD43CB"/>
    <w:rsid w:val="00CD4C2B"/>
    <w:rsid w:val="00CD7285"/>
    <w:rsid w:val="00CE27CB"/>
    <w:rsid w:val="00CE29DE"/>
    <w:rsid w:val="00CE3EEB"/>
    <w:rsid w:val="00CE60F8"/>
    <w:rsid w:val="00CE7428"/>
    <w:rsid w:val="00CE74F9"/>
    <w:rsid w:val="00CF2D44"/>
    <w:rsid w:val="00CF4A83"/>
    <w:rsid w:val="00CF53E7"/>
    <w:rsid w:val="00CF6088"/>
    <w:rsid w:val="00CF6263"/>
    <w:rsid w:val="00CF634E"/>
    <w:rsid w:val="00CF7BB4"/>
    <w:rsid w:val="00D02672"/>
    <w:rsid w:val="00D054ED"/>
    <w:rsid w:val="00D056D7"/>
    <w:rsid w:val="00D07285"/>
    <w:rsid w:val="00D07B84"/>
    <w:rsid w:val="00D109F9"/>
    <w:rsid w:val="00D1238F"/>
    <w:rsid w:val="00D1386C"/>
    <w:rsid w:val="00D13A85"/>
    <w:rsid w:val="00D2610A"/>
    <w:rsid w:val="00D31835"/>
    <w:rsid w:val="00D37A1E"/>
    <w:rsid w:val="00D4021B"/>
    <w:rsid w:val="00D425D5"/>
    <w:rsid w:val="00D466F6"/>
    <w:rsid w:val="00D5585B"/>
    <w:rsid w:val="00D65A26"/>
    <w:rsid w:val="00D71033"/>
    <w:rsid w:val="00D715D0"/>
    <w:rsid w:val="00D71A4A"/>
    <w:rsid w:val="00D72DCE"/>
    <w:rsid w:val="00D73332"/>
    <w:rsid w:val="00D73606"/>
    <w:rsid w:val="00D742DF"/>
    <w:rsid w:val="00D756CE"/>
    <w:rsid w:val="00D777D6"/>
    <w:rsid w:val="00D82702"/>
    <w:rsid w:val="00D82BE5"/>
    <w:rsid w:val="00D83210"/>
    <w:rsid w:val="00D86331"/>
    <w:rsid w:val="00D86C9A"/>
    <w:rsid w:val="00D86FC9"/>
    <w:rsid w:val="00D925C8"/>
    <w:rsid w:val="00D92B6E"/>
    <w:rsid w:val="00D93242"/>
    <w:rsid w:val="00D9351B"/>
    <w:rsid w:val="00D93991"/>
    <w:rsid w:val="00D93D78"/>
    <w:rsid w:val="00D94D6B"/>
    <w:rsid w:val="00D954BD"/>
    <w:rsid w:val="00D95A0B"/>
    <w:rsid w:val="00D96099"/>
    <w:rsid w:val="00D96F2C"/>
    <w:rsid w:val="00DA00AB"/>
    <w:rsid w:val="00DA05E3"/>
    <w:rsid w:val="00DA1D0B"/>
    <w:rsid w:val="00DA36A5"/>
    <w:rsid w:val="00DA49E2"/>
    <w:rsid w:val="00DA7C3D"/>
    <w:rsid w:val="00DB33E7"/>
    <w:rsid w:val="00DB34D2"/>
    <w:rsid w:val="00DB38AB"/>
    <w:rsid w:val="00DB47C4"/>
    <w:rsid w:val="00DC0449"/>
    <w:rsid w:val="00DC1642"/>
    <w:rsid w:val="00DC6B94"/>
    <w:rsid w:val="00DC6E81"/>
    <w:rsid w:val="00DC740F"/>
    <w:rsid w:val="00DD06AE"/>
    <w:rsid w:val="00DD57B6"/>
    <w:rsid w:val="00DD5DAC"/>
    <w:rsid w:val="00DD5DFC"/>
    <w:rsid w:val="00DE48DD"/>
    <w:rsid w:val="00DE7807"/>
    <w:rsid w:val="00DE7AD4"/>
    <w:rsid w:val="00DF10C1"/>
    <w:rsid w:val="00DF14C8"/>
    <w:rsid w:val="00DF1E2C"/>
    <w:rsid w:val="00DF257E"/>
    <w:rsid w:val="00DF414C"/>
    <w:rsid w:val="00E006FD"/>
    <w:rsid w:val="00E04987"/>
    <w:rsid w:val="00E049A4"/>
    <w:rsid w:val="00E06DC3"/>
    <w:rsid w:val="00E11B7C"/>
    <w:rsid w:val="00E11F58"/>
    <w:rsid w:val="00E132D3"/>
    <w:rsid w:val="00E13911"/>
    <w:rsid w:val="00E14E3A"/>
    <w:rsid w:val="00E170CB"/>
    <w:rsid w:val="00E173B2"/>
    <w:rsid w:val="00E20A1C"/>
    <w:rsid w:val="00E216FB"/>
    <w:rsid w:val="00E22DA0"/>
    <w:rsid w:val="00E23650"/>
    <w:rsid w:val="00E270EC"/>
    <w:rsid w:val="00E316A9"/>
    <w:rsid w:val="00E32FCE"/>
    <w:rsid w:val="00E34F1B"/>
    <w:rsid w:val="00E372DA"/>
    <w:rsid w:val="00E41998"/>
    <w:rsid w:val="00E42454"/>
    <w:rsid w:val="00E443AD"/>
    <w:rsid w:val="00E44E4B"/>
    <w:rsid w:val="00E501EA"/>
    <w:rsid w:val="00E55AED"/>
    <w:rsid w:val="00E5752E"/>
    <w:rsid w:val="00E633BF"/>
    <w:rsid w:val="00E63D1A"/>
    <w:rsid w:val="00E64BE2"/>
    <w:rsid w:val="00E71EC6"/>
    <w:rsid w:val="00E76ADB"/>
    <w:rsid w:val="00E8073D"/>
    <w:rsid w:val="00E8076D"/>
    <w:rsid w:val="00E81C4B"/>
    <w:rsid w:val="00E84422"/>
    <w:rsid w:val="00E84860"/>
    <w:rsid w:val="00E87151"/>
    <w:rsid w:val="00E8732D"/>
    <w:rsid w:val="00E876C1"/>
    <w:rsid w:val="00E877AD"/>
    <w:rsid w:val="00E90045"/>
    <w:rsid w:val="00E9100D"/>
    <w:rsid w:val="00E93E71"/>
    <w:rsid w:val="00E96849"/>
    <w:rsid w:val="00EA10D1"/>
    <w:rsid w:val="00EA1E63"/>
    <w:rsid w:val="00EA27D5"/>
    <w:rsid w:val="00EA6128"/>
    <w:rsid w:val="00EB0DD9"/>
    <w:rsid w:val="00EB2DF0"/>
    <w:rsid w:val="00EB42AA"/>
    <w:rsid w:val="00EB4719"/>
    <w:rsid w:val="00EB4867"/>
    <w:rsid w:val="00EB54E1"/>
    <w:rsid w:val="00EB5AE6"/>
    <w:rsid w:val="00EC0EC3"/>
    <w:rsid w:val="00EC33D7"/>
    <w:rsid w:val="00EC45E2"/>
    <w:rsid w:val="00EC7355"/>
    <w:rsid w:val="00ED07B0"/>
    <w:rsid w:val="00ED33AD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4AC"/>
    <w:rsid w:val="00EF790D"/>
    <w:rsid w:val="00F02AF9"/>
    <w:rsid w:val="00F050AF"/>
    <w:rsid w:val="00F0524C"/>
    <w:rsid w:val="00F05A4E"/>
    <w:rsid w:val="00F070A8"/>
    <w:rsid w:val="00F07158"/>
    <w:rsid w:val="00F14818"/>
    <w:rsid w:val="00F14D81"/>
    <w:rsid w:val="00F15BD8"/>
    <w:rsid w:val="00F16AC5"/>
    <w:rsid w:val="00F2199C"/>
    <w:rsid w:val="00F2270C"/>
    <w:rsid w:val="00F22845"/>
    <w:rsid w:val="00F25B6D"/>
    <w:rsid w:val="00F25C34"/>
    <w:rsid w:val="00F2796B"/>
    <w:rsid w:val="00F301DF"/>
    <w:rsid w:val="00F30926"/>
    <w:rsid w:val="00F31BED"/>
    <w:rsid w:val="00F32258"/>
    <w:rsid w:val="00F327F2"/>
    <w:rsid w:val="00F3315A"/>
    <w:rsid w:val="00F34EA4"/>
    <w:rsid w:val="00F351A3"/>
    <w:rsid w:val="00F365C4"/>
    <w:rsid w:val="00F37BCC"/>
    <w:rsid w:val="00F429DD"/>
    <w:rsid w:val="00F42DFD"/>
    <w:rsid w:val="00F528D7"/>
    <w:rsid w:val="00F53FDB"/>
    <w:rsid w:val="00F54C9B"/>
    <w:rsid w:val="00F561BD"/>
    <w:rsid w:val="00F56CE4"/>
    <w:rsid w:val="00F6170E"/>
    <w:rsid w:val="00F6496F"/>
    <w:rsid w:val="00F665C8"/>
    <w:rsid w:val="00F66D50"/>
    <w:rsid w:val="00F6704E"/>
    <w:rsid w:val="00F720AF"/>
    <w:rsid w:val="00F7212C"/>
    <w:rsid w:val="00F80A78"/>
    <w:rsid w:val="00F86D1F"/>
    <w:rsid w:val="00F936A0"/>
    <w:rsid w:val="00F93997"/>
    <w:rsid w:val="00F958AA"/>
    <w:rsid w:val="00F968A6"/>
    <w:rsid w:val="00F96DC5"/>
    <w:rsid w:val="00F9732B"/>
    <w:rsid w:val="00F97AB0"/>
    <w:rsid w:val="00FA0650"/>
    <w:rsid w:val="00FA16DE"/>
    <w:rsid w:val="00FA1F63"/>
    <w:rsid w:val="00FA40E6"/>
    <w:rsid w:val="00FB0D99"/>
    <w:rsid w:val="00FB173C"/>
    <w:rsid w:val="00FB37CA"/>
    <w:rsid w:val="00FB3BC0"/>
    <w:rsid w:val="00FC1973"/>
    <w:rsid w:val="00FC240A"/>
    <w:rsid w:val="00FC3512"/>
    <w:rsid w:val="00FC41FD"/>
    <w:rsid w:val="00FC43B8"/>
    <w:rsid w:val="00FC4A86"/>
    <w:rsid w:val="00FC62FC"/>
    <w:rsid w:val="00FC6B88"/>
    <w:rsid w:val="00FD02A7"/>
    <w:rsid w:val="00FD0C10"/>
    <w:rsid w:val="00FD1307"/>
    <w:rsid w:val="00FD400E"/>
    <w:rsid w:val="00FD58AE"/>
    <w:rsid w:val="00FE417A"/>
    <w:rsid w:val="00FE7B9D"/>
    <w:rsid w:val="00FF2F84"/>
    <w:rsid w:val="00FF3C05"/>
    <w:rsid w:val="00FF45DC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06F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72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51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3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9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1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spisiakova@kiasales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spisiakova@kiasales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D21F896CB5CFC4D9E2943ABC7E1901B" ma:contentTypeVersion="9" ma:contentTypeDescription="새 문서를 만듭니다." ma:contentTypeScope="" ma:versionID="ccd2348a79bd45a1b2786055f96dde74">
  <xsd:schema xmlns:xsd="http://www.w3.org/2001/XMLSchema" xmlns:xs="http://www.w3.org/2001/XMLSchema" xmlns:p="http://schemas.microsoft.com/office/2006/metadata/properties" xmlns:ns3="d2eceb43-bbb6-4ca4-af78-461455b4a061" targetNamespace="http://schemas.microsoft.com/office/2006/metadata/properties" ma:root="true" ma:fieldsID="c7e33d0eaa21aa36c4a2da0beae1831b" ns3:_="">
    <xsd:import namespace="d2eceb43-bbb6-4ca4-af78-461455b4a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eb43-bbb6-4ca4-af78-461455b4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eceb43-bbb6-4ca4-af78-461455b4a0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264567-C60F-4100-8B51-536BD007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eb43-bbb6-4ca4-af78-461455b4a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AF324-00B6-4F00-987C-68D9A4C7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3312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2022-01-13T11:10:00Z</dcterms:created>
  <dcterms:modified xsi:type="dcterms:W3CDTF">2022-01-13T12:58:00Z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0x0101008D21F896CB5CFC4D9E2943ABC7E1901B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