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11F8" w14:textId="1078D63B" w:rsidR="00B82A0B" w:rsidRPr="00694DFC" w:rsidRDefault="00B82A0B" w:rsidP="00B82A0B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lang w:val="sk-SK"/>
        </w:rPr>
      </w:pPr>
      <w:r w:rsidRPr="00694DFC">
        <w:rPr>
          <w:noProof/>
          <w:lang w:val="sk-SK" w:eastAsia="sk-SK"/>
        </w:rPr>
        <w:drawing>
          <wp:inline distT="0" distB="0" distL="0" distR="0" wp14:anchorId="34C1F237" wp14:editId="06BF61CA">
            <wp:extent cx="1504950" cy="390525"/>
            <wp:effectExtent l="0" t="0" r="0" b="0"/>
            <wp:docPr id="2114832975" name="Picture 2114832975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832975" name="Picture 2114832975" descr="A picture containing text, computer, dark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4DFC">
        <w:rPr>
          <w:rStyle w:val="normaltextrun"/>
          <w:rFonts w:ascii="Calibri" w:eastAsia="Calibri" w:hAnsi="Calibri" w:cs="Calibri"/>
          <w:color w:val="000000" w:themeColor="text1"/>
          <w:lang w:val="sk-SK"/>
        </w:rPr>
        <w:t>  </w:t>
      </w:r>
    </w:p>
    <w:p w14:paraId="0527DC1C" w14:textId="2DFDE6E8" w:rsidR="00F91946" w:rsidRPr="00694DFC" w:rsidRDefault="00F91946" w:rsidP="00F91946">
      <w:pPr>
        <w:pStyle w:val="NormalWeb"/>
        <w:spacing w:before="240" w:beforeAutospacing="0" w:after="60" w:afterAutospacing="0"/>
        <w:jc w:val="center"/>
        <w:rPr>
          <w:rFonts w:ascii="Arial" w:hAnsi="Arial" w:cs="Arial"/>
          <w:b/>
          <w:bCs/>
          <w:color w:val="000000"/>
          <w:sz w:val="44"/>
          <w:szCs w:val="44"/>
          <w:lang w:val="sk-SK"/>
        </w:rPr>
      </w:pPr>
      <w:bookmarkStart w:id="0" w:name="OLE_LINK1"/>
      <w:bookmarkStart w:id="1" w:name="_Hlk152873043"/>
      <w:r w:rsidRPr="00694DFC">
        <w:rPr>
          <w:rFonts w:ascii="Arial" w:hAnsi="Arial" w:cs="Arial"/>
          <w:b/>
          <w:bCs/>
          <w:color w:val="000000"/>
          <w:sz w:val="44"/>
          <w:szCs w:val="44"/>
          <w:lang w:val="sk-SK"/>
        </w:rPr>
        <w:t>Kia EV9 získala päťhviezdičkové hodnotenie v</w:t>
      </w:r>
      <w:r w:rsidR="00937F9A">
        <w:rPr>
          <w:rFonts w:ascii="Arial" w:hAnsi="Arial" w:cs="Arial"/>
          <w:b/>
          <w:bCs/>
          <w:color w:val="000000"/>
          <w:sz w:val="44"/>
          <w:szCs w:val="44"/>
          <w:lang w:val="sk-SK"/>
        </w:rPr>
        <w:t> </w:t>
      </w:r>
      <w:r w:rsidRPr="00694DFC">
        <w:rPr>
          <w:rFonts w:ascii="Arial" w:hAnsi="Arial" w:cs="Arial"/>
          <w:b/>
          <w:bCs/>
          <w:color w:val="000000"/>
          <w:sz w:val="44"/>
          <w:szCs w:val="44"/>
          <w:lang w:val="sk-SK"/>
        </w:rPr>
        <w:t>testoch bezpečnosti Euro NCAP</w:t>
      </w:r>
      <w:bookmarkEnd w:id="1"/>
    </w:p>
    <w:p w14:paraId="1DC7C56F" w14:textId="77777777" w:rsidR="00B70FA4" w:rsidRPr="00694DFC" w:rsidRDefault="00B70FA4" w:rsidP="00B82A0B">
      <w:pPr>
        <w:pStyle w:val="NoSpacing"/>
        <w:rPr>
          <w:rStyle w:val="normaltextrun"/>
          <w:rFonts w:ascii="Arial" w:eastAsia="Arial" w:hAnsi="Arial" w:cs="Arial"/>
          <w:b/>
          <w:bCs/>
          <w:color w:val="000000" w:themeColor="text1"/>
          <w:lang w:val="sk-SK"/>
        </w:rPr>
      </w:pPr>
    </w:p>
    <w:p w14:paraId="0BD10EBB" w14:textId="367ACD1D" w:rsidR="00F91946" w:rsidRPr="00694DFC" w:rsidRDefault="00F91946" w:rsidP="00F91946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6"/>
          <w:szCs w:val="26"/>
          <w:lang w:val="sk-SK"/>
        </w:rPr>
      </w:pPr>
      <w:r w:rsidRPr="00694DFC">
        <w:rPr>
          <w:rFonts w:ascii="Arial" w:hAnsi="Arial" w:cs="Arial"/>
          <w:b/>
          <w:bCs/>
          <w:sz w:val="26"/>
          <w:szCs w:val="26"/>
          <w:lang w:val="sk-SK"/>
        </w:rPr>
        <w:t>Nová Kia EV9 získala najvyššie možné hodnotenie v</w:t>
      </w:r>
      <w:r w:rsidR="00937F9A">
        <w:rPr>
          <w:rFonts w:ascii="Arial" w:hAnsi="Arial" w:cs="Arial"/>
          <w:b/>
          <w:bCs/>
          <w:sz w:val="26"/>
          <w:szCs w:val="26"/>
          <w:lang w:val="sk-SK"/>
        </w:rPr>
        <w:t> </w:t>
      </w:r>
      <w:r w:rsidRPr="00694DFC">
        <w:rPr>
          <w:rFonts w:ascii="Arial" w:hAnsi="Arial" w:cs="Arial"/>
          <w:b/>
          <w:bCs/>
          <w:sz w:val="26"/>
          <w:szCs w:val="26"/>
          <w:lang w:val="sk-SK"/>
        </w:rPr>
        <w:t>posledných testoch bezpečnosti Euro NCAP</w:t>
      </w:r>
    </w:p>
    <w:p w14:paraId="19370C25" w14:textId="754CC23A" w:rsidR="00F91946" w:rsidRPr="00694DFC" w:rsidRDefault="00F91946" w:rsidP="00F91946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6"/>
          <w:szCs w:val="26"/>
          <w:lang w:val="sk-SK"/>
        </w:rPr>
      </w:pPr>
      <w:r w:rsidRPr="00694DFC">
        <w:rPr>
          <w:rFonts w:ascii="Arial" w:hAnsi="Arial" w:cs="Arial"/>
          <w:b/>
          <w:bCs/>
          <w:sz w:val="26"/>
          <w:szCs w:val="26"/>
          <w:lang w:val="sk-SK"/>
        </w:rPr>
        <w:t>Z</w:t>
      </w:r>
      <w:r w:rsidR="00937F9A">
        <w:rPr>
          <w:rFonts w:ascii="Arial" w:hAnsi="Arial" w:cs="Arial"/>
          <w:b/>
          <w:bCs/>
          <w:sz w:val="26"/>
          <w:szCs w:val="26"/>
          <w:lang w:val="sk-SK"/>
        </w:rPr>
        <w:t> </w:t>
      </w:r>
      <w:r w:rsidRPr="00694DFC">
        <w:rPr>
          <w:rFonts w:ascii="Arial" w:hAnsi="Arial" w:cs="Arial"/>
          <w:b/>
          <w:bCs/>
          <w:sz w:val="26"/>
          <w:szCs w:val="26"/>
          <w:lang w:val="sk-SK"/>
        </w:rPr>
        <w:t>dosiahnutých výsledkov môžeme spomenúť skóre 84</w:t>
      </w:r>
      <w:r w:rsidR="00937F9A">
        <w:rPr>
          <w:rFonts w:ascii="Arial" w:hAnsi="Arial" w:cs="Arial"/>
          <w:b/>
          <w:bCs/>
          <w:sz w:val="26"/>
          <w:szCs w:val="26"/>
          <w:lang w:val="sk-SK"/>
        </w:rPr>
        <w:t> </w:t>
      </w:r>
      <w:r w:rsidRPr="00694DFC">
        <w:rPr>
          <w:rFonts w:ascii="Arial" w:hAnsi="Arial" w:cs="Arial"/>
          <w:b/>
          <w:bCs/>
          <w:sz w:val="26"/>
          <w:szCs w:val="26"/>
          <w:lang w:val="sk-SK"/>
        </w:rPr>
        <w:t>% za ochranu dospelých cestujúcich a</w:t>
      </w:r>
      <w:r w:rsidR="00937F9A">
        <w:rPr>
          <w:rFonts w:ascii="Arial" w:hAnsi="Arial" w:cs="Arial"/>
          <w:b/>
          <w:bCs/>
          <w:sz w:val="26"/>
          <w:szCs w:val="26"/>
          <w:lang w:val="sk-SK"/>
        </w:rPr>
        <w:t> </w:t>
      </w:r>
      <w:r w:rsidRPr="00694DFC">
        <w:rPr>
          <w:rFonts w:ascii="Arial" w:hAnsi="Arial" w:cs="Arial"/>
          <w:b/>
          <w:bCs/>
          <w:sz w:val="26"/>
          <w:szCs w:val="26"/>
          <w:lang w:val="sk-SK"/>
        </w:rPr>
        <w:t>88</w:t>
      </w:r>
      <w:r w:rsidR="00937F9A">
        <w:rPr>
          <w:rFonts w:ascii="Arial" w:hAnsi="Arial" w:cs="Arial"/>
          <w:b/>
          <w:bCs/>
          <w:sz w:val="26"/>
          <w:szCs w:val="26"/>
          <w:lang w:val="sk-SK"/>
        </w:rPr>
        <w:t> </w:t>
      </w:r>
      <w:r w:rsidRPr="00694DFC">
        <w:rPr>
          <w:rFonts w:ascii="Arial" w:hAnsi="Arial" w:cs="Arial"/>
          <w:b/>
          <w:bCs/>
          <w:sz w:val="26"/>
          <w:szCs w:val="26"/>
          <w:lang w:val="sk-SK"/>
        </w:rPr>
        <w:t>% za ochranu detí</w:t>
      </w:r>
    </w:p>
    <w:p w14:paraId="3DF0B46B" w14:textId="7D039586" w:rsidR="00F91946" w:rsidRPr="00694DFC" w:rsidRDefault="00F91946" w:rsidP="00B70FA4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6"/>
          <w:szCs w:val="26"/>
          <w:lang w:val="sk-SK"/>
        </w:rPr>
      </w:pPr>
      <w:r w:rsidRPr="00694DFC">
        <w:rPr>
          <w:rFonts w:ascii="Arial" w:hAnsi="Arial" w:cs="Arial"/>
          <w:b/>
          <w:bCs/>
          <w:sz w:val="26"/>
          <w:szCs w:val="26"/>
          <w:lang w:val="sk-SK"/>
        </w:rPr>
        <w:t>Mimoriadne pevná globálna modulárna platforma pre elektrické vozidlá spolu s</w:t>
      </w:r>
      <w:r w:rsidR="00937F9A">
        <w:rPr>
          <w:rFonts w:ascii="Arial" w:hAnsi="Arial" w:cs="Arial"/>
          <w:b/>
          <w:bCs/>
          <w:sz w:val="26"/>
          <w:szCs w:val="26"/>
          <w:lang w:val="sk-SK"/>
        </w:rPr>
        <w:t> </w:t>
      </w:r>
      <w:r w:rsidRPr="00694DFC">
        <w:rPr>
          <w:rFonts w:ascii="Arial" w:hAnsi="Arial" w:cs="Arial"/>
          <w:b/>
          <w:bCs/>
          <w:sz w:val="26"/>
          <w:szCs w:val="26"/>
          <w:lang w:val="sk-SK"/>
        </w:rPr>
        <w:t>inteligentnými bezpečnostnými prvkami prispievajú k</w:t>
      </w:r>
      <w:r w:rsidR="00937F9A">
        <w:rPr>
          <w:rFonts w:ascii="Arial" w:hAnsi="Arial" w:cs="Arial"/>
          <w:b/>
          <w:bCs/>
          <w:sz w:val="26"/>
          <w:szCs w:val="26"/>
          <w:lang w:val="sk-SK"/>
        </w:rPr>
        <w:t> </w:t>
      </w:r>
      <w:r w:rsidRPr="00694DFC">
        <w:rPr>
          <w:rFonts w:ascii="Arial" w:hAnsi="Arial" w:cs="Arial"/>
          <w:b/>
          <w:bCs/>
          <w:sz w:val="26"/>
          <w:szCs w:val="26"/>
          <w:lang w:val="sk-SK"/>
        </w:rPr>
        <w:t>vynikajúcim celkovým bezpečnostným parametrom vozidla</w:t>
      </w:r>
    </w:p>
    <w:p w14:paraId="3596B5DB" w14:textId="77777777" w:rsidR="00214F8F" w:rsidRPr="00694DFC" w:rsidRDefault="00214F8F" w:rsidP="00DA2D78">
      <w:pPr>
        <w:pStyle w:val="NoSpacing"/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  <w:lang w:val="sk-SK"/>
        </w:rPr>
      </w:pPr>
    </w:p>
    <w:p w14:paraId="2F7F31ED" w14:textId="77173961" w:rsidR="00F91946" w:rsidRPr="00694DFC" w:rsidRDefault="00F91946" w:rsidP="00F91946">
      <w:pPr>
        <w:pStyle w:val="NoSpacing"/>
        <w:rPr>
          <w:rFonts w:ascii="Arial" w:hAnsi="Arial" w:cs="Arial"/>
          <w:lang w:val="sk-SK"/>
        </w:rPr>
      </w:pPr>
      <w:r w:rsidRPr="00694DFC">
        <w:rPr>
          <w:rFonts w:ascii="Arial" w:hAnsi="Arial" w:cs="Arial"/>
          <w:color w:val="000000"/>
          <w:lang w:val="sk-SK"/>
        </w:rPr>
        <w:t xml:space="preserve">Po rozsiahlych testoch Euro NCAP, poprednej </w:t>
      </w:r>
      <w:r w:rsidR="00B1560F" w:rsidRPr="00694DFC">
        <w:rPr>
          <w:rFonts w:ascii="Arial" w:hAnsi="Arial" w:cs="Arial"/>
          <w:color w:val="000000"/>
          <w:lang w:val="sk-SK"/>
        </w:rPr>
        <w:t xml:space="preserve">európskej </w:t>
      </w:r>
      <w:r w:rsidRPr="00694DFC">
        <w:rPr>
          <w:rFonts w:ascii="Arial" w:hAnsi="Arial" w:cs="Arial"/>
          <w:color w:val="000000"/>
          <w:lang w:val="sk-SK"/>
        </w:rPr>
        <w:t>nezávislej organizácie pre testovanie bezpečnosti vozidiel, získal úplne nový model EV9 od spoločnosti Kia najvyššie hodnotenie za bezpečnosť. Plne elektrické sedemmiestne SUV dosiahlo maximálny počet 5 hviezdičiek,</w:t>
      </w:r>
      <w:r w:rsidRPr="00694DFC">
        <w:rPr>
          <w:rFonts w:ascii="Arial" w:hAnsi="Arial" w:cs="Arial"/>
          <w:lang w:val="sk-SK"/>
        </w:rPr>
        <w:t xml:space="preserve"> čím sa opäť raz potvrdili pôsobivé bezpečnostné vlastnosti tohto vozidla.</w:t>
      </w:r>
    </w:p>
    <w:p w14:paraId="47C23A59" w14:textId="118C49BA" w:rsidR="00B1560F" w:rsidRPr="00694DFC" w:rsidRDefault="00B1560F" w:rsidP="00B1560F">
      <w:pPr>
        <w:pStyle w:val="NoSpacing"/>
        <w:rPr>
          <w:rFonts w:ascii="Arial" w:hAnsi="Arial" w:cs="Arial"/>
          <w:color w:val="000000"/>
          <w:lang w:val="sk-SK"/>
        </w:rPr>
      </w:pPr>
    </w:p>
    <w:p w14:paraId="014540C0" w14:textId="7A7C2A6B" w:rsidR="00B1560F" w:rsidRPr="00694DFC" w:rsidRDefault="00B1560F" w:rsidP="00B1560F">
      <w:pPr>
        <w:pStyle w:val="NoSpacing"/>
        <w:rPr>
          <w:rFonts w:ascii="Arial" w:hAnsi="Arial" w:cs="Arial"/>
          <w:color w:val="000000"/>
          <w:lang w:val="sk-SK"/>
        </w:rPr>
      </w:pPr>
      <w:bookmarkStart w:id="2" w:name="_Hlk152873980"/>
      <w:r w:rsidRPr="00694DFC">
        <w:rPr>
          <w:rFonts w:ascii="Arial" w:hAnsi="Arial" w:cs="Arial"/>
          <w:color w:val="000000"/>
          <w:lang w:val="sk-SK"/>
        </w:rPr>
        <w:t>Model EV9 sa hodnotil v</w:t>
      </w:r>
      <w:r w:rsidR="00937F9A">
        <w:rPr>
          <w:rFonts w:ascii="Arial" w:hAnsi="Arial" w:cs="Arial"/>
          <w:color w:val="000000"/>
          <w:lang w:val="sk-SK"/>
        </w:rPr>
        <w:t> </w:t>
      </w:r>
      <w:r w:rsidRPr="00694DFC">
        <w:rPr>
          <w:rFonts w:ascii="Arial" w:hAnsi="Arial" w:cs="Arial"/>
          <w:color w:val="000000"/>
          <w:lang w:val="sk-SK"/>
        </w:rPr>
        <w:t>štyroch kategóriách a</w:t>
      </w:r>
      <w:r w:rsidR="00937F9A">
        <w:rPr>
          <w:rFonts w:ascii="Arial" w:hAnsi="Arial" w:cs="Arial"/>
          <w:color w:val="000000"/>
          <w:lang w:val="sk-SK"/>
        </w:rPr>
        <w:t> </w:t>
      </w:r>
      <w:r w:rsidRPr="00694DFC">
        <w:rPr>
          <w:rFonts w:ascii="Arial" w:hAnsi="Arial" w:cs="Arial"/>
          <w:color w:val="000000"/>
          <w:lang w:val="sk-SK"/>
        </w:rPr>
        <w:t>počas celého procesu testovania dosahoval vysoký štandard. Zaznamenal skóre 84</w:t>
      </w:r>
      <w:r w:rsidR="00937F9A">
        <w:rPr>
          <w:rFonts w:ascii="Arial" w:hAnsi="Arial" w:cs="Arial"/>
          <w:color w:val="000000"/>
          <w:lang w:val="sk-SK"/>
        </w:rPr>
        <w:t> </w:t>
      </w:r>
      <w:r w:rsidRPr="00694DFC">
        <w:rPr>
          <w:rFonts w:ascii="Arial" w:hAnsi="Arial" w:cs="Arial"/>
          <w:color w:val="000000"/>
          <w:lang w:val="sk-SK"/>
        </w:rPr>
        <w:t>% za ochranu dospelých cestujúcich, 88</w:t>
      </w:r>
      <w:r w:rsidR="00937F9A">
        <w:rPr>
          <w:rFonts w:ascii="Arial" w:hAnsi="Arial" w:cs="Arial"/>
          <w:color w:val="000000"/>
          <w:lang w:val="sk-SK"/>
        </w:rPr>
        <w:t> </w:t>
      </w:r>
      <w:r w:rsidRPr="00694DFC">
        <w:rPr>
          <w:rFonts w:ascii="Arial" w:hAnsi="Arial" w:cs="Arial"/>
          <w:color w:val="000000"/>
          <w:lang w:val="sk-SK"/>
        </w:rPr>
        <w:t>% za ochranu detí, 76</w:t>
      </w:r>
      <w:r w:rsidR="00937F9A">
        <w:rPr>
          <w:rFonts w:ascii="Arial" w:hAnsi="Arial" w:cs="Arial"/>
          <w:color w:val="000000"/>
          <w:lang w:val="sk-SK"/>
        </w:rPr>
        <w:t> </w:t>
      </w:r>
      <w:r w:rsidRPr="00694DFC">
        <w:rPr>
          <w:rFonts w:ascii="Arial" w:hAnsi="Arial" w:cs="Arial"/>
          <w:color w:val="000000"/>
          <w:lang w:val="sk-SK"/>
        </w:rPr>
        <w:t>% za ochranu zraniteľných účastníkov cestnej premávky vrátane chodcov a</w:t>
      </w:r>
      <w:r w:rsidR="00937F9A">
        <w:rPr>
          <w:rFonts w:ascii="Arial" w:hAnsi="Arial" w:cs="Arial"/>
          <w:color w:val="000000"/>
          <w:lang w:val="sk-SK"/>
        </w:rPr>
        <w:t> </w:t>
      </w:r>
      <w:r w:rsidRPr="00694DFC">
        <w:rPr>
          <w:rFonts w:ascii="Arial" w:hAnsi="Arial" w:cs="Arial"/>
          <w:color w:val="000000"/>
          <w:lang w:val="sk-SK"/>
        </w:rPr>
        <w:t>83</w:t>
      </w:r>
      <w:r w:rsidR="00937F9A">
        <w:rPr>
          <w:rFonts w:ascii="Arial" w:hAnsi="Arial" w:cs="Arial"/>
          <w:color w:val="000000"/>
          <w:lang w:val="sk-SK"/>
        </w:rPr>
        <w:t> </w:t>
      </w:r>
      <w:r w:rsidRPr="00694DFC">
        <w:rPr>
          <w:rFonts w:ascii="Arial" w:hAnsi="Arial" w:cs="Arial"/>
          <w:color w:val="000000"/>
          <w:lang w:val="sk-SK"/>
        </w:rPr>
        <w:t>% v</w:t>
      </w:r>
      <w:r w:rsidR="00937F9A">
        <w:rPr>
          <w:rFonts w:ascii="Arial" w:hAnsi="Arial" w:cs="Arial"/>
          <w:color w:val="000000"/>
          <w:lang w:val="sk-SK"/>
        </w:rPr>
        <w:t> </w:t>
      </w:r>
      <w:r w:rsidRPr="00694DFC">
        <w:rPr>
          <w:rFonts w:ascii="Arial" w:hAnsi="Arial" w:cs="Arial"/>
          <w:color w:val="000000"/>
          <w:lang w:val="sk-SK"/>
        </w:rPr>
        <w:t xml:space="preserve">kategórii „bezpečnostných asistenčných systémov“, </w:t>
      </w:r>
      <w:r w:rsidR="00694DFC">
        <w:rPr>
          <w:rFonts w:ascii="Arial" w:hAnsi="Arial" w:cs="Arial"/>
          <w:color w:val="000000"/>
          <w:lang w:val="sk-SK"/>
        </w:rPr>
        <w:t>v</w:t>
      </w:r>
      <w:r w:rsidR="00937F9A">
        <w:rPr>
          <w:rFonts w:ascii="Arial" w:hAnsi="Arial" w:cs="Arial"/>
          <w:color w:val="000000"/>
          <w:lang w:val="sk-SK"/>
        </w:rPr>
        <w:t> </w:t>
      </w:r>
      <w:r w:rsidR="00694DFC">
        <w:rPr>
          <w:rFonts w:ascii="Arial" w:hAnsi="Arial" w:cs="Arial"/>
          <w:color w:val="000000"/>
          <w:lang w:val="sk-SK"/>
        </w:rPr>
        <w:t>ktorej</w:t>
      </w:r>
      <w:r w:rsidRPr="00694DFC">
        <w:rPr>
          <w:rFonts w:ascii="Arial" w:hAnsi="Arial" w:cs="Arial"/>
          <w:color w:val="000000"/>
          <w:lang w:val="sk-SK"/>
        </w:rPr>
        <w:t xml:space="preserve"> sa vozidlo hodnotí podľa dostupnosti celého radu technológií na predchádzanie zrážkam.</w:t>
      </w:r>
    </w:p>
    <w:bookmarkEnd w:id="2"/>
    <w:p w14:paraId="62B3E36A" w14:textId="77777777" w:rsidR="00AF5B4A" w:rsidRPr="00694DFC" w:rsidRDefault="00AF5B4A" w:rsidP="00DA2D78">
      <w:pPr>
        <w:pStyle w:val="NoSpacing"/>
        <w:rPr>
          <w:rFonts w:ascii="Arial" w:hAnsi="Arial" w:cs="Arial"/>
          <w:color w:val="000000"/>
          <w:lang w:val="sk-SK"/>
        </w:rPr>
      </w:pPr>
    </w:p>
    <w:p w14:paraId="6B5BCA6F" w14:textId="0F5D5A08" w:rsidR="00B1560F" w:rsidRPr="00694DFC" w:rsidRDefault="00B1560F" w:rsidP="00B1560F">
      <w:pPr>
        <w:pStyle w:val="NoSpacing"/>
        <w:rPr>
          <w:rFonts w:ascii="Arial" w:hAnsi="Arial" w:cs="Arial"/>
          <w:color w:val="000000"/>
          <w:lang w:val="sk-SK"/>
        </w:rPr>
      </w:pPr>
      <w:r w:rsidRPr="00694DFC">
        <w:rPr>
          <w:rFonts w:ascii="Arial" w:hAnsi="Arial" w:cs="Arial"/>
          <w:color w:val="000000"/>
          <w:lang w:val="sk-SK"/>
        </w:rPr>
        <w:t>Organizácia Euro NCAP ocenila v</w:t>
      </w:r>
      <w:r w:rsidR="00937F9A">
        <w:rPr>
          <w:rFonts w:ascii="Arial" w:hAnsi="Arial" w:cs="Arial"/>
          <w:color w:val="000000"/>
          <w:lang w:val="sk-SK"/>
        </w:rPr>
        <w:t> </w:t>
      </w:r>
      <w:r w:rsidRPr="00694DFC">
        <w:rPr>
          <w:rFonts w:ascii="Arial" w:hAnsi="Arial" w:cs="Arial"/>
          <w:color w:val="000000"/>
          <w:lang w:val="sk-SK"/>
        </w:rPr>
        <w:t>modeli EV9 priestor kabíny, ktorá si pri testovaní čelnej zrážky zachovala stabilitu a</w:t>
      </w:r>
      <w:r w:rsidR="00937F9A">
        <w:rPr>
          <w:rFonts w:ascii="Arial" w:hAnsi="Arial" w:cs="Arial"/>
          <w:color w:val="000000"/>
          <w:lang w:val="sk-SK"/>
        </w:rPr>
        <w:t> </w:t>
      </w:r>
      <w:r w:rsidRPr="00694DFC">
        <w:rPr>
          <w:rFonts w:ascii="Arial" w:hAnsi="Arial" w:cs="Arial"/>
          <w:color w:val="000000"/>
          <w:lang w:val="sk-SK"/>
        </w:rPr>
        <w:t>všetkým cestujúcim poskytla spoľahlivú ochranu v</w:t>
      </w:r>
      <w:r w:rsidR="00937F9A">
        <w:rPr>
          <w:rFonts w:ascii="Arial" w:hAnsi="Arial" w:cs="Arial"/>
          <w:color w:val="000000"/>
          <w:lang w:val="sk-SK"/>
        </w:rPr>
        <w:t> </w:t>
      </w:r>
      <w:r w:rsidRPr="00694DFC">
        <w:rPr>
          <w:rFonts w:ascii="Arial" w:hAnsi="Arial" w:cs="Arial"/>
          <w:color w:val="000000"/>
          <w:lang w:val="sk-SK"/>
        </w:rPr>
        <w:t>oblasti kolien a</w:t>
      </w:r>
      <w:r w:rsidR="00694DFC">
        <w:rPr>
          <w:rFonts w:ascii="Arial" w:hAnsi="Arial" w:cs="Arial"/>
          <w:color w:val="000000"/>
          <w:lang w:val="sk-SK"/>
        </w:rPr>
        <w:t> </w:t>
      </w:r>
      <w:r w:rsidRPr="00694DFC">
        <w:rPr>
          <w:rFonts w:ascii="Arial" w:hAnsi="Arial" w:cs="Arial"/>
          <w:color w:val="000000"/>
          <w:lang w:val="sk-SK"/>
        </w:rPr>
        <w:t>stehien bez ohľadu na veľkosť tela a</w:t>
      </w:r>
      <w:r w:rsidR="00937F9A">
        <w:rPr>
          <w:rFonts w:ascii="Arial" w:hAnsi="Arial" w:cs="Arial"/>
          <w:color w:val="000000"/>
          <w:lang w:val="sk-SK"/>
        </w:rPr>
        <w:t> miesto</w:t>
      </w:r>
      <w:r w:rsidR="00937F9A" w:rsidRPr="00694DFC">
        <w:rPr>
          <w:rFonts w:ascii="Arial" w:hAnsi="Arial" w:cs="Arial"/>
          <w:color w:val="000000"/>
          <w:lang w:val="sk-SK"/>
        </w:rPr>
        <w:t xml:space="preserve"> </w:t>
      </w:r>
      <w:r w:rsidRPr="00694DFC">
        <w:rPr>
          <w:rFonts w:ascii="Arial" w:hAnsi="Arial" w:cs="Arial"/>
          <w:color w:val="000000"/>
          <w:lang w:val="sk-SK"/>
        </w:rPr>
        <w:t xml:space="preserve">sedenia. Testy odhalili, že </w:t>
      </w:r>
      <w:r w:rsidR="006E0961">
        <w:rPr>
          <w:rFonts w:ascii="Arial" w:hAnsi="Arial" w:cs="Arial"/>
          <w:color w:val="000000"/>
          <w:lang w:val="sk-SK"/>
        </w:rPr>
        <w:t xml:space="preserve">model </w:t>
      </w:r>
      <w:r w:rsidRPr="00694DFC">
        <w:rPr>
          <w:rFonts w:ascii="Arial" w:hAnsi="Arial" w:cs="Arial"/>
          <w:color w:val="000000"/>
          <w:lang w:val="sk-SK"/>
        </w:rPr>
        <w:t>EV9 by bol pomerne neškodným partnerom pri čelnom náraze. Pri teste s</w:t>
      </w:r>
      <w:r w:rsidR="000E2620">
        <w:rPr>
          <w:rFonts w:ascii="Arial" w:hAnsi="Arial" w:cs="Arial"/>
          <w:color w:val="000000"/>
          <w:lang w:val="sk-SK"/>
        </w:rPr>
        <w:t> </w:t>
      </w:r>
      <w:r w:rsidRPr="00694DFC">
        <w:rPr>
          <w:rFonts w:ascii="Arial" w:hAnsi="Arial" w:cs="Arial"/>
          <w:color w:val="000000"/>
          <w:lang w:val="sk-SK"/>
        </w:rPr>
        <w:t xml:space="preserve">bočnou bariérou si </w:t>
      </w:r>
      <w:r w:rsidR="006E0961">
        <w:rPr>
          <w:rFonts w:ascii="Arial" w:hAnsi="Arial" w:cs="Arial"/>
          <w:color w:val="000000"/>
          <w:lang w:val="sk-SK"/>
        </w:rPr>
        <w:t xml:space="preserve">zasa </w:t>
      </w:r>
      <w:r w:rsidRPr="00694DFC">
        <w:rPr>
          <w:rFonts w:ascii="Arial" w:hAnsi="Arial" w:cs="Arial"/>
          <w:color w:val="000000"/>
          <w:lang w:val="sk-SK"/>
        </w:rPr>
        <w:t>pripísal maximálny počet bodov za to, že vodičovi aj ostatným cestujúcim zabezpečil dôslednú ochranu všetkých dôležitých častí tela. SUV si vyslúžilo pochvalu aj za pokročilý systém eCall, ktorý v</w:t>
      </w:r>
      <w:r w:rsidR="00937F9A">
        <w:rPr>
          <w:rFonts w:ascii="Arial" w:hAnsi="Arial" w:cs="Arial"/>
          <w:color w:val="000000"/>
          <w:lang w:val="sk-SK"/>
        </w:rPr>
        <w:t> </w:t>
      </w:r>
      <w:r w:rsidRPr="00694DFC">
        <w:rPr>
          <w:rFonts w:ascii="Arial" w:hAnsi="Arial" w:cs="Arial"/>
          <w:color w:val="000000"/>
          <w:lang w:val="sk-SK"/>
        </w:rPr>
        <w:t>prípade nehody upozorní záchranné služby.</w:t>
      </w:r>
    </w:p>
    <w:p w14:paraId="4273B10B" w14:textId="77777777" w:rsidR="00B1560F" w:rsidRPr="00694DFC" w:rsidRDefault="00B1560F" w:rsidP="00DA2D78">
      <w:pPr>
        <w:pStyle w:val="NoSpacing"/>
        <w:rPr>
          <w:rFonts w:ascii="Arial" w:hAnsi="Arial" w:cs="Arial"/>
          <w:color w:val="000000"/>
          <w:lang w:val="sk-SK"/>
        </w:rPr>
      </w:pPr>
    </w:p>
    <w:p w14:paraId="76319D71" w14:textId="0B539264" w:rsidR="00537C34" w:rsidRPr="00694DFC" w:rsidRDefault="00537C34" w:rsidP="00537C34">
      <w:pPr>
        <w:pStyle w:val="NoSpacing"/>
        <w:rPr>
          <w:rFonts w:ascii="Arial" w:hAnsi="Arial" w:cs="Arial"/>
          <w:color w:val="000000"/>
          <w:lang w:val="sk-SK"/>
        </w:rPr>
      </w:pPr>
      <w:r w:rsidRPr="00694DFC">
        <w:rPr>
          <w:rFonts w:ascii="Arial" w:hAnsi="Arial" w:cs="Arial"/>
          <w:color w:val="000000"/>
          <w:lang w:val="sk-SK"/>
        </w:rPr>
        <w:t>Model EV9 dosiahol ešte lepšie výsledky v</w:t>
      </w:r>
      <w:r w:rsidR="00937F9A">
        <w:rPr>
          <w:rFonts w:ascii="Arial" w:hAnsi="Arial" w:cs="Arial"/>
          <w:color w:val="000000"/>
          <w:lang w:val="sk-SK"/>
        </w:rPr>
        <w:t> </w:t>
      </w:r>
      <w:r w:rsidRPr="00694DFC">
        <w:rPr>
          <w:rFonts w:ascii="Arial" w:hAnsi="Arial" w:cs="Arial"/>
          <w:color w:val="000000"/>
          <w:lang w:val="sk-SK"/>
        </w:rPr>
        <w:t xml:space="preserve">testoch zameraných na detských </w:t>
      </w:r>
      <w:r w:rsidR="000E2620">
        <w:rPr>
          <w:rFonts w:ascii="Arial" w:hAnsi="Arial" w:cs="Arial"/>
          <w:color w:val="000000"/>
          <w:lang w:val="sk-SK"/>
        </w:rPr>
        <w:t>cestujúcich</w:t>
      </w:r>
      <w:r w:rsidRPr="00694DFC">
        <w:rPr>
          <w:rFonts w:ascii="Arial" w:hAnsi="Arial" w:cs="Arial"/>
          <w:color w:val="000000"/>
          <w:lang w:val="sk-SK"/>
        </w:rPr>
        <w:t>, keď vozidlo ochránilo všetky dôležité časti tela figurín predstavujúcich šesť- a</w:t>
      </w:r>
      <w:r w:rsidR="00937F9A">
        <w:rPr>
          <w:rFonts w:ascii="Arial" w:hAnsi="Arial" w:cs="Arial"/>
          <w:color w:val="000000"/>
          <w:lang w:val="sk-SK"/>
        </w:rPr>
        <w:t> </w:t>
      </w:r>
      <w:r w:rsidRPr="00694DFC">
        <w:rPr>
          <w:rFonts w:ascii="Arial" w:hAnsi="Arial" w:cs="Arial"/>
          <w:color w:val="000000"/>
          <w:lang w:val="sk-SK"/>
        </w:rPr>
        <w:t>desaťročných pasažierov.</w:t>
      </w:r>
      <w:r w:rsidRPr="00694DFC">
        <w:rPr>
          <w:lang w:val="sk-SK"/>
        </w:rPr>
        <w:t xml:space="preserve"> </w:t>
      </w:r>
      <w:r w:rsidRPr="00694DFC">
        <w:rPr>
          <w:rFonts w:ascii="Arial" w:hAnsi="Arial" w:cs="Arial"/>
          <w:color w:val="000000"/>
          <w:lang w:val="sk-SK"/>
        </w:rPr>
        <w:t xml:space="preserve">Organizácia Euro NCAP pozitívne hodnotila </w:t>
      </w:r>
      <w:r w:rsidR="002E277B">
        <w:rPr>
          <w:rFonts w:ascii="Arial" w:hAnsi="Arial" w:cs="Arial"/>
          <w:color w:val="000000"/>
          <w:lang w:val="sk-SK"/>
        </w:rPr>
        <w:t xml:space="preserve">aj </w:t>
      </w:r>
      <w:r w:rsidRPr="00694DFC">
        <w:rPr>
          <w:rFonts w:ascii="Arial" w:hAnsi="Arial" w:cs="Arial"/>
          <w:color w:val="000000"/>
          <w:lang w:val="sk-SK"/>
        </w:rPr>
        <w:t>pružnosť airbagov</w:t>
      </w:r>
      <w:r w:rsidR="002E277B">
        <w:rPr>
          <w:rFonts w:ascii="Arial" w:hAnsi="Arial" w:cs="Arial"/>
          <w:color w:val="000000"/>
          <w:lang w:val="sk-SK"/>
        </w:rPr>
        <w:t xml:space="preserve"> a</w:t>
      </w:r>
      <w:r w:rsidR="00937F9A">
        <w:rPr>
          <w:rFonts w:ascii="Arial" w:hAnsi="Arial" w:cs="Arial"/>
          <w:color w:val="000000"/>
          <w:lang w:val="sk-SK"/>
        </w:rPr>
        <w:t> </w:t>
      </w:r>
      <w:r w:rsidRPr="00694DFC">
        <w:rPr>
          <w:rFonts w:ascii="Arial" w:hAnsi="Arial" w:cs="Arial"/>
          <w:color w:val="000000"/>
          <w:lang w:val="sk-SK"/>
        </w:rPr>
        <w:t>inteligentný systém detekcie prítomnosti detí.</w:t>
      </w:r>
    </w:p>
    <w:p w14:paraId="4F715FE2" w14:textId="77777777" w:rsidR="00B1560F" w:rsidRPr="00694DFC" w:rsidRDefault="00B1560F" w:rsidP="00B1560F">
      <w:pPr>
        <w:pStyle w:val="NoSpacing"/>
        <w:rPr>
          <w:rFonts w:ascii="Arial" w:hAnsi="Arial" w:cs="Arial"/>
          <w:color w:val="000000"/>
          <w:lang w:val="sk-SK"/>
        </w:rPr>
      </w:pPr>
    </w:p>
    <w:p w14:paraId="261B5B35" w14:textId="0D315D9E" w:rsidR="00537C34" w:rsidRPr="00694DFC" w:rsidRDefault="00B1560F" w:rsidP="00B1560F">
      <w:pPr>
        <w:pStyle w:val="NoSpacing"/>
        <w:rPr>
          <w:rFonts w:ascii="Arial" w:hAnsi="Arial" w:cs="Arial"/>
          <w:lang w:val="sk-SK"/>
        </w:rPr>
      </w:pPr>
      <w:r w:rsidRPr="00694DFC">
        <w:rPr>
          <w:rFonts w:ascii="Arial" w:hAnsi="Arial" w:cs="Arial"/>
          <w:lang w:val="sk-SK"/>
        </w:rPr>
        <w:t>Pri testovaní bezpečnostných asistenčných technológií modelu EV9 vyzdvihla organizácia Euro NCAP výkonnosť systému autonómneho núdzového brzdenia (AEB), ktorý dobre reagoval na iné vozidlá a</w:t>
      </w:r>
      <w:r w:rsidR="00937F9A">
        <w:rPr>
          <w:rFonts w:ascii="Arial" w:hAnsi="Arial" w:cs="Arial"/>
          <w:lang w:val="sk-SK"/>
        </w:rPr>
        <w:t> </w:t>
      </w:r>
      <w:r w:rsidRPr="00694DFC">
        <w:rPr>
          <w:rFonts w:ascii="Arial" w:hAnsi="Arial" w:cs="Arial"/>
          <w:lang w:val="sk-SK"/>
        </w:rPr>
        <w:t>zabránil zrážke vo väčšine testovaných situácií.</w:t>
      </w:r>
    </w:p>
    <w:p w14:paraId="71F9E5B3" w14:textId="2023C39F" w:rsidR="00B1560F" w:rsidRPr="00694DFC" w:rsidRDefault="00B1560F" w:rsidP="00B1560F">
      <w:pPr>
        <w:pStyle w:val="NoSpacing"/>
        <w:rPr>
          <w:rFonts w:ascii="Arial" w:hAnsi="Arial" w:cs="Arial"/>
          <w:lang w:val="sk-SK"/>
        </w:rPr>
      </w:pPr>
      <w:r w:rsidRPr="00694DFC">
        <w:rPr>
          <w:rFonts w:ascii="Arial" w:hAnsi="Arial" w:cs="Arial"/>
          <w:color w:val="000000"/>
          <w:lang w:val="sk-SK"/>
        </w:rPr>
        <w:t>Organizácia Euro</w:t>
      </w:r>
      <w:r w:rsidR="00937F9A">
        <w:rPr>
          <w:rFonts w:ascii="Arial" w:hAnsi="Arial" w:cs="Arial"/>
          <w:color w:val="000000"/>
          <w:lang w:val="sk-SK"/>
        </w:rPr>
        <w:t xml:space="preserve"> </w:t>
      </w:r>
      <w:r w:rsidRPr="00694DFC">
        <w:rPr>
          <w:rFonts w:ascii="Arial" w:hAnsi="Arial" w:cs="Arial"/>
          <w:color w:val="000000"/>
          <w:lang w:val="sk-SK"/>
        </w:rPr>
        <w:t xml:space="preserve">NCAP ocenila aj ďalšie bezpečnostné prvky modelu EV9, ako je asistent </w:t>
      </w:r>
      <w:r w:rsidR="000E2620">
        <w:rPr>
          <w:rFonts w:ascii="Arial" w:hAnsi="Arial" w:cs="Arial"/>
          <w:color w:val="000000"/>
          <w:lang w:val="sk-SK"/>
        </w:rPr>
        <w:t>na udržiavanie vozidla</w:t>
      </w:r>
      <w:r w:rsidRPr="00694DFC">
        <w:rPr>
          <w:rFonts w:ascii="Arial" w:hAnsi="Arial" w:cs="Arial"/>
          <w:color w:val="000000"/>
          <w:lang w:val="sk-SK"/>
        </w:rPr>
        <w:t xml:space="preserve"> v</w:t>
      </w:r>
      <w:r w:rsidR="00937F9A">
        <w:rPr>
          <w:rFonts w:ascii="Arial" w:hAnsi="Arial" w:cs="Arial"/>
          <w:color w:val="000000"/>
          <w:lang w:val="sk-SK"/>
        </w:rPr>
        <w:t> </w:t>
      </w:r>
      <w:r w:rsidRPr="00694DFC">
        <w:rPr>
          <w:rFonts w:ascii="Arial" w:hAnsi="Arial" w:cs="Arial"/>
          <w:color w:val="000000"/>
          <w:lang w:val="sk-SK"/>
        </w:rPr>
        <w:t xml:space="preserve">jazdnom pruhu (LKA), ktorý jemne koriguje dráhu vozidla, </w:t>
      </w:r>
      <w:r w:rsidRPr="00694DFC">
        <w:rPr>
          <w:rFonts w:ascii="Arial" w:hAnsi="Arial"/>
          <w:color w:val="000000" w:themeColor="text1"/>
          <w:lang w:val="sk-SK"/>
        </w:rPr>
        <w:t>ak začne vychádzať z jazdného pruhu</w:t>
      </w:r>
      <w:r w:rsidRPr="00694DFC">
        <w:rPr>
          <w:rFonts w:ascii="Arial" w:hAnsi="Arial" w:cs="Arial"/>
          <w:color w:val="000000"/>
          <w:lang w:val="sk-SK"/>
        </w:rPr>
        <w:t>, a</w:t>
      </w:r>
      <w:r w:rsidR="00937F9A">
        <w:rPr>
          <w:rFonts w:ascii="Arial" w:hAnsi="Arial" w:cs="Arial"/>
          <w:color w:val="000000"/>
          <w:lang w:val="sk-SK"/>
        </w:rPr>
        <w:t> </w:t>
      </w:r>
      <w:r w:rsidRPr="00694DFC">
        <w:rPr>
          <w:rFonts w:ascii="Arial" w:hAnsi="Arial" w:cs="Arial"/>
          <w:color w:val="000000"/>
          <w:lang w:val="sk-SK"/>
        </w:rPr>
        <w:t>zasiahne aj v</w:t>
      </w:r>
      <w:r w:rsidR="00937F9A">
        <w:rPr>
          <w:rFonts w:ascii="Arial" w:hAnsi="Arial" w:cs="Arial"/>
          <w:color w:val="000000"/>
          <w:lang w:val="sk-SK"/>
        </w:rPr>
        <w:t> </w:t>
      </w:r>
      <w:r w:rsidRPr="00694DFC">
        <w:rPr>
          <w:rFonts w:ascii="Arial" w:hAnsi="Arial" w:cs="Arial"/>
          <w:color w:val="000000"/>
          <w:lang w:val="sk-SK"/>
        </w:rPr>
        <w:t>niektorých kritickejších situáciách. Zistilo sa tiež, že asistent sledovania povolenej rýchlosti si šikovne poradí s</w:t>
      </w:r>
      <w:r w:rsidR="00937F9A">
        <w:rPr>
          <w:rFonts w:ascii="Arial" w:hAnsi="Arial" w:cs="Arial"/>
          <w:color w:val="000000"/>
          <w:lang w:val="sk-SK"/>
        </w:rPr>
        <w:t> </w:t>
      </w:r>
      <w:r w:rsidRPr="00694DFC">
        <w:rPr>
          <w:rFonts w:ascii="Arial" w:hAnsi="Arial" w:cs="Arial"/>
          <w:color w:val="000000"/>
          <w:lang w:val="sk-SK"/>
        </w:rPr>
        <w:t>rozpoznávaním miestneho obmedzenia rýchlosti, pričom vodič si môže vybrať, či chce, aby systém automaticky nastavil obmedzovač rýchlosti.</w:t>
      </w:r>
    </w:p>
    <w:p w14:paraId="19FAA219" w14:textId="77777777" w:rsidR="008E0415" w:rsidRPr="00694DFC" w:rsidRDefault="008E0415" w:rsidP="00DA2D78">
      <w:pPr>
        <w:pStyle w:val="NoSpacing"/>
        <w:rPr>
          <w:rFonts w:ascii="Arial" w:hAnsi="Arial" w:cs="Arial"/>
          <w:color w:val="000000"/>
          <w:lang w:val="sk-SK"/>
        </w:rPr>
      </w:pPr>
    </w:p>
    <w:p w14:paraId="3F614DAC" w14:textId="07707FA5" w:rsidR="00B1560F" w:rsidRPr="00694DFC" w:rsidRDefault="00B1560F" w:rsidP="00B1560F">
      <w:pPr>
        <w:pStyle w:val="NoSpacing"/>
        <w:rPr>
          <w:rFonts w:ascii="Arial" w:hAnsi="Arial" w:cs="Arial"/>
          <w:color w:val="000000"/>
          <w:lang w:val="sk-SK"/>
        </w:rPr>
      </w:pPr>
      <w:r w:rsidRPr="00694DFC">
        <w:rPr>
          <w:rFonts w:ascii="Arial" w:hAnsi="Arial" w:cs="Arial"/>
          <w:color w:val="000000"/>
          <w:lang w:val="sk-SK"/>
        </w:rPr>
        <w:t>Hodnotenie bezpečnosti modelu EV9 posilnila mimoriadne pevná globálna modulárna platforma pre elektrické vozidlá (E-GMP), ako aj tuhá konštrukcia karosérie. Kia EV9 je vybavená množstvom aktívnych asistenčných a</w:t>
      </w:r>
      <w:r w:rsidR="00937F9A">
        <w:rPr>
          <w:rFonts w:ascii="Arial" w:hAnsi="Arial" w:cs="Arial"/>
          <w:color w:val="000000"/>
          <w:lang w:val="sk-SK"/>
        </w:rPr>
        <w:t> </w:t>
      </w:r>
      <w:r w:rsidRPr="00694DFC">
        <w:rPr>
          <w:rFonts w:ascii="Arial" w:hAnsi="Arial" w:cs="Arial"/>
          <w:color w:val="000000"/>
          <w:lang w:val="sk-SK"/>
        </w:rPr>
        <w:t>bezpečnostných prvkov pre vodiča, ktoré zaisťujú maximálne pohodlie a</w:t>
      </w:r>
      <w:r w:rsidR="00937F9A">
        <w:rPr>
          <w:rFonts w:ascii="Arial" w:hAnsi="Arial" w:cs="Arial"/>
          <w:color w:val="000000"/>
          <w:lang w:val="sk-SK"/>
        </w:rPr>
        <w:t> </w:t>
      </w:r>
      <w:r w:rsidRPr="00694DFC">
        <w:rPr>
          <w:rFonts w:ascii="Arial" w:hAnsi="Arial" w:cs="Arial"/>
          <w:color w:val="000000"/>
          <w:lang w:val="sk-SK"/>
        </w:rPr>
        <w:t>bezpečnosť na cestách.</w:t>
      </w:r>
    </w:p>
    <w:p w14:paraId="2A635284" w14:textId="77777777" w:rsidR="00B1560F" w:rsidRPr="00BA0946" w:rsidRDefault="00B1560F" w:rsidP="00DA2D78">
      <w:pPr>
        <w:pStyle w:val="NoSpacing"/>
        <w:rPr>
          <w:rFonts w:ascii="Arial" w:hAnsi="Arial" w:cs="Arial"/>
          <w:color w:val="000000"/>
          <w:lang w:val="sk-SK"/>
        </w:rPr>
      </w:pPr>
    </w:p>
    <w:p w14:paraId="7A16F6CF" w14:textId="77777777" w:rsidR="00D55399" w:rsidRPr="00BA0946" w:rsidRDefault="00D55399" w:rsidP="00291790">
      <w:pPr>
        <w:pStyle w:val="NoSpacing"/>
        <w:rPr>
          <w:rFonts w:ascii="Arial" w:hAnsi="Arial" w:cs="Arial"/>
          <w:lang w:val="sk-SK"/>
        </w:rPr>
      </w:pPr>
    </w:p>
    <w:p w14:paraId="350A9941" w14:textId="0FF53EDD" w:rsidR="00EB6C91" w:rsidRPr="003904F5" w:rsidRDefault="00B82A0B" w:rsidP="00D55399">
      <w:pPr>
        <w:pStyle w:val="NoSpacing"/>
        <w:jc w:val="center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r w:rsidRPr="37026C40">
        <w:rPr>
          <w:rStyle w:val="normaltextrun"/>
          <w:rFonts w:ascii="Arial" w:eastAsia="Arial" w:hAnsi="Arial" w:cs="Arial"/>
          <w:color w:val="212121"/>
        </w:rPr>
        <w:t># # #</w:t>
      </w:r>
    </w:p>
    <w:p w14:paraId="0182BF65" w14:textId="77777777" w:rsidR="00D55399" w:rsidRDefault="00D55399" w:rsidP="00AE6789">
      <w:pPr>
        <w:pStyle w:val="NoSpacing"/>
        <w:rPr>
          <w:rStyle w:val="normaltextrun"/>
          <w:rFonts w:ascii="Arial" w:eastAsia="Arial" w:hAnsi="Arial" w:cs="Arial"/>
          <w:b/>
          <w:bCs/>
          <w:color w:val="000000" w:themeColor="text1"/>
        </w:rPr>
      </w:pPr>
    </w:p>
    <w:bookmarkEnd w:id="0"/>
    <w:sectPr w:rsidR="00D5539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BD01" w14:textId="77777777" w:rsidR="006F23B5" w:rsidRDefault="006F23B5" w:rsidP="00D3792E">
      <w:pPr>
        <w:spacing w:after="0" w:line="240" w:lineRule="auto"/>
      </w:pPr>
      <w:r>
        <w:separator/>
      </w:r>
    </w:p>
  </w:endnote>
  <w:endnote w:type="continuationSeparator" w:id="0">
    <w:p w14:paraId="1AFCDC26" w14:textId="77777777" w:rsidR="006F23B5" w:rsidRDefault="006F23B5" w:rsidP="00D3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0E6F" w14:textId="77777777" w:rsidR="006F23B5" w:rsidRDefault="006F23B5" w:rsidP="00D3792E">
      <w:pPr>
        <w:spacing w:after="0" w:line="240" w:lineRule="auto"/>
      </w:pPr>
      <w:r>
        <w:separator/>
      </w:r>
    </w:p>
  </w:footnote>
  <w:footnote w:type="continuationSeparator" w:id="0">
    <w:p w14:paraId="75607FF6" w14:textId="77777777" w:rsidR="006F23B5" w:rsidRDefault="006F23B5" w:rsidP="00D37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6A4"/>
    <w:multiLevelType w:val="hybridMultilevel"/>
    <w:tmpl w:val="C98EDF52"/>
    <w:lvl w:ilvl="0" w:tplc="31C2653E">
      <w:start w:val="1"/>
      <w:numFmt w:val="bullet"/>
      <w:lvlText w:val="-"/>
      <w:lvlJc w:val="left"/>
      <w:pPr>
        <w:ind w:left="54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BD54974"/>
    <w:multiLevelType w:val="hybridMultilevel"/>
    <w:tmpl w:val="489CE13A"/>
    <w:lvl w:ilvl="0" w:tplc="31C265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56A69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B65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85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42D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823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89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A6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987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F6EF4"/>
    <w:multiLevelType w:val="hybridMultilevel"/>
    <w:tmpl w:val="948E85A8"/>
    <w:lvl w:ilvl="0" w:tplc="31C265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014753">
    <w:abstractNumId w:val="1"/>
  </w:num>
  <w:num w:numId="2" w16cid:durableId="329255819">
    <w:abstractNumId w:val="0"/>
  </w:num>
  <w:num w:numId="3" w16cid:durableId="588076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2NjczMzAwMTQzMLVU0lEKTi0uzszPAykwqwUAc1vqqywAAAA="/>
  </w:docVars>
  <w:rsids>
    <w:rsidRoot w:val="00B82A0B"/>
    <w:rsid w:val="0003798A"/>
    <w:rsid w:val="00085FFD"/>
    <w:rsid w:val="000B5515"/>
    <w:rsid w:val="000B7205"/>
    <w:rsid w:val="000B7B72"/>
    <w:rsid w:val="000E2620"/>
    <w:rsid w:val="000F3539"/>
    <w:rsid w:val="0012229E"/>
    <w:rsid w:val="00127BD5"/>
    <w:rsid w:val="001862EA"/>
    <w:rsid w:val="001A577C"/>
    <w:rsid w:val="001B0A82"/>
    <w:rsid w:val="001E1781"/>
    <w:rsid w:val="001F3C29"/>
    <w:rsid w:val="00214F8F"/>
    <w:rsid w:val="00291790"/>
    <w:rsid w:val="002C18C3"/>
    <w:rsid w:val="002E277B"/>
    <w:rsid w:val="002E7D17"/>
    <w:rsid w:val="002F6D29"/>
    <w:rsid w:val="003048A0"/>
    <w:rsid w:val="003140AB"/>
    <w:rsid w:val="00316F09"/>
    <w:rsid w:val="00333F84"/>
    <w:rsid w:val="00375F21"/>
    <w:rsid w:val="003904F5"/>
    <w:rsid w:val="003E4959"/>
    <w:rsid w:val="00440094"/>
    <w:rsid w:val="00480EE4"/>
    <w:rsid w:val="00482F7B"/>
    <w:rsid w:val="004E38BB"/>
    <w:rsid w:val="00512511"/>
    <w:rsid w:val="00520144"/>
    <w:rsid w:val="005375D3"/>
    <w:rsid w:val="00537C34"/>
    <w:rsid w:val="00545C3D"/>
    <w:rsid w:val="00561E9C"/>
    <w:rsid w:val="00573730"/>
    <w:rsid w:val="005A098F"/>
    <w:rsid w:val="005B263A"/>
    <w:rsid w:val="00602D24"/>
    <w:rsid w:val="00636452"/>
    <w:rsid w:val="00690BA3"/>
    <w:rsid w:val="00694DFC"/>
    <w:rsid w:val="006A29B4"/>
    <w:rsid w:val="006E0961"/>
    <w:rsid w:val="006F23B5"/>
    <w:rsid w:val="007011F0"/>
    <w:rsid w:val="00715541"/>
    <w:rsid w:val="007177F3"/>
    <w:rsid w:val="00792A9E"/>
    <w:rsid w:val="007A618E"/>
    <w:rsid w:val="007E32CD"/>
    <w:rsid w:val="008B073B"/>
    <w:rsid w:val="008D5075"/>
    <w:rsid w:val="008E0415"/>
    <w:rsid w:val="009055E2"/>
    <w:rsid w:val="00911E06"/>
    <w:rsid w:val="00931F9F"/>
    <w:rsid w:val="00937F9A"/>
    <w:rsid w:val="00957BB7"/>
    <w:rsid w:val="009A3B30"/>
    <w:rsid w:val="009C05F1"/>
    <w:rsid w:val="009F3454"/>
    <w:rsid w:val="009F7CD3"/>
    <w:rsid w:val="00A47C58"/>
    <w:rsid w:val="00AC6B07"/>
    <w:rsid w:val="00AE6789"/>
    <w:rsid w:val="00AF5B4A"/>
    <w:rsid w:val="00B1560F"/>
    <w:rsid w:val="00B51037"/>
    <w:rsid w:val="00B671F2"/>
    <w:rsid w:val="00B70FA4"/>
    <w:rsid w:val="00B74E94"/>
    <w:rsid w:val="00B82A0B"/>
    <w:rsid w:val="00BA0946"/>
    <w:rsid w:val="00BB679D"/>
    <w:rsid w:val="00C001E1"/>
    <w:rsid w:val="00C07585"/>
    <w:rsid w:val="00C13BA6"/>
    <w:rsid w:val="00C60FB7"/>
    <w:rsid w:val="00C84DF8"/>
    <w:rsid w:val="00C93DAE"/>
    <w:rsid w:val="00CA4230"/>
    <w:rsid w:val="00CB618D"/>
    <w:rsid w:val="00CD1C23"/>
    <w:rsid w:val="00CD7441"/>
    <w:rsid w:val="00D17995"/>
    <w:rsid w:val="00D3792E"/>
    <w:rsid w:val="00D55399"/>
    <w:rsid w:val="00D57A79"/>
    <w:rsid w:val="00DA2D78"/>
    <w:rsid w:val="00DC253E"/>
    <w:rsid w:val="00DD511D"/>
    <w:rsid w:val="00E20817"/>
    <w:rsid w:val="00E3703B"/>
    <w:rsid w:val="00E52F43"/>
    <w:rsid w:val="00E65A0E"/>
    <w:rsid w:val="00EB6C91"/>
    <w:rsid w:val="00EC1539"/>
    <w:rsid w:val="00EC55EE"/>
    <w:rsid w:val="00ED0018"/>
    <w:rsid w:val="00EE0317"/>
    <w:rsid w:val="00EE6D94"/>
    <w:rsid w:val="00EF5359"/>
    <w:rsid w:val="00F0558E"/>
    <w:rsid w:val="00F140D4"/>
    <w:rsid w:val="00F15B05"/>
    <w:rsid w:val="00F34F97"/>
    <w:rsid w:val="00F470DA"/>
    <w:rsid w:val="00F558CA"/>
    <w:rsid w:val="00F91946"/>
    <w:rsid w:val="00F93B2C"/>
    <w:rsid w:val="00FB1056"/>
    <w:rsid w:val="00FB51C5"/>
    <w:rsid w:val="00FC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AAC129"/>
  <w15:docId w15:val="{D426C8B5-4EDA-49E4-8F7B-91257778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82A0B"/>
  </w:style>
  <w:style w:type="character" w:customStyle="1" w:styleId="eop">
    <w:name w:val="eop"/>
    <w:basedOn w:val="DefaultParagraphFont"/>
    <w:rsid w:val="00B82A0B"/>
  </w:style>
  <w:style w:type="paragraph" w:customStyle="1" w:styleId="paragraph">
    <w:name w:val="paragraph"/>
    <w:basedOn w:val="Normal"/>
    <w:rsid w:val="00B82A0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82A0B"/>
    <w:pPr>
      <w:ind w:left="720"/>
      <w:contextualSpacing/>
    </w:pPr>
  </w:style>
  <w:style w:type="paragraph" w:styleId="NoSpacing">
    <w:name w:val="No Spacing"/>
    <w:uiPriority w:val="1"/>
    <w:qFormat/>
    <w:rsid w:val="00B82A0B"/>
    <w:pPr>
      <w:spacing w:after="0" w:line="240" w:lineRule="auto"/>
    </w:pPr>
  </w:style>
  <w:style w:type="paragraph" w:styleId="Revision">
    <w:name w:val="Revision"/>
    <w:hidden/>
    <w:uiPriority w:val="99"/>
    <w:semiHidden/>
    <w:rsid w:val="00DD511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05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5E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D5075"/>
    <w:rPr>
      <w:color w:val="0000FF"/>
      <w:u w:val="single"/>
    </w:rPr>
  </w:style>
  <w:style w:type="character" w:styleId="Strong">
    <w:name w:val="Strong"/>
    <w:uiPriority w:val="22"/>
    <w:qFormat/>
    <w:rsid w:val="00EB6C91"/>
    <w:rPr>
      <w:b/>
      <w:bCs/>
    </w:rPr>
  </w:style>
  <w:style w:type="paragraph" w:styleId="NormalWeb">
    <w:name w:val="Normal (Web)"/>
    <w:basedOn w:val="Normal"/>
    <w:uiPriority w:val="99"/>
    <w:unhideWhenUsed/>
    <w:rsid w:val="000B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B70FA4"/>
  </w:style>
  <w:style w:type="paragraph" w:styleId="Header">
    <w:name w:val="header"/>
    <w:basedOn w:val="Normal"/>
    <w:link w:val="HeaderChar"/>
    <w:uiPriority w:val="99"/>
    <w:unhideWhenUsed/>
    <w:rsid w:val="00D37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92E"/>
  </w:style>
  <w:style w:type="paragraph" w:styleId="Footer">
    <w:name w:val="footer"/>
    <w:basedOn w:val="Normal"/>
    <w:link w:val="FooterChar"/>
    <w:uiPriority w:val="99"/>
    <w:unhideWhenUsed/>
    <w:rsid w:val="00D37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10CD424B822478D7F171EAC275DB3" ma:contentTypeVersion="10" ma:contentTypeDescription="Create a new document." ma:contentTypeScope="" ma:versionID="a6981c06bb1be9e0d986d88a6517473d">
  <xsd:schema xmlns:xsd="http://www.w3.org/2001/XMLSchema" xmlns:xs="http://www.w3.org/2001/XMLSchema" xmlns:p="http://schemas.microsoft.com/office/2006/metadata/properties" xmlns:ns2="c8da104e-6a1d-4b01-a720-a1e29024104e" targetNamespace="http://schemas.microsoft.com/office/2006/metadata/properties" ma:root="true" ma:fieldsID="bc94f716e7ed11d12715a253f1b8095b" ns2:_="">
    <xsd:import namespace="c8da104e-6a1d-4b01-a720-a1e290241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a104e-6a1d-4b01-a720-a1e290241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FB6DC3-4045-45F9-B1D7-F86C761438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88E92-81CA-4CA3-A4CF-014DE0ADA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a104e-6a1d-4b01-a720-a1e290241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F80873-9F72-4346-9D03-16B998431A94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2684</Characters>
  <Application>Microsoft Office Word</Application>
  <DocSecurity>4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Spisiakova, Maria</cp:lastModifiedBy>
  <cp:revision>2</cp:revision>
  <dcterms:created xsi:type="dcterms:W3CDTF">2023-12-12T13:23:00Z</dcterms:created>
  <dcterms:modified xsi:type="dcterms:W3CDTF">2023-12-12T13:23:00Z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0x01010067210CD424B822478D7F171EAC275DB3</vt:lpwstr>
  </property>
  <property fmtid="{D5CDD505-2E9C-101B-9397-08002B2CF9AE}" pid="3" name="MSIP_Label_f13de811-376d-4743-ab4e-27d2885d631b_Enabled">
    <vt:lpwstr>true</vt:lpwstr>
  </property>
  <property fmtid="{D5CDD505-2E9C-101B-9397-08002B2CF9AE}" pid="4" name="MSIP_Label_f13de811-376d-4743-ab4e-27d2885d631b_SetDate">
    <vt:lpwstr>2022-05-18T11:11:54Z</vt:lpwstr>
  </property>
  <property fmtid="{D5CDD505-2E9C-101B-9397-08002B2CF9AE}" pid="5" name="MSIP_Label_f13de811-376d-4743-ab4e-27d2885d631b_Method">
    <vt:lpwstr>Privileged</vt:lpwstr>
  </property>
  <property fmtid="{D5CDD505-2E9C-101B-9397-08002B2CF9AE}" pid="6" name="MSIP_Label_f13de811-376d-4743-ab4e-27d2885d631b_Name">
    <vt:lpwstr>Internal use only (General)</vt:lpwstr>
  </property>
  <property fmtid="{D5CDD505-2E9C-101B-9397-08002B2CF9AE}" pid="7" name="MSIP_Label_f13de811-376d-4743-ab4e-27d2885d631b_SiteId">
    <vt:lpwstr>815142b9-9d2f-4d92-83c3-65e5740e49aa</vt:lpwstr>
  </property>
  <property fmtid="{D5CDD505-2E9C-101B-9397-08002B2CF9AE}" pid="8" name="MSIP_Label_f13de811-376d-4743-ab4e-27d2885d631b_ActionId">
    <vt:lpwstr>7718fb8c-01d8-4727-ab1a-a4ebb560be87</vt:lpwstr>
  </property>
  <property fmtid="{D5CDD505-2E9C-101B-9397-08002B2CF9AE}" pid="9" name="MSIP_Label_f13de811-376d-4743-ab4e-27d2885d631b_ContentBits">
    <vt:lpwstr>0</vt:lpwstr>
  </property>
</Properties>
</file>