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Pr="00FF3C05" w:rsidR="00621EEA" w:rsidP="00621EEA" w:rsidRDefault="00A55AAD" w14:paraId="2BB8E51D" w14:textId="1D7A6014">
      <w:pPr>
        <w:tabs>
          <w:tab w:val="left" w:pos="2840"/>
        </w:tabs>
      </w:pPr>
      <w:r w:rsidRPr="00AB1F6E">
        <w:rPr>
          <w:rFonts w:cs="Arial"/>
          <w:b/>
          <w:noProof/>
          <w:sz w:val="26"/>
          <w:szCs w:val="26"/>
          <w:lang w:val="en-US"/>
        </w:rPr>
        <mc:AlternateContent>
          <mc:Choice Requires="wps">
            <w:drawing>
              <wp:anchor distT="0" distB="0" distL="114300" distR="114300" simplePos="0" relativeHeight="251661312" behindDoc="0" locked="0" layoutInCell="1" allowOverlap="1" wp14:anchorId="7AC4A70B" wp14:editId="027DFA83">
                <wp:simplePos x="0" y="0"/>
                <wp:positionH relativeFrom="column">
                  <wp:posOffset>1828177</wp:posOffset>
                </wp:positionH>
                <wp:positionV relativeFrom="paragraph">
                  <wp:posOffset>-750570</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211B" w:rsidR="00A55AAD" w:rsidP="00A55AAD" w:rsidRDefault="00A55AAD" w14:paraId="28DD2A94" w14:textId="77777777">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rsidRPr="0062367F" w:rsidR="00A55AAD" w:rsidP="00A55AAD" w:rsidRDefault="00A55AAD" w14:paraId="47B729E9" w14:textId="77777777">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rsidRPr="00AF23E2" w:rsidR="00A55AAD" w:rsidP="00A55AAD" w:rsidRDefault="00A55AAD" w14:paraId="58CFA7AF" w14:textId="77777777">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rsidRPr="00D90196" w:rsidR="00A55AAD" w:rsidP="00A55AAD" w:rsidRDefault="00A55AAD" w14:paraId="3160CED3" w14:textId="77777777">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rsidRPr="00D90196" w:rsidR="00A55AAD" w:rsidP="00A55AAD" w:rsidRDefault="00A55AAD" w14:paraId="69EB3DDB" w14:textId="77777777">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rsidRPr="00D90196" w:rsidR="00A55AAD" w:rsidP="00A55AAD" w:rsidRDefault="00A55AAD" w14:paraId="00B0E629" w14:textId="77777777">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AC4A70B">
                <v:stroke joinstyle="miter"/>
                <v:path gradientshapeok="t" o:connecttype="rect"/>
              </v:shapetype>
              <v:shape id="Text Box 2" style="position:absolute;margin-left:143.95pt;margin-top:-59.1pt;width:355.5pt;height:4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4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cUiS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">
                <v:textbox>
                  <w:txbxContent>
                    <w:p w:rsidRPr="00B7211B" w:rsidR="00A55AAD" w:rsidP="00A55AAD" w:rsidRDefault="00A55AAD" w14:paraId="28DD2A94" w14:textId="77777777">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p>
                    <w:p w:rsidRPr="0062367F" w:rsidR="00A55AAD" w:rsidP="00A55AAD" w:rsidRDefault="00A55AAD" w14:paraId="47B729E9" w14:textId="77777777">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rsidRPr="00AF23E2" w:rsidR="00A55AAD" w:rsidP="00A55AAD" w:rsidRDefault="00A55AAD" w14:paraId="58CFA7AF" w14:textId="77777777">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rsidRPr="00D90196" w:rsidR="00A55AAD" w:rsidP="00A55AAD" w:rsidRDefault="00A55AAD" w14:paraId="3160CED3" w14:textId="77777777">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rsidRPr="00D90196" w:rsidR="00A55AAD" w:rsidP="00A55AAD" w:rsidRDefault="00A55AAD" w14:paraId="69EB3DDB" w14:textId="77777777">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rsidRPr="00D90196" w:rsidR="00A55AAD" w:rsidP="00A55AAD" w:rsidRDefault="00A55AAD" w14:paraId="00B0E629" w14:textId="77777777">
                      <w:pPr>
                        <w:spacing w:line="240" w:lineRule="auto"/>
                        <w:rPr>
                          <w:rFonts w:cs="Arial"/>
                          <w:sz w:val="12"/>
                          <w:szCs w:val="12"/>
                        </w:rPr>
                      </w:pPr>
                    </w:p>
                  </w:txbxContent>
                </v:textbox>
              </v:shape>
            </w:pict>
          </mc:Fallback>
        </mc:AlternateContent>
      </w:r>
      <w:r w:rsidR="00621EEA">
        <w:rPr>
          <w:noProof/>
          <w:sz w:val="18"/>
          <w:szCs w:val="18"/>
          <w:lang w:val="en-US"/>
        </w:rPr>
        <w:drawing>
          <wp:anchor distT="0" distB="0" distL="114300" distR="114300" simplePos="0" relativeHeight="251659264" behindDoc="1" locked="0" layoutInCell="1" allowOverlap="1" wp14:anchorId="4B317B6F" wp14:editId="75A68ADE">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Pr="00B8168C" w:rsidR="00621EEA" w:rsidP="00621EEA" w:rsidRDefault="00621EEA" w14:paraId="6F3A54D6" w14:textId="77777777">
      <w:pPr>
        <w:rPr>
          <w:rFonts w:ascii="Arial Black" w:hAnsi="Arial Black"/>
          <w:color w:val="EA0029"/>
          <w:sz w:val="44"/>
          <w:szCs w:val="44"/>
        </w:rPr>
      </w:pPr>
      <w:r w:rsidRPr="00B8168C">
        <w:rPr>
          <w:rFonts w:ascii="Arial Black" w:hAnsi="Arial Black"/>
          <w:color w:val="EA0029"/>
          <w:sz w:val="44"/>
          <w:szCs w:val="44"/>
        </w:rPr>
        <w:t>NEWS</w:t>
      </w:r>
      <w:r>
        <w:rPr>
          <w:rFonts w:ascii="Arial Black" w:hAnsi="Arial Black"/>
          <w:color w:val="EA0029"/>
          <w:sz w:val="44"/>
          <w:szCs w:val="44"/>
        </w:rPr>
        <w:t xml:space="preserve"> </w:t>
      </w:r>
    </w:p>
    <w:p w:rsidRPr="00A55AAD" w:rsidR="00A55AAD" w:rsidP="3B668BFE" w:rsidRDefault="00A55AAD" w14:paraId="593DFC79" w14:textId="4D4BECA7">
      <w:pPr>
        <w:pStyle w:val="paragraph"/>
        <w:spacing w:before="0" w:beforeAutospacing="off" w:after="0" w:afterAutospacing="off"/>
        <w:textAlignment w:val="baseline"/>
        <w:rPr>
          <w:rFonts w:ascii="Arial" w:hAnsi="Arial" w:eastAsia="Malgun Gothic" w:cs="Arial"/>
          <w:b w:val="1"/>
          <w:bCs w:val="1"/>
          <w:color w:val="EA0029"/>
          <w:sz w:val="28"/>
          <w:szCs w:val="28"/>
          <w:lang w:eastAsia="en-US"/>
        </w:rPr>
      </w:pPr>
      <w:r w:rsidRPr="3B668BFE" w:rsidR="00A55AAD">
        <w:rPr>
          <w:rFonts w:ascii="Arial" w:hAnsi="Arial" w:eastAsia="Malgun Gothic" w:cs="Arial"/>
          <w:b w:val="1"/>
          <w:bCs w:val="1"/>
          <w:color w:val="EA0029"/>
          <w:sz w:val="28"/>
          <w:szCs w:val="28"/>
          <w:lang w:eastAsia="en-US"/>
        </w:rPr>
        <w:t>Embargoed until </w:t>
      </w:r>
      <w:r w:rsidRPr="3B668BFE" w:rsidR="605207F3">
        <w:rPr>
          <w:rFonts w:ascii="Arial" w:hAnsi="Arial" w:eastAsia="Malgun Gothic" w:cs="Arial"/>
          <w:b w:val="1"/>
          <w:bCs w:val="1"/>
          <w:color w:val="EA0029"/>
          <w:sz w:val="28"/>
          <w:szCs w:val="28"/>
          <w:lang w:eastAsia="en-US"/>
        </w:rPr>
        <w:t>0</w:t>
      </w:r>
      <w:r w:rsidRPr="3B668BFE" w:rsidR="00410066">
        <w:rPr>
          <w:rFonts w:ascii="Arial" w:hAnsi="Arial" w:eastAsia="Malgun Gothic" w:cs="Arial"/>
          <w:b w:val="1"/>
          <w:bCs w:val="1"/>
          <w:color w:val="EA0029"/>
          <w:sz w:val="28"/>
          <w:szCs w:val="28"/>
          <w:lang w:eastAsia="en-US"/>
        </w:rPr>
        <w:t>9</w:t>
      </w:r>
      <w:r w:rsidRPr="3B668BFE" w:rsidR="38B73636">
        <w:rPr>
          <w:rFonts w:ascii="Arial" w:hAnsi="Arial" w:eastAsia="Malgun Gothic" w:cs="Arial"/>
          <w:b w:val="1"/>
          <w:bCs w:val="1"/>
          <w:color w:val="EA0029"/>
          <w:sz w:val="28"/>
          <w:szCs w:val="28"/>
          <w:lang w:eastAsia="en-US"/>
        </w:rPr>
        <w:t>:00</w:t>
      </w:r>
      <w:r w:rsidRPr="3B668BFE" w:rsidR="00A55AAD">
        <w:rPr>
          <w:rFonts w:ascii="Arial" w:hAnsi="Arial" w:eastAsia="Malgun Gothic" w:cs="Arial"/>
          <w:b w:val="1"/>
          <w:bCs w:val="1"/>
          <w:color w:val="EA0029"/>
          <w:sz w:val="28"/>
          <w:szCs w:val="28"/>
          <w:lang w:eastAsia="en-US"/>
        </w:rPr>
        <w:t xml:space="preserve"> AM CEST</w:t>
      </w:r>
      <w:r w:rsidRPr="3B668BFE" w:rsidR="077B9FD0">
        <w:rPr>
          <w:rFonts w:ascii="Arial" w:hAnsi="Arial" w:eastAsia="Malgun Gothic" w:cs="Arial"/>
          <w:b w:val="1"/>
          <w:bCs w:val="1"/>
          <w:color w:val="EA0029"/>
          <w:sz w:val="28"/>
          <w:szCs w:val="28"/>
          <w:lang w:eastAsia="en-US"/>
        </w:rPr>
        <w:t>,</w:t>
      </w:r>
      <w:r w:rsidRPr="3B668BFE" w:rsidR="00A55AAD">
        <w:rPr>
          <w:rFonts w:ascii="Arial" w:hAnsi="Arial" w:eastAsia="Malgun Gothic" w:cs="Arial"/>
          <w:b w:val="1"/>
          <w:bCs w:val="1"/>
          <w:color w:val="EA0029"/>
          <w:sz w:val="28"/>
          <w:szCs w:val="28"/>
          <w:lang w:eastAsia="en-US"/>
        </w:rPr>
        <w:t> </w:t>
      </w:r>
      <w:r w:rsidRPr="3B668BFE" w:rsidR="00410066">
        <w:rPr>
          <w:rFonts w:ascii="Arial" w:hAnsi="Arial" w:eastAsia="Malgun Gothic" w:cs="Arial"/>
          <w:b w:val="1"/>
          <w:bCs w:val="1"/>
          <w:color w:val="EA0029"/>
          <w:sz w:val="28"/>
          <w:szCs w:val="28"/>
          <w:lang w:eastAsia="en-US"/>
        </w:rPr>
        <w:t xml:space="preserve">29 </w:t>
      </w:r>
      <w:proofErr w:type="gramStart"/>
      <w:r w:rsidRPr="3B668BFE" w:rsidR="00410066">
        <w:rPr>
          <w:rFonts w:ascii="Arial" w:hAnsi="Arial" w:eastAsia="Malgun Gothic" w:cs="Arial"/>
          <w:b w:val="1"/>
          <w:bCs w:val="1"/>
          <w:color w:val="EA0029"/>
          <w:sz w:val="28"/>
          <w:szCs w:val="28"/>
          <w:lang w:eastAsia="en-US"/>
        </w:rPr>
        <w:t>September</w:t>
      </w:r>
      <w:r w:rsidRPr="3B668BFE" w:rsidR="00A55AAD">
        <w:rPr>
          <w:rFonts w:ascii="Arial" w:hAnsi="Arial" w:eastAsia="Malgun Gothic" w:cs="Arial"/>
          <w:b w:val="1"/>
          <w:bCs w:val="1"/>
          <w:color w:val="EA0029"/>
          <w:sz w:val="28"/>
          <w:szCs w:val="28"/>
          <w:lang w:eastAsia="en-US"/>
        </w:rPr>
        <w:t>,</w:t>
      </w:r>
      <w:proofErr w:type="gramEnd"/>
      <w:r w:rsidRPr="3B668BFE" w:rsidR="00A55AAD">
        <w:rPr>
          <w:rFonts w:ascii="Arial" w:hAnsi="Arial" w:eastAsia="Malgun Gothic" w:cs="Arial"/>
          <w:b w:val="1"/>
          <w:bCs w:val="1"/>
          <w:color w:val="EA0029"/>
          <w:sz w:val="28"/>
          <w:szCs w:val="28"/>
          <w:lang w:eastAsia="en-US"/>
        </w:rPr>
        <w:t xml:space="preserve"> 2021 </w:t>
      </w:r>
    </w:p>
    <w:p w:rsidR="00621EEA" w:rsidP="00621EEA" w:rsidRDefault="00621EEA" w14:paraId="394E3476" w14:textId="77777777">
      <w:pPr>
        <w:rPr>
          <w:rFonts w:cs="Arial"/>
          <w:b/>
          <w:sz w:val="32"/>
          <w:szCs w:val="32"/>
          <w:lang w:eastAsia="ko-KR"/>
        </w:rPr>
      </w:pPr>
    </w:p>
    <w:p w:rsidR="00621EEA" w:rsidP="00621EEA" w:rsidRDefault="00621EEA" w14:paraId="083F6524" w14:textId="77777777">
      <w:pPr>
        <w:jc w:val="center"/>
        <w:rPr>
          <w:rFonts w:cs="Arial"/>
          <w:b/>
          <w:sz w:val="44"/>
          <w:szCs w:val="44"/>
          <w:lang w:eastAsia="ko-KR"/>
        </w:rPr>
      </w:pPr>
      <w:r>
        <w:rPr>
          <w:rFonts w:cs="Arial"/>
          <w:b/>
          <w:sz w:val="44"/>
          <w:szCs w:val="44"/>
          <w:lang w:eastAsia="ko-KR"/>
        </w:rPr>
        <w:t xml:space="preserve">Kia rebrands its in-car and app </w:t>
      </w:r>
    </w:p>
    <w:p w:rsidRPr="00B8168C" w:rsidR="00621EEA" w:rsidP="00621EEA" w:rsidRDefault="00621EEA" w14:paraId="0317DA7E" w14:textId="77777777">
      <w:pPr>
        <w:jc w:val="center"/>
        <w:rPr>
          <w:rFonts w:cs="Arial"/>
          <w:b/>
          <w:sz w:val="44"/>
          <w:szCs w:val="44"/>
          <w:lang w:eastAsia="ko-KR"/>
        </w:rPr>
      </w:pPr>
      <w:r>
        <w:rPr>
          <w:rFonts w:cs="Arial"/>
          <w:b/>
          <w:sz w:val="44"/>
          <w:szCs w:val="44"/>
          <w:lang w:eastAsia="ko-KR"/>
        </w:rPr>
        <w:t>telematics system to ‘Kia Connect’</w:t>
      </w:r>
    </w:p>
    <w:p w:rsidRPr="005829B3" w:rsidR="00621EEA" w:rsidP="00621EEA" w:rsidRDefault="00621EEA" w14:paraId="4525C108" w14:textId="77777777">
      <w:pPr>
        <w:pStyle w:val="ListParagraph"/>
        <w:ind w:left="0"/>
        <w:rPr>
          <w:rFonts w:cs="Arial"/>
          <w:b/>
          <w:sz w:val="32"/>
          <w:szCs w:val="32"/>
        </w:rPr>
      </w:pPr>
      <w:r w:rsidRPr="005829B3">
        <w:rPr>
          <w:rFonts w:cs="Arial"/>
          <w:b/>
          <w:sz w:val="32"/>
          <w:szCs w:val="32"/>
        </w:rPr>
        <w:t xml:space="preserve"> </w:t>
      </w:r>
    </w:p>
    <w:p w:rsidRPr="00DA67E2" w:rsidR="00621EEA" w:rsidP="00621EEA" w:rsidRDefault="00621EEA" w14:paraId="546B1EA8" w14:textId="77777777">
      <w:pPr>
        <w:pStyle w:val="ListParagraph"/>
        <w:numPr>
          <w:ilvl w:val="0"/>
          <w:numId w:val="1"/>
        </w:numPr>
        <w:ind w:left="284" w:hanging="284"/>
        <w:rPr>
          <w:rFonts w:cs="Arial"/>
          <w:b/>
          <w:sz w:val="26"/>
          <w:szCs w:val="26"/>
          <w:lang w:eastAsia="ko-KR"/>
        </w:rPr>
      </w:pPr>
      <w:r>
        <w:rPr>
          <w:rFonts w:cs="Arial"/>
          <w:b/>
          <w:sz w:val="26"/>
          <w:szCs w:val="26"/>
          <w:lang w:eastAsia="ko-KR"/>
        </w:rPr>
        <w:t>Newly named Kia Connect telematics system designed to enhance vehicle connectivity and user control</w:t>
      </w:r>
      <w:r w:rsidRPr="00DA67E2">
        <w:rPr>
          <w:rFonts w:cs="Arial"/>
          <w:b/>
          <w:sz w:val="26"/>
          <w:szCs w:val="26"/>
          <w:lang w:eastAsia="ko-KR"/>
        </w:rPr>
        <w:t xml:space="preserve"> </w:t>
      </w:r>
    </w:p>
    <w:p w:rsidR="00621EEA" w:rsidP="3B668BFE" w:rsidRDefault="00621EEA" w14:paraId="2C840034" w14:textId="3799A290">
      <w:pPr>
        <w:pStyle w:val="ListParagraph"/>
        <w:numPr>
          <w:ilvl w:val="0"/>
          <w:numId w:val="1"/>
        </w:numPr>
        <w:ind w:left="284" w:hanging="284"/>
        <w:rPr>
          <w:rFonts w:cs="Arial"/>
          <w:b w:val="1"/>
          <w:bCs w:val="1"/>
          <w:sz w:val="26"/>
          <w:szCs w:val="26"/>
          <w:lang w:eastAsia="ko-KR"/>
        </w:rPr>
      </w:pPr>
      <w:r w:rsidRPr="3B668BFE" w:rsidR="00621EEA">
        <w:rPr>
          <w:rFonts w:cs="Arial"/>
          <w:b w:val="1"/>
          <w:bCs w:val="1"/>
          <w:sz w:val="26"/>
          <w:szCs w:val="26"/>
          <w:lang w:eastAsia="ko-KR"/>
        </w:rPr>
        <w:t>In-car high-tech features include real-time navigation for accurate traffic predictions</w:t>
      </w:r>
      <w:r w:rsidRPr="3B668BFE" w:rsidR="00621EEA">
        <w:rPr>
          <w:rFonts w:cs="Arial"/>
          <w:b w:val="1"/>
          <w:bCs w:val="1"/>
          <w:sz w:val="26"/>
          <w:szCs w:val="26"/>
          <w:lang w:eastAsia="ko-KR"/>
        </w:rPr>
        <w:t xml:space="preserve"> and Kia Connect Live Services functionality</w:t>
      </w:r>
    </w:p>
    <w:p w:rsidR="00621EEA" w:rsidP="00621EEA" w:rsidRDefault="00621EEA" w14:paraId="5F089751" w14:textId="77777777">
      <w:pPr>
        <w:pStyle w:val="ListParagraph"/>
        <w:numPr>
          <w:ilvl w:val="0"/>
          <w:numId w:val="1"/>
        </w:numPr>
        <w:ind w:left="284" w:hanging="284"/>
        <w:rPr>
          <w:rFonts w:cs="Arial"/>
          <w:b/>
          <w:sz w:val="26"/>
          <w:szCs w:val="26"/>
          <w:lang w:eastAsia="ko-KR"/>
        </w:rPr>
      </w:pPr>
      <w:r>
        <w:rPr>
          <w:rFonts w:cs="Arial"/>
          <w:b/>
          <w:sz w:val="26"/>
          <w:szCs w:val="26"/>
          <w:lang w:eastAsia="ko-KR"/>
        </w:rPr>
        <w:t xml:space="preserve">Kia Connect app allows users to access vehicle information and pre-set features remotely </w:t>
      </w:r>
    </w:p>
    <w:p w:rsidRPr="00BA677E" w:rsidR="00621EEA" w:rsidP="00621EEA" w:rsidRDefault="00621EEA" w14:paraId="67A1E2C1" w14:textId="77777777">
      <w:pPr>
        <w:pStyle w:val="ListParagraph"/>
        <w:numPr>
          <w:ilvl w:val="0"/>
          <w:numId w:val="1"/>
        </w:numPr>
        <w:ind w:left="284" w:hanging="284"/>
        <w:rPr>
          <w:rFonts w:cs="Arial"/>
          <w:b/>
          <w:sz w:val="26"/>
          <w:szCs w:val="26"/>
          <w:lang w:eastAsia="ko-KR"/>
        </w:rPr>
      </w:pPr>
      <w:r>
        <w:rPr>
          <w:rFonts w:cs="Arial"/>
          <w:b/>
          <w:sz w:val="26"/>
          <w:szCs w:val="26"/>
          <w:lang w:eastAsia="ko-KR"/>
        </w:rPr>
        <w:t>Updated system to be rolled out across Kia’s European line-up</w:t>
      </w:r>
    </w:p>
    <w:p w:rsidRPr="00FF3C05" w:rsidR="00621EEA" w:rsidP="00621EEA" w:rsidRDefault="00621EEA" w14:paraId="4884E845" w14:textId="77777777">
      <w:pPr>
        <w:rPr>
          <w:rFonts w:cs="Arial"/>
          <w:lang w:eastAsia="ko-KR"/>
        </w:rPr>
      </w:pPr>
    </w:p>
    <w:p w:rsidR="00621EEA" w:rsidP="00621EEA" w:rsidRDefault="00410066" w14:paraId="2DCF76F5" w14:textId="33499D96">
      <w:pPr>
        <w:rPr>
          <w:rFonts w:cs="Arial"/>
        </w:rPr>
      </w:pPr>
      <w:r>
        <w:rPr>
          <w:rFonts w:cs="Arial"/>
          <w:b/>
        </w:rPr>
        <w:t>September 29,</w:t>
      </w:r>
      <w:r w:rsidR="00621EEA">
        <w:rPr>
          <w:rFonts w:cs="Arial"/>
          <w:b/>
        </w:rPr>
        <w:t xml:space="preserve"> 2021 - </w:t>
      </w:r>
      <w:r w:rsidR="00621EEA">
        <w:rPr>
          <w:rFonts w:cs="Arial"/>
        </w:rPr>
        <w:t>Kia has revealed its re-named high-tech in-car and app-based telematics system Kia Connect. Previously known as UVO Connect, Kia Connect makes driving an easier and more intuitive experience with a series of features designed to enhance vehicle connectivity, functionality and user control.</w:t>
      </w:r>
    </w:p>
    <w:p w:rsidR="00621EEA" w:rsidP="00621EEA" w:rsidRDefault="00621EEA" w14:paraId="0B137152" w14:textId="77777777">
      <w:pPr>
        <w:rPr>
          <w:rFonts w:cs="Arial"/>
        </w:rPr>
      </w:pPr>
    </w:p>
    <w:p w:rsidRPr="00BF170D" w:rsidR="00621EEA" w:rsidP="00621EEA" w:rsidRDefault="00621EEA" w14:paraId="03EF01E0" w14:textId="77777777">
      <w:pPr>
        <w:rPr>
          <w:rFonts w:cs="Arial"/>
          <w:color w:val="FF0000"/>
          <w:u w:val="single"/>
          <w:lang w:eastAsia="ko-KR"/>
        </w:rPr>
      </w:pPr>
      <w:r>
        <w:rPr>
          <w:rFonts w:cs="Arial"/>
        </w:rPr>
        <w:t xml:space="preserve">Jason </w:t>
      </w:r>
      <w:r w:rsidRPr="00BA7A02">
        <w:rPr>
          <w:rFonts w:cs="Arial"/>
        </w:rPr>
        <w:t>Jeong, President at Kia Europe</w:t>
      </w:r>
      <w:r>
        <w:rPr>
          <w:rFonts w:cs="Arial"/>
        </w:rPr>
        <w:t xml:space="preserve"> and Kia Connect, commented: “By re-naming our on-board and app-based telematics system to Kia Connect, we are making it clear to customers that its features are there to provide</w:t>
      </w:r>
      <w:r w:rsidRPr="00D95377">
        <w:rPr>
          <w:rFonts w:cs="Arial"/>
        </w:rPr>
        <w:t xml:space="preserve"> a seamless </w:t>
      </w:r>
      <w:r>
        <w:rPr>
          <w:rFonts w:cs="Arial"/>
        </w:rPr>
        <w:t>connection</w:t>
      </w:r>
      <w:r w:rsidRPr="00D95377">
        <w:rPr>
          <w:rFonts w:cs="Arial"/>
        </w:rPr>
        <w:t xml:space="preserve"> between owner, vehicle and environment</w:t>
      </w:r>
      <w:r>
        <w:rPr>
          <w:rFonts w:cs="Arial"/>
        </w:rPr>
        <w:t xml:space="preserve">. By taking advantage of Kia Connect’s comprehensive suite of technologies, customers can look forward to stress-free journeys like never before.”  </w:t>
      </w:r>
    </w:p>
    <w:p w:rsidRPr="00D95377" w:rsidR="00621EEA" w:rsidP="00621EEA" w:rsidRDefault="00621EEA" w14:paraId="0327B2DD" w14:textId="77777777">
      <w:pPr>
        <w:rPr>
          <w:rFonts w:cs="Arial"/>
        </w:rPr>
      </w:pPr>
    </w:p>
    <w:p w:rsidR="00621EEA" w:rsidP="00621EEA" w:rsidRDefault="00621EEA" w14:paraId="25057C83" w14:textId="77777777">
      <w:r>
        <w:rPr>
          <w:rFonts w:cs="Arial"/>
        </w:rPr>
        <w:t xml:space="preserve">Kia Connect’s suite of on-board technologies can be accessed through the vehicles’ central touchscreen. Features include </w:t>
      </w:r>
      <w:r>
        <w:t>‘Online Navigation’, a service that draws on cloud-based real-time and historical traffic data to more accurately predict traffic levels, giving customers a trusted and accurate picture of journey times and estimated time of arrival.</w:t>
      </w:r>
    </w:p>
    <w:p w:rsidR="00621EEA" w:rsidP="00621EEA" w:rsidRDefault="00621EEA" w14:paraId="5E867838" w14:textId="77777777"/>
    <w:p w:rsidRPr="00A55AAD" w:rsidR="00621EEA" w:rsidP="00621EEA" w:rsidRDefault="00621EEA" w14:paraId="221F98BC" w14:textId="135CA4F0">
      <w:r>
        <w:t>Users can also access Kia Connect Live Services, a suite of features that use a wider range of ‘best-in-class’ data providers, giving customers more accurate information. Instead of being limited to one data provider, Kia Connect Live Services brings together data from a range of specialist providers for traffic information, parking availability and parking costs, locations and pricing for fuel stations and EV charging points, weather forecasts, online POI search</w:t>
      </w:r>
      <w:r w:rsidR="00A55AAD">
        <w:t>,</w:t>
      </w:r>
      <w:r>
        <w:t xml:space="preserve"> and speed camera information (speed camera location data depends on the specific market).</w:t>
      </w:r>
    </w:p>
    <w:p w:rsidRPr="00BA78F8" w:rsidR="00621EEA" w:rsidP="00621EEA" w:rsidRDefault="00621EEA" w14:paraId="31333406" w14:textId="77777777">
      <w:r w:rsidRPr="00D95377">
        <w:rPr>
          <w:rFonts w:cs="Arial"/>
        </w:rPr>
        <w:lastRenderedPageBreak/>
        <w:t>The</w:t>
      </w:r>
      <w:r>
        <w:rPr>
          <w:rFonts w:cs="Arial"/>
        </w:rPr>
        <w:t xml:space="preserve"> Kia</w:t>
      </w:r>
      <w:r w:rsidRPr="00D95377">
        <w:rPr>
          <w:rFonts w:cs="Arial"/>
        </w:rPr>
        <w:t xml:space="preserve"> </w:t>
      </w:r>
      <w:r>
        <w:rPr>
          <w:rFonts w:cs="Arial"/>
        </w:rPr>
        <w:t xml:space="preserve">Connect </w:t>
      </w:r>
      <w:r w:rsidRPr="00D95377">
        <w:rPr>
          <w:rFonts w:cs="Arial"/>
        </w:rPr>
        <w:t>app allow</w:t>
      </w:r>
      <w:r>
        <w:rPr>
          <w:rFonts w:cs="Arial"/>
        </w:rPr>
        <w:t>s</w:t>
      </w:r>
      <w:r w:rsidRPr="00D95377">
        <w:rPr>
          <w:rFonts w:cs="Arial"/>
        </w:rPr>
        <w:t xml:space="preserve"> users to </w:t>
      </w:r>
      <w:r>
        <w:rPr>
          <w:rFonts w:cs="Arial"/>
        </w:rPr>
        <w:t xml:space="preserve">remotely access </w:t>
      </w:r>
      <w:r w:rsidRPr="00D95377">
        <w:rPr>
          <w:rFonts w:cs="Arial"/>
        </w:rPr>
        <w:t xml:space="preserve">vehicle information </w:t>
      </w:r>
      <w:r>
        <w:rPr>
          <w:rFonts w:cs="Arial"/>
        </w:rPr>
        <w:t xml:space="preserve">via their smartphone, </w:t>
      </w:r>
      <w:r w:rsidRPr="00D95377">
        <w:rPr>
          <w:rFonts w:cs="Arial"/>
        </w:rPr>
        <w:t>such as trip data and statistics, vehicle location</w:t>
      </w:r>
      <w:r>
        <w:rPr>
          <w:rFonts w:cs="Arial"/>
        </w:rPr>
        <w:t xml:space="preserve"> and</w:t>
      </w:r>
      <w:r w:rsidRPr="00D95377">
        <w:rPr>
          <w:rFonts w:cs="Arial"/>
        </w:rPr>
        <w:t xml:space="preserve"> </w:t>
      </w:r>
      <w:r>
        <w:rPr>
          <w:rFonts w:cs="Arial"/>
        </w:rPr>
        <w:t xml:space="preserve">vehicle lock status. </w:t>
      </w:r>
      <w:r w:rsidRPr="00D95377">
        <w:rPr>
          <w:rFonts w:cs="Arial"/>
        </w:rPr>
        <w:t>EV</w:t>
      </w:r>
      <w:r>
        <w:rPr>
          <w:rFonts w:cs="Arial"/>
        </w:rPr>
        <w:t xml:space="preserve"> owners</w:t>
      </w:r>
      <w:r w:rsidRPr="00D95377">
        <w:rPr>
          <w:rFonts w:cs="Arial"/>
        </w:rPr>
        <w:t xml:space="preserve"> c</w:t>
      </w:r>
      <w:r>
        <w:rPr>
          <w:rFonts w:cs="Arial"/>
        </w:rPr>
        <w:t xml:space="preserve">an use the app to </w:t>
      </w:r>
      <w:r w:rsidRPr="00D95377">
        <w:rPr>
          <w:rFonts w:cs="Arial"/>
        </w:rPr>
        <w:t>set climate control levels, view</w:t>
      </w:r>
      <w:r>
        <w:rPr>
          <w:rFonts w:cs="Arial"/>
        </w:rPr>
        <w:t xml:space="preserve"> their vehicle’s</w:t>
      </w:r>
      <w:r w:rsidRPr="00D95377">
        <w:rPr>
          <w:rFonts w:cs="Arial"/>
        </w:rPr>
        <w:t xml:space="preserve"> charging status</w:t>
      </w:r>
      <w:r>
        <w:rPr>
          <w:rFonts w:cs="Arial"/>
        </w:rPr>
        <w:t xml:space="preserve">, </w:t>
      </w:r>
      <w:r w:rsidRPr="00D95377">
        <w:rPr>
          <w:rFonts w:cs="Arial"/>
        </w:rPr>
        <w:t>plan smart charging schedules</w:t>
      </w:r>
      <w:r>
        <w:rPr>
          <w:rFonts w:cs="Arial"/>
        </w:rPr>
        <w:t xml:space="preserve"> and check the range</w:t>
      </w:r>
      <w:r w:rsidRPr="00920B08">
        <w:rPr>
          <w:rFonts w:cs="Arial"/>
        </w:rPr>
        <w:t xml:space="preserve"> radius based on the remaining charge</w:t>
      </w:r>
      <w:r>
        <w:rPr>
          <w:rFonts w:cs="Arial"/>
        </w:rPr>
        <w:t xml:space="preserve">. </w:t>
      </w:r>
      <w:r>
        <w:t>Users can also check and change their vehicle settings directly from their smartphone, including navigation, radio and Bluetooth preferences. When the ignition is turned on, customers are automatically greeted with their preferred settings, saving time and making each journey more enjoyable.</w:t>
      </w:r>
    </w:p>
    <w:p w:rsidR="00621EEA" w:rsidP="00621EEA" w:rsidRDefault="00621EEA" w14:paraId="145F87D9" w14:textId="77777777">
      <w:pPr>
        <w:rPr>
          <w:rFonts w:cs="Arial"/>
        </w:rPr>
      </w:pPr>
    </w:p>
    <w:p w:rsidR="00621EEA" w:rsidP="00621EEA" w:rsidRDefault="00621EEA" w14:paraId="2FEB561E" w14:textId="77777777">
      <w:pPr>
        <w:rPr>
          <w:rFonts w:cs="Arial"/>
        </w:rPr>
      </w:pPr>
      <w:r>
        <w:rPr>
          <w:rFonts w:cs="Arial"/>
        </w:rPr>
        <w:t>Users can also access ‘</w:t>
      </w:r>
      <w:r w:rsidRPr="00D95377">
        <w:rPr>
          <w:rFonts w:cs="Arial"/>
        </w:rPr>
        <w:t>last mile navigation</w:t>
      </w:r>
      <w:r>
        <w:rPr>
          <w:rFonts w:cs="Arial"/>
        </w:rPr>
        <w:t>’</w:t>
      </w:r>
      <w:r w:rsidRPr="00D95377">
        <w:rPr>
          <w:rFonts w:cs="Arial"/>
        </w:rPr>
        <w:t xml:space="preserve"> and </w:t>
      </w:r>
      <w:r>
        <w:rPr>
          <w:rFonts w:cs="Arial"/>
        </w:rPr>
        <w:t>‘</w:t>
      </w:r>
      <w:r w:rsidRPr="00D95377">
        <w:rPr>
          <w:rFonts w:cs="Arial"/>
        </w:rPr>
        <w:t xml:space="preserve">valet </w:t>
      </w:r>
      <w:r>
        <w:rPr>
          <w:rFonts w:cs="Arial"/>
        </w:rPr>
        <w:t xml:space="preserve">parking </w:t>
      </w:r>
      <w:r w:rsidRPr="00D95377">
        <w:rPr>
          <w:rFonts w:cs="Arial"/>
        </w:rPr>
        <w:t>mode</w:t>
      </w:r>
      <w:r>
        <w:rPr>
          <w:rFonts w:cs="Arial"/>
        </w:rPr>
        <w:t>’* functions via the Kia Connect app</w:t>
      </w:r>
      <w:r w:rsidRPr="00D95377">
        <w:rPr>
          <w:rFonts w:cs="Arial"/>
        </w:rPr>
        <w:t xml:space="preserve">. </w:t>
      </w:r>
      <w:r>
        <w:rPr>
          <w:rFonts w:cs="Arial"/>
        </w:rPr>
        <w:t>‘Last mile navigation’</w:t>
      </w:r>
      <w:r w:rsidRPr="00920B08">
        <w:rPr>
          <w:rFonts w:hint="eastAsia" w:cs="Arial"/>
        </w:rPr>
        <w:t xml:space="preserve"> helps customers</w:t>
      </w:r>
      <w:r>
        <w:rPr>
          <w:rFonts w:cs="Arial"/>
        </w:rPr>
        <w:t xml:space="preserve"> </w:t>
      </w:r>
      <w:r w:rsidRPr="00920B08">
        <w:rPr>
          <w:rFonts w:hint="eastAsia" w:cs="Arial"/>
        </w:rPr>
        <w:t>navigat</w:t>
      </w:r>
      <w:r>
        <w:rPr>
          <w:rFonts w:cs="Arial"/>
        </w:rPr>
        <w:t>e</w:t>
      </w:r>
      <w:r w:rsidRPr="00920B08">
        <w:rPr>
          <w:rFonts w:hint="eastAsia" w:cs="Arial"/>
        </w:rPr>
        <w:t xml:space="preserve"> to their final destination</w:t>
      </w:r>
      <w:r>
        <w:rPr>
          <w:rFonts w:cs="Arial"/>
        </w:rPr>
        <w:t xml:space="preserve"> via smartphone</w:t>
      </w:r>
      <w:r w:rsidRPr="00920B08">
        <w:rPr>
          <w:rFonts w:hint="eastAsia" w:cs="Arial"/>
        </w:rPr>
        <w:t xml:space="preserve"> once their car is parked</w:t>
      </w:r>
      <w:r>
        <w:rPr>
          <w:rFonts w:cs="Arial"/>
        </w:rPr>
        <w:t xml:space="preserve"> using Google Maps or augmented reality (AR) guidance. </w:t>
      </w:r>
      <w:r>
        <w:t xml:space="preserve">Customers can then use the app to navigate from their current location to the location of their parked car. </w:t>
      </w:r>
      <w:r>
        <w:rPr>
          <w:rFonts w:cs="Arial"/>
        </w:rPr>
        <w:t xml:space="preserve">‘Valet Parking Mode’ </w:t>
      </w:r>
      <w:r w:rsidRPr="00920B08">
        <w:rPr>
          <w:rFonts w:hint="eastAsia" w:cs="Arial"/>
        </w:rPr>
        <w:t>enables customers to monitor their vehicle remotely when it</w:t>
      </w:r>
      <w:r>
        <w:rPr>
          <w:rFonts w:cs="Arial"/>
        </w:rPr>
        <w:t>’</w:t>
      </w:r>
      <w:r w:rsidRPr="00920B08">
        <w:rPr>
          <w:rFonts w:hint="eastAsia" w:cs="Arial"/>
        </w:rPr>
        <w:t>s being driven by someone else, providing added peace of mind.</w:t>
      </w:r>
      <w:r>
        <w:rPr>
          <w:rFonts w:cs="Arial"/>
        </w:rPr>
        <w:t xml:space="preserve"> </w:t>
      </w:r>
    </w:p>
    <w:p w:rsidR="00621EEA" w:rsidP="00621EEA" w:rsidRDefault="00621EEA" w14:paraId="72537EE8" w14:textId="77777777">
      <w:pPr>
        <w:rPr>
          <w:rFonts w:cs="Arial"/>
        </w:rPr>
      </w:pPr>
    </w:p>
    <w:p w:rsidRPr="00D95377" w:rsidR="00621EEA" w:rsidP="00621EEA" w:rsidRDefault="00621EEA" w14:paraId="08388B76" w14:textId="77777777">
      <w:pPr>
        <w:rPr>
          <w:rFonts w:cs="Arial"/>
        </w:rPr>
      </w:pPr>
      <w:r w:rsidRPr="000D424F">
        <w:rPr>
          <w:rFonts w:cs="Arial"/>
        </w:rPr>
        <w:t>Kia Connect will be rolled out across Kia’s European line-up over the coming months, while the Kia Connect app will be available for</w:t>
      </w:r>
      <w:r w:rsidRPr="000D424F">
        <w:rPr>
          <w:rFonts w:hint="eastAsia" w:cs="Arial"/>
        </w:rPr>
        <w:t xml:space="preserve"> download via </w:t>
      </w:r>
      <w:r w:rsidRPr="000D424F">
        <w:rPr>
          <w:rFonts w:cs="Arial"/>
        </w:rPr>
        <w:t xml:space="preserve">the </w:t>
      </w:r>
      <w:r w:rsidRPr="000D424F">
        <w:rPr>
          <w:rFonts w:hint="eastAsia" w:cs="Arial"/>
        </w:rPr>
        <w:t>Google Play and Apple</w:t>
      </w:r>
      <w:r w:rsidRPr="000D424F">
        <w:rPr>
          <w:rFonts w:cs="Arial"/>
        </w:rPr>
        <w:t xml:space="preserve"> App</w:t>
      </w:r>
      <w:r w:rsidRPr="000D424F">
        <w:rPr>
          <w:rFonts w:hint="eastAsia" w:cs="Arial"/>
        </w:rPr>
        <w:t xml:space="preserve"> stores</w:t>
      </w:r>
      <w:r w:rsidRPr="000D424F">
        <w:rPr>
          <w:rFonts w:cs="Arial"/>
        </w:rPr>
        <w:t>.</w:t>
      </w:r>
    </w:p>
    <w:p w:rsidR="00621EEA" w:rsidP="00621EEA" w:rsidRDefault="00621EEA" w14:paraId="7C4AE709" w14:textId="77777777">
      <w:pPr>
        <w:jc w:val="center"/>
        <w:rPr>
          <w:rFonts w:cs="Arial"/>
        </w:rPr>
      </w:pPr>
    </w:p>
    <w:p w:rsidR="00621EEA" w:rsidP="00621EEA" w:rsidRDefault="00621EEA" w14:paraId="608E34CF" w14:textId="77777777">
      <w:pPr>
        <w:jc w:val="center"/>
        <w:rPr>
          <w:rFonts w:cs="Arial"/>
        </w:rPr>
      </w:pPr>
      <w:r>
        <w:rPr>
          <w:rFonts w:cs="Arial"/>
        </w:rPr>
        <w:t># # #</w:t>
      </w:r>
    </w:p>
    <w:p w:rsidR="00621EEA" w:rsidP="00621EEA" w:rsidRDefault="00621EEA" w14:paraId="4A8CE2CF" w14:textId="77777777">
      <w:pPr>
        <w:rPr>
          <w:rFonts w:cs="Arial"/>
          <w:b/>
        </w:rPr>
      </w:pPr>
    </w:p>
    <w:p w:rsidR="00621EEA" w:rsidP="00621EEA" w:rsidRDefault="00621EEA" w14:paraId="19E5F179" w14:textId="77777777">
      <w:pPr>
        <w:rPr>
          <w:rFonts w:cs="Arial"/>
          <w:b/>
        </w:rPr>
      </w:pPr>
      <w:r>
        <w:rPr>
          <w:rFonts w:cs="Arial"/>
          <w:b/>
        </w:rPr>
        <w:t>Note to Editors</w:t>
      </w:r>
    </w:p>
    <w:p w:rsidR="00621EEA" w:rsidP="00621EEA" w:rsidRDefault="00621EEA" w14:paraId="256D735E" w14:textId="05576DAA">
      <w:r w:rsidRPr="002D0B0B">
        <w:rPr>
          <w:rFonts w:cs="Arial"/>
          <w:bCs/>
          <w:i/>
          <w:iCs/>
        </w:rPr>
        <w:t>*</w:t>
      </w:r>
      <w:r w:rsidR="00A55AAD">
        <w:rPr>
          <w:rFonts w:cs="Arial"/>
          <w:bCs/>
          <w:i/>
          <w:iCs/>
        </w:rPr>
        <w:t>Since the first regular update of 2021, Valet Parking Mode</w:t>
      </w:r>
      <w:r w:rsidRPr="002D0B0B">
        <w:rPr>
          <w:rFonts w:cs="Arial"/>
          <w:bCs/>
          <w:i/>
          <w:iCs/>
        </w:rPr>
        <w:t xml:space="preserve"> </w:t>
      </w:r>
      <w:r w:rsidR="00A55AAD">
        <w:rPr>
          <w:rFonts w:cs="Arial"/>
          <w:bCs/>
          <w:i/>
          <w:iCs/>
        </w:rPr>
        <w:t>is</w:t>
      </w:r>
      <w:r w:rsidR="00410066">
        <w:rPr>
          <w:rFonts w:cs="Arial"/>
          <w:bCs/>
          <w:i/>
          <w:iCs/>
        </w:rPr>
        <w:t xml:space="preserve"> only</w:t>
      </w:r>
      <w:r w:rsidR="00A55AAD">
        <w:rPr>
          <w:rFonts w:cs="Arial"/>
          <w:bCs/>
          <w:i/>
          <w:iCs/>
        </w:rPr>
        <w:t xml:space="preserve"> </w:t>
      </w:r>
      <w:r w:rsidRPr="002D0B0B">
        <w:rPr>
          <w:rFonts w:cs="Arial"/>
          <w:bCs/>
          <w:i/>
          <w:iCs/>
        </w:rPr>
        <w:t xml:space="preserve">available on </w:t>
      </w:r>
      <w:r w:rsidR="00A55AAD">
        <w:rPr>
          <w:rFonts w:cs="Arial"/>
          <w:bCs/>
          <w:i/>
          <w:iCs/>
        </w:rPr>
        <w:t>car lines with compatible software version</w:t>
      </w:r>
      <w:bookmarkStart w:name="_GoBack" w:id="0"/>
      <w:bookmarkEnd w:id="0"/>
    </w:p>
    <w:p w:rsidRPr="00D42A20" w:rsidR="00621EEA" w:rsidP="00621EEA" w:rsidRDefault="00621EEA" w14:paraId="72EFB0C4" w14:textId="77777777">
      <w:pPr>
        <w:rPr>
          <w:rFonts w:cs="Arial"/>
          <w:b/>
        </w:rPr>
      </w:pPr>
    </w:p>
    <w:p w:rsidRPr="00E13911" w:rsidR="00621EEA" w:rsidP="00621EEA" w:rsidRDefault="00621EEA" w14:paraId="705D4450" w14:textId="77777777">
      <w:pPr>
        <w:rPr>
          <w:rFonts w:cs="Arial"/>
          <w:b/>
        </w:rPr>
      </w:pPr>
      <w:r w:rsidRPr="00E13911">
        <w:rPr>
          <w:rFonts w:cs="Arial"/>
          <w:b/>
        </w:rPr>
        <w:t>Kia</w:t>
      </w:r>
      <w:r>
        <w:rPr>
          <w:rFonts w:cs="Arial"/>
          <w:b/>
        </w:rPr>
        <w:t xml:space="preserve"> Corporation</w:t>
      </w:r>
      <w:r w:rsidRPr="00E13911">
        <w:rPr>
          <w:rFonts w:cs="Arial"/>
          <w:b/>
        </w:rPr>
        <w:t xml:space="preserve"> – about us</w:t>
      </w:r>
      <w:r>
        <w:rPr>
          <w:rFonts w:cs="Arial"/>
          <w:b/>
        </w:rPr>
        <w:t xml:space="preserve"> </w:t>
      </w:r>
    </w:p>
    <w:p w:rsidRPr="007C59AC" w:rsidR="00621EEA" w:rsidP="00621EEA" w:rsidRDefault="00621EEA" w14:paraId="4512ADAB" w14:textId="77777777">
      <w:pPr>
        <w:rPr>
          <w:rFonts w:cs="Arial"/>
          <w:bCs/>
          <w:i/>
          <w:iCs/>
        </w:rPr>
      </w:pPr>
      <w:r w:rsidRPr="007C59AC">
        <w:rPr>
          <w:rFonts w:cs="Arial"/>
          <w:bCs/>
          <w:i/>
          <w:iCs/>
        </w:rPr>
        <w:t>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w:t>
      </w:r>
      <w:r>
        <w:rPr>
          <w:rFonts w:cs="Arial"/>
          <w:bCs/>
          <w:i/>
          <w:iCs/>
        </w:rPr>
        <w:t>s</w:t>
      </w:r>
      <w:r w:rsidRPr="007C59AC">
        <w:rPr>
          <w:rFonts w:cs="Arial"/>
          <w:bCs/>
          <w:i/>
          <w:iCs/>
        </w:rPr>
        <w:t xml:space="preserve">ation of electrified and battery electric vehicles and developing a growing range of mobility services, encouraging millions of people around the world to explore the best ways of getting around. The company's brand slogan – </w:t>
      </w:r>
      <w:r>
        <w:rPr>
          <w:rFonts w:cs="Arial"/>
          <w:bCs/>
          <w:i/>
          <w:iCs/>
        </w:rPr>
        <w:t>'</w:t>
      </w:r>
      <w:r w:rsidRPr="007C59AC">
        <w:rPr>
          <w:rFonts w:cs="Arial"/>
          <w:bCs/>
          <w:i/>
          <w:iCs/>
        </w:rPr>
        <w:t>Movement that inspires</w:t>
      </w:r>
      <w:r>
        <w:rPr>
          <w:rFonts w:cs="Arial"/>
          <w:bCs/>
          <w:i/>
          <w:iCs/>
        </w:rPr>
        <w:t>'</w:t>
      </w:r>
      <w:r w:rsidRPr="007C59AC">
        <w:rPr>
          <w:rFonts w:cs="Arial"/>
          <w:bCs/>
          <w:i/>
          <w:iCs/>
        </w:rPr>
        <w:t xml:space="preserve"> – reflects Kia</w:t>
      </w:r>
      <w:r>
        <w:rPr>
          <w:rFonts w:cs="Arial"/>
          <w:bCs/>
          <w:i/>
          <w:iCs/>
        </w:rPr>
        <w:t>'</w:t>
      </w:r>
      <w:r w:rsidRPr="007C59AC">
        <w:rPr>
          <w:rFonts w:cs="Arial"/>
          <w:bCs/>
          <w:i/>
          <w:iCs/>
        </w:rPr>
        <w:t>s commitment to inspire consumers through its products and services.</w:t>
      </w:r>
    </w:p>
    <w:p w:rsidRPr="007C59AC" w:rsidR="00621EEA" w:rsidP="00621EEA" w:rsidRDefault="00621EEA" w14:paraId="789D55A8" w14:textId="77777777">
      <w:pPr>
        <w:rPr>
          <w:rFonts w:cs="Arial"/>
          <w:bCs/>
          <w:i/>
          <w:iCs/>
        </w:rPr>
      </w:pPr>
    </w:p>
    <w:p w:rsidR="00621EEA" w:rsidP="00621EEA" w:rsidRDefault="00621EEA" w14:paraId="46EBF462" w14:textId="77777777">
      <w:pPr>
        <w:rPr>
          <w:rStyle w:val="Hyperlink"/>
          <w:rFonts w:cs="Arial"/>
          <w:bCs/>
          <w:i/>
          <w:iCs/>
        </w:rPr>
      </w:pPr>
      <w:r w:rsidRPr="007C59AC">
        <w:rPr>
          <w:rFonts w:cs="Arial"/>
          <w:bCs/>
          <w:i/>
          <w:iCs/>
        </w:rPr>
        <w:t xml:space="preserve">For more information, visit the Kia Global Media Center at </w:t>
      </w:r>
      <w:hyperlink w:history="1" r:id="rId12">
        <w:r w:rsidRPr="00C7728F">
          <w:rPr>
            <w:rStyle w:val="Hyperlink"/>
            <w:rFonts w:cs="Arial"/>
            <w:bCs/>
            <w:i/>
            <w:iCs/>
          </w:rPr>
          <w:t>www.kianewscenter.com</w:t>
        </w:r>
      </w:hyperlink>
    </w:p>
    <w:p w:rsidR="00621EEA" w:rsidP="00621EEA" w:rsidRDefault="00621EEA" w14:paraId="650B323C" w14:textId="77777777">
      <w:pPr>
        <w:rPr>
          <w:rStyle w:val="Hyperlink"/>
          <w:rFonts w:cs="Arial"/>
          <w:bCs/>
          <w:i/>
          <w:iCs/>
        </w:rPr>
      </w:pPr>
    </w:p>
    <w:p w:rsidRPr="004B11FE" w:rsidR="00621EEA" w:rsidP="00621EEA" w:rsidRDefault="00621EEA" w14:paraId="79931171" w14:textId="77777777">
      <w:pPr>
        <w:rPr>
          <w:rFonts w:cs="Arial"/>
          <w:b/>
          <w:lang w:eastAsia="ko-KR"/>
        </w:rPr>
      </w:pPr>
      <w:r w:rsidRPr="004B11FE">
        <w:rPr>
          <w:rFonts w:cs="Arial"/>
          <w:b/>
          <w:lang w:eastAsia="ko-KR"/>
        </w:rPr>
        <w:t>About Kia Europe</w:t>
      </w:r>
    </w:p>
    <w:p w:rsidRPr="00D039B1" w:rsidR="00621EEA" w:rsidP="00621EEA" w:rsidRDefault="00621EEA" w14:paraId="1A11209A" w14:textId="77777777">
      <w:pPr>
        <w:rPr>
          <w:rFonts w:cs="Arial"/>
          <w:bCs/>
          <w:i/>
          <w:iCs/>
        </w:rPr>
      </w:pPr>
      <w:r w:rsidRPr="004B11FE">
        <w:rPr>
          <w:rFonts w:cs="Arial"/>
          <w:bCs/>
          <w:i/>
          <w:iCs/>
        </w:rPr>
        <w:t>Kia Europe is the European sales, marketing and service arm of Kia Corporation. With its headquarters in Frankfurt, Germany, it covers 39 markets across Europe and the Caucasus.</w:t>
      </w:r>
    </w:p>
    <w:p w:rsidR="00621EEA" w:rsidP="00621EEA" w:rsidRDefault="00621EEA" w14:paraId="1E1C73DD" w14:textId="77777777">
      <w:pPr>
        <w:rPr>
          <w:rFonts w:cs="Arial"/>
          <w:bCs/>
          <w:i/>
          <w:iCs/>
        </w:rPr>
      </w:pPr>
    </w:p>
    <w:p w:rsidR="00621EEA" w:rsidP="00621EEA" w:rsidRDefault="00621EEA" w14:paraId="44959670" w14:textId="77777777">
      <w:pPr>
        <w:rPr>
          <w:rFonts w:cs="Arial"/>
          <w:b/>
          <w:iCs/>
        </w:rPr>
      </w:pPr>
    </w:p>
    <w:p w:rsidR="00621EEA" w:rsidP="00621EEA" w:rsidRDefault="00621EEA" w14:paraId="39B92686" w14:textId="77777777">
      <w:pPr>
        <w:rPr>
          <w:rFonts w:cs="Arial"/>
          <w:b/>
          <w:iCs/>
        </w:rPr>
      </w:pPr>
      <w:r w:rsidRPr="007C11EC">
        <w:rPr>
          <w:rFonts w:cs="Arial"/>
          <w:b/>
          <w:iCs/>
        </w:rPr>
        <w:lastRenderedPageBreak/>
        <w:t xml:space="preserve">About Kia Connect </w:t>
      </w:r>
    </w:p>
    <w:p w:rsidRPr="007C11EC" w:rsidR="00621EEA" w:rsidP="00621EEA" w:rsidRDefault="00621EEA" w14:paraId="0F07A25F" w14:textId="17B36F67">
      <w:pPr>
        <w:rPr>
          <w:rFonts w:cs="Arial"/>
          <w:b/>
          <w:iCs/>
        </w:rPr>
      </w:pPr>
      <w:r>
        <w:rPr>
          <w:rFonts w:cs="Arial"/>
          <w:bCs/>
          <w:i/>
          <w:iCs/>
        </w:rPr>
        <w:t>Kia</w:t>
      </w:r>
      <w:r w:rsidRPr="0018391D">
        <w:rPr>
          <w:rFonts w:cs="Arial"/>
          <w:bCs/>
          <w:i/>
          <w:iCs/>
        </w:rPr>
        <w:t xml:space="preserve"> Connect is the European subsidiary delivering connected car services to Kia customers. With its headquarters in Frankfurt, it covers </w:t>
      </w:r>
      <w:r w:rsidR="00E31FAD">
        <w:rPr>
          <w:rFonts w:cs="Arial"/>
          <w:bCs/>
          <w:i/>
          <w:iCs/>
        </w:rPr>
        <w:t>27</w:t>
      </w:r>
      <w:r w:rsidRPr="0018391D">
        <w:rPr>
          <w:rFonts w:cs="Arial"/>
          <w:bCs/>
          <w:i/>
          <w:iCs/>
        </w:rPr>
        <w:t xml:space="preserve"> markets.</w:t>
      </w:r>
    </w:p>
    <w:p w:rsidRPr="00621EEA" w:rsidR="0018391D" w:rsidP="00621EEA" w:rsidRDefault="0018391D" w14:paraId="2AC776AD" w14:textId="3B271FE2"/>
    <w:sectPr w:rsidRPr="00621EEA" w:rsidR="0018391D" w:rsidSect="000B642A">
      <w:footerReference w:type="default" r:id="rId13"/>
      <w:pgSz w:w="11906" w:h="16838" w:orient="portrait"/>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CA5" w:rsidP="00777D9D" w:rsidRDefault="00BF2CA5" w14:paraId="2D9B3A54" w14:textId="77777777">
      <w:pPr>
        <w:spacing w:line="240" w:lineRule="auto"/>
      </w:pPr>
      <w:r>
        <w:separator/>
      </w:r>
    </w:p>
  </w:endnote>
  <w:endnote w:type="continuationSeparator" w:id="0">
    <w:p w:rsidR="00BF2CA5" w:rsidP="00777D9D" w:rsidRDefault="00BF2CA5" w14:paraId="68E42C2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37704" w:rsidRDefault="00412027" w14:paraId="333CC7A6" w14:textId="46EC2235">
    <w:pPr>
      <w:pStyle w:val="Footer"/>
    </w:pPr>
    <w:r>
      <w:rPr>
        <w:noProof/>
        <w:lang w:val="en-US"/>
      </w:rPr>
      <w:drawing>
        <wp:anchor distT="0" distB="0" distL="114300" distR="114300" simplePos="0" relativeHeight="251657728"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CA5" w:rsidP="00777D9D" w:rsidRDefault="00BF2CA5" w14:paraId="02893A09" w14:textId="77777777">
      <w:pPr>
        <w:spacing w:line="240" w:lineRule="auto"/>
      </w:pPr>
      <w:r>
        <w:separator/>
      </w:r>
    </w:p>
  </w:footnote>
  <w:footnote w:type="continuationSeparator" w:id="0">
    <w:p w:rsidR="00BF2CA5" w:rsidP="00777D9D" w:rsidRDefault="00BF2CA5" w14:paraId="1AA49FA8"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D98"/>
    <w:multiLevelType w:val="hybridMultilevel"/>
    <w:tmpl w:val="D24678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E72965"/>
    <w:multiLevelType w:val="hybridMultilevel"/>
    <w:tmpl w:val="D3E8240A"/>
    <w:lvl w:ilvl="0" w:tplc="04090003">
      <w:start w:val="1"/>
      <w:numFmt w:val="bullet"/>
      <w:lvlText w:val=""/>
      <w:lvlJc w:val="left"/>
      <w:pPr>
        <w:ind w:left="800" w:hanging="400"/>
      </w:pPr>
      <w:rPr>
        <w:rFonts w:hint="default" w:ascii="Wingdings" w:hAnsi="Wingdings"/>
      </w:rPr>
    </w:lvl>
    <w:lvl w:ilvl="1" w:tplc="04090003" w:tentative="1">
      <w:start w:val="1"/>
      <w:numFmt w:val="bullet"/>
      <w:lvlText w:val=""/>
      <w:lvlJc w:val="left"/>
      <w:pPr>
        <w:ind w:left="1200" w:hanging="400"/>
      </w:pPr>
      <w:rPr>
        <w:rFonts w:hint="default" w:ascii="Wingdings" w:hAnsi="Wingdings"/>
      </w:rPr>
    </w:lvl>
    <w:lvl w:ilvl="2" w:tplc="04090005" w:tentative="1">
      <w:start w:val="1"/>
      <w:numFmt w:val="bullet"/>
      <w:lvlText w:val=""/>
      <w:lvlJc w:val="left"/>
      <w:pPr>
        <w:ind w:left="1600" w:hanging="400"/>
      </w:pPr>
      <w:rPr>
        <w:rFonts w:hint="default" w:ascii="Wingdings" w:hAnsi="Wingdings"/>
      </w:rPr>
    </w:lvl>
    <w:lvl w:ilvl="3" w:tplc="04090001" w:tentative="1">
      <w:start w:val="1"/>
      <w:numFmt w:val="bullet"/>
      <w:lvlText w:val=""/>
      <w:lvlJc w:val="left"/>
      <w:pPr>
        <w:ind w:left="2000" w:hanging="400"/>
      </w:pPr>
      <w:rPr>
        <w:rFonts w:hint="default" w:ascii="Wingdings" w:hAnsi="Wingdings"/>
      </w:rPr>
    </w:lvl>
    <w:lvl w:ilvl="4" w:tplc="04090003" w:tentative="1">
      <w:start w:val="1"/>
      <w:numFmt w:val="bullet"/>
      <w:lvlText w:val=""/>
      <w:lvlJc w:val="left"/>
      <w:pPr>
        <w:ind w:left="2400" w:hanging="400"/>
      </w:pPr>
      <w:rPr>
        <w:rFonts w:hint="default" w:ascii="Wingdings" w:hAnsi="Wingdings"/>
      </w:rPr>
    </w:lvl>
    <w:lvl w:ilvl="5" w:tplc="04090005" w:tentative="1">
      <w:start w:val="1"/>
      <w:numFmt w:val="bullet"/>
      <w:lvlText w:val=""/>
      <w:lvlJc w:val="left"/>
      <w:pPr>
        <w:ind w:left="2800" w:hanging="400"/>
      </w:pPr>
      <w:rPr>
        <w:rFonts w:hint="default" w:ascii="Wingdings" w:hAnsi="Wingdings"/>
      </w:rPr>
    </w:lvl>
    <w:lvl w:ilvl="6" w:tplc="04090001" w:tentative="1">
      <w:start w:val="1"/>
      <w:numFmt w:val="bullet"/>
      <w:lvlText w:val=""/>
      <w:lvlJc w:val="left"/>
      <w:pPr>
        <w:ind w:left="3200" w:hanging="400"/>
      </w:pPr>
      <w:rPr>
        <w:rFonts w:hint="default" w:ascii="Wingdings" w:hAnsi="Wingdings"/>
      </w:rPr>
    </w:lvl>
    <w:lvl w:ilvl="7" w:tplc="04090003" w:tentative="1">
      <w:start w:val="1"/>
      <w:numFmt w:val="bullet"/>
      <w:lvlText w:val=""/>
      <w:lvlJc w:val="left"/>
      <w:pPr>
        <w:ind w:left="3600" w:hanging="400"/>
      </w:pPr>
      <w:rPr>
        <w:rFonts w:hint="default" w:ascii="Wingdings" w:hAnsi="Wingdings"/>
      </w:rPr>
    </w:lvl>
    <w:lvl w:ilvl="8" w:tplc="04090005" w:tentative="1">
      <w:start w:val="1"/>
      <w:numFmt w:val="bullet"/>
      <w:lvlText w:val=""/>
      <w:lvlJc w:val="left"/>
      <w:pPr>
        <w:ind w:left="4000" w:hanging="400"/>
      </w:pPr>
      <w:rPr>
        <w:rFonts w:hint="default" w:ascii="Wingdings" w:hAnsi="Wingdings"/>
      </w:rPr>
    </w:lvl>
  </w:abstractNum>
  <w:abstractNum w:abstractNumId="2" w15:restartNumberingAfterBreak="0">
    <w:nsid w:val="1B5F35BE"/>
    <w:multiLevelType w:val="hybridMultilevel"/>
    <w:tmpl w:val="0686B774"/>
    <w:lvl w:ilvl="0" w:tplc="04090009">
      <w:start w:val="1"/>
      <w:numFmt w:val="bullet"/>
      <w:lvlText w:val=""/>
      <w:lvlJc w:val="left"/>
      <w:pPr>
        <w:ind w:left="1884" w:hanging="400"/>
      </w:pPr>
      <w:rPr>
        <w:rFonts w:hint="default" w:ascii="Wingdings" w:hAnsi="Wingdings"/>
      </w:rPr>
    </w:lvl>
    <w:lvl w:ilvl="1" w:tplc="04090003" w:tentative="1">
      <w:start w:val="1"/>
      <w:numFmt w:val="bullet"/>
      <w:lvlText w:val=""/>
      <w:lvlJc w:val="left"/>
      <w:pPr>
        <w:ind w:left="2284" w:hanging="400"/>
      </w:pPr>
      <w:rPr>
        <w:rFonts w:hint="default" w:ascii="Wingdings" w:hAnsi="Wingdings"/>
      </w:rPr>
    </w:lvl>
    <w:lvl w:ilvl="2" w:tplc="04090005" w:tentative="1">
      <w:start w:val="1"/>
      <w:numFmt w:val="bullet"/>
      <w:lvlText w:val=""/>
      <w:lvlJc w:val="left"/>
      <w:pPr>
        <w:ind w:left="2684" w:hanging="400"/>
      </w:pPr>
      <w:rPr>
        <w:rFonts w:hint="default" w:ascii="Wingdings" w:hAnsi="Wingdings"/>
      </w:rPr>
    </w:lvl>
    <w:lvl w:ilvl="3" w:tplc="04090001" w:tentative="1">
      <w:start w:val="1"/>
      <w:numFmt w:val="bullet"/>
      <w:lvlText w:val=""/>
      <w:lvlJc w:val="left"/>
      <w:pPr>
        <w:ind w:left="3084" w:hanging="400"/>
      </w:pPr>
      <w:rPr>
        <w:rFonts w:hint="default" w:ascii="Wingdings" w:hAnsi="Wingdings"/>
      </w:rPr>
    </w:lvl>
    <w:lvl w:ilvl="4" w:tplc="04090003" w:tentative="1">
      <w:start w:val="1"/>
      <w:numFmt w:val="bullet"/>
      <w:lvlText w:val=""/>
      <w:lvlJc w:val="left"/>
      <w:pPr>
        <w:ind w:left="3484" w:hanging="400"/>
      </w:pPr>
      <w:rPr>
        <w:rFonts w:hint="default" w:ascii="Wingdings" w:hAnsi="Wingdings"/>
      </w:rPr>
    </w:lvl>
    <w:lvl w:ilvl="5" w:tplc="04090005" w:tentative="1">
      <w:start w:val="1"/>
      <w:numFmt w:val="bullet"/>
      <w:lvlText w:val=""/>
      <w:lvlJc w:val="left"/>
      <w:pPr>
        <w:ind w:left="3884" w:hanging="400"/>
      </w:pPr>
      <w:rPr>
        <w:rFonts w:hint="default" w:ascii="Wingdings" w:hAnsi="Wingdings"/>
      </w:rPr>
    </w:lvl>
    <w:lvl w:ilvl="6" w:tplc="04090001" w:tentative="1">
      <w:start w:val="1"/>
      <w:numFmt w:val="bullet"/>
      <w:lvlText w:val=""/>
      <w:lvlJc w:val="left"/>
      <w:pPr>
        <w:ind w:left="4284" w:hanging="400"/>
      </w:pPr>
      <w:rPr>
        <w:rFonts w:hint="default" w:ascii="Wingdings" w:hAnsi="Wingdings"/>
      </w:rPr>
    </w:lvl>
    <w:lvl w:ilvl="7" w:tplc="04090003" w:tentative="1">
      <w:start w:val="1"/>
      <w:numFmt w:val="bullet"/>
      <w:lvlText w:val=""/>
      <w:lvlJc w:val="left"/>
      <w:pPr>
        <w:ind w:left="4684" w:hanging="400"/>
      </w:pPr>
      <w:rPr>
        <w:rFonts w:hint="default" w:ascii="Wingdings" w:hAnsi="Wingdings"/>
      </w:rPr>
    </w:lvl>
    <w:lvl w:ilvl="8" w:tplc="04090005" w:tentative="1">
      <w:start w:val="1"/>
      <w:numFmt w:val="bullet"/>
      <w:lvlText w:val=""/>
      <w:lvlJc w:val="left"/>
      <w:pPr>
        <w:ind w:left="5084" w:hanging="400"/>
      </w:pPr>
      <w:rPr>
        <w:rFonts w:hint="default" w:ascii="Wingdings" w:hAnsi="Wingdings"/>
      </w:rPr>
    </w:lvl>
  </w:abstractNum>
  <w:abstractNum w:abstractNumId="3" w15:restartNumberingAfterBreak="0">
    <w:nsid w:val="220E355C"/>
    <w:multiLevelType w:val="hybridMultilevel"/>
    <w:tmpl w:val="827C6688"/>
    <w:lvl w:ilvl="0" w:tplc="04090009">
      <w:start w:val="1"/>
      <w:numFmt w:val="bullet"/>
      <w:lvlText w:val=""/>
      <w:lvlJc w:val="left"/>
      <w:pPr>
        <w:ind w:left="1600" w:hanging="400"/>
      </w:pPr>
      <w:rPr>
        <w:rFonts w:hint="default" w:ascii="Wingdings" w:hAnsi="Wingdings"/>
      </w:rPr>
    </w:lvl>
    <w:lvl w:ilvl="1" w:tplc="04090003" w:tentative="1">
      <w:start w:val="1"/>
      <w:numFmt w:val="bullet"/>
      <w:lvlText w:val=""/>
      <w:lvlJc w:val="left"/>
      <w:pPr>
        <w:ind w:left="2000" w:hanging="400"/>
      </w:pPr>
      <w:rPr>
        <w:rFonts w:hint="default" w:ascii="Wingdings" w:hAnsi="Wingdings"/>
      </w:rPr>
    </w:lvl>
    <w:lvl w:ilvl="2" w:tplc="04090005" w:tentative="1">
      <w:start w:val="1"/>
      <w:numFmt w:val="bullet"/>
      <w:lvlText w:val=""/>
      <w:lvlJc w:val="left"/>
      <w:pPr>
        <w:ind w:left="2400" w:hanging="400"/>
      </w:pPr>
      <w:rPr>
        <w:rFonts w:hint="default" w:ascii="Wingdings" w:hAnsi="Wingdings"/>
      </w:rPr>
    </w:lvl>
    <w:lvl w:ilvl="3" w:tplc="04090001" w:tentative="1">
      <w:start w:val="1"/>
      <w:numFmt w:val="bullet"/>
      <w:lvlText w:val=""/>
      <w:lvlJc w:val="left"/>
      <w:pPr>
        <w:ind w:left="2800" w:hanging="400"/>
      </w:pPr>
      <w:rPr>
        <w:rFonts w:hint="default" w:ascii="Wingdings" w:hAnsi="Wingdings"/>
      </w:rPr>
    </w:lvl>
    <w:lvl w:ilvl="4" w:tplc="04090003" w:tentative="1">
      <w:start w:val="1"/>
      <w:numFmt w:val="bullet"/>
      <w:lvlText w:val=""/>
      <w:lvlJc w:val="left"/>
      <w:pPr>
        <w:ind w:left="3200" w:hanging="400"/>
      </w:pPr>
      <w:rPr>
        <w:rFonts w:hint="default" w:ascii="Wingdings" w:hAnsi="Wingdings"/>
      </w:rPr>
    </w:lvl>
    <w:lvl w:ilvl="5" w:tplc="04090005" w:tentative="1">
      <w:start w:val="1"/>
      <w:numFmt w:val="bullet"/>
      <w:lvlText w:val=""/>
      <w:lvlJc w:val="left"/>
      <w:pPr>
        <w:ind w:left="3600" w:hanging="400"/>
      </w:pPr>
      <w:rPr>
        <w:rFonts w:hint="default" w:ascii="Wingdings" w:hAnsi="Wingdings"/>
      </w:rPr>
    </w:lvl>
    <w:lvl w:ilvl="6" w:tplc="04090001" w:tentative="1">
      <w:start w:val="1"/>
      <w:numFmt w:val="bullet"/>
      <w:lvlText w:val=""/>
      <w:lvlJc w:val="left"/>
      <w:pPr>
        <w:ind w:left="4000" w:hanging="400"/>
      </w:pPr>
      <w:rPr>
        <w:rFonts w:hint="default" w:ascii="Wingdings" w:hAnsi="Wingdings"/>
      </w:rPr>
    </w:lvl>
    <w:lvl w:ilvl="7" w:tplc="04090003" w:tentative="1">
      <w:start w:val="1"/>
      <w:numFmt w:val="bullet"/>
      <w:lvlText w:val=""/>
      <w:lvlJc w:val="left"/>
      <w:pPr>
        <w:ind w:left="4400" w:hanging="400"/>
      </w:pPr>
      <w:rPr>
        <w:rFonts w:hint="default" w:ascii="Wingdings" w:hAnsi="Wingdings"/>
      </w:rPr>
    </w:lvl>
    <w:lvl w:ilvl="8" w:tplc="04090005" w:tentative="1">
      <w:start w:val="1"/>
      <w:numFmt w:val="bullet"/>
      <w:lvlText w:val=""/>
      <w:lvlJc w:val="left"/>
      <w:pPr>
        <w:ind w:left="4800" w:hanging="400"/>
      </w:pPr>
      <w:rPr>
        <w:rFonts w:hint="default" w:ascii="Wingdings" w:hAnsi="Wingdings"/>
      </w:rPr>
    </w:lvl>
  </w:abstractNum>
  <w:abstractNum w:abstractNumId="4" w15:restartNumberingAfterBreak="0">
    <w:nsid w:val="25F15212"/>
    <w:multiLevelType w:val="hybridMultilevel"/>
    <w:tmpl w:val="0FB842A2"/>
    <w:lvl w:ilvl="0" w:tplc="04090001">
      <w:start w:val="1"/>
      <w:numFmt w:val="bullet"/>
      <w:lvlText w:val=""/>
      <w:lvlJc w:val="left"/>
      <w:pPr>
        <w:ind w:left="800" w:hanging="400"/>
      </w:pPr>
      <w:rPr>
        <w:rFonts w:hint="default" w:ascii="Wingdings" w:hAnsi="Wingdings"/>
      </w:rPr>
    </w:lvl>
    <w:lvl w:ilvl="1" w:tplc="04090003" w:tentative="1">
      <w:start w:val="1"/>
      <w:numFmt w:val="bullet"/>
      <w:lvlText w:val=""/>
      <w:lvlJc w:val="left"/>
      <w:pPr>
        <w:ind w:left="1200" w:hanging="400"/>
      </w:pPr>
      <w:rPr>
        <w:rFonts w:hint="default" w:ascii="Wingdings" w:hAnsi="Wingdings"/>
      </w:rPr>
    </w:lvl>
    <w:lvl w:ilvl="2" w:tplc="04090005" w:tentative="1">
      <w:start w:val="1"/>
      <w:numFmt w:val="bullet"/>
      <w:lvlText w:val=""/>
      <w:lvlJc w:val="left"/>
      <w:pPr>
        <w:ind w:left="1600" w:hanging="400"/>
      </w:pPr>
      <w:rPr>
        <w:rFonts w:hint="default" w:ascii="Wingdings" w:hAnsi="Wingdings"/>
      </w:rPr>
    </w:lvl>
    <w:lvl w:ilvl="3" w:tplc="04090001" w:tentative="1">
      <w:start w:val="1"/>
      <w:numFmt w:val="bullet"/>
      <w:lvlText w:val=""/>
      <w:lvlJc w:val="left"/>
      <w:pPr>
        <w:ind w:left="2000" w:hanging="400"/>
      </w:pPr>
      <w:rPr>
        <w:rFonts w:hint="default" w:ascii="Wingdings" w:hAnsi="Wingdings"/>
      </w:rPr>
    </w:lvl>
    <w:lvl w:ilvl="4" w:tplc="04090003" w:tentative="1">
      <w:start w:val="1"/>
      <w:numFmt w:val="bullet"/>
      <w:lvlText w:val=""/>
      <w:lvlJc w:val="left"/>
      <w:pPr>
        <w:ind w:left="2400" w:hanging="400"/>
      </w:pPr>
      <w:rPr>
        <w:rFonts w:hint="default" w:ascii="Wingdings" w:hAnsi="Wingdings"/>
      </w:rPr>
    </w:lvl>
    <w:lvl w:ilvl="5" w:tplc="04090005" w:tentative="1">
      <w:start w:val="1"/>
      <w:numFmt w:val="bullet"/>
      <w:lvlText w:val=""/>
      <w:lvlJc w:val="left"/>
      <w:pPr>
        <w:ind w:left="2800" w:hanging="400"/>
      </w:pPr>
      <w:rPr>
        <w:rFonts w:hint="default" w:ascii="Wingdings" w:hAnsi="Wingdings"/>
      </w:rPr>
    </w:lvl>
    <w:lvl w:ilvl="6" w:tplc="04090001" w:tentative="1">
      <w:start w:val="1"/>
      <w:numFmt w:val="bullet"/>
      <w:lvlText w:val=""/>
      <w:lvlJc w:val="left"/>
      <w:pPr>
        <w:ind w:left="3200" w:hanging="400"/>
      </w:pPr>
      <w:rPr>
        <w:rFonts w:hint="default" w:ascii="Wingdings" w:hAnsi="Wingdings"/>
      </w:rPr>
    </w:lvl>
    <w:lvl w:ilvl="7" w:tplc="04090003" w:tentative="1">
      <w:start w:val="1"/>
      <w:numFmt w:val="bullet"/>
      <w:lvlText w:val=""/>
      <w:lvlJc w:val="left"/>
      <w:pPr>
        <w:ind w:left="3600" w:hanging="400"/>
      </w:pPr>
      <w:rPr>
        <w:rFonts w:hint="default" w:ascii="Wingdings" w:hAnsi="Wingdings"/>
      </w:rPr>
    </w:lvl>
    <w:lvl w:ilvl="8" w:tplc="04090005" w:tentative="1">
      <w:start w:val="1"/>
      <w:numFmt w:val="bullet"/>
      <w:lvlText w:val=""/>
      <w:lvlJc w:val="left"/>
      <w:pPr>
        <w:ind w:left="4000" w:hanging="400"/>
      </w:pPr>
      <w:rPr>
        <w:rFonts w:hint="default" w:ascii="Wingdings" w:hAnsi="Wingdings"/>
      </w:rPr>
    </w:lvl>
  </w:abstractNum>
  <w:abstractNum w:abstractNumId="5" w15:restartNumberingAfterBreak="0">
    <w:nsid w:val="27B90BBD"/>
    <w:multiLevelType w:val="hybridMultilevel"/>
    <w:tmpl w:val="084001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7" w15:restartNumberingAfterBreak="0">
    <w:nsid w:val="2AFA7960"/>
    <w:multiLevelType w:val="hybridMultilevel"/>
    <w:tmpl w:val="4634A566"/>
    <w:lvl w:ilvl="0" w:tplc="04090003">
      <w:start w:val="1"/>
      <w:numFmt w:val="bullet"/>
      <w:lvlText w:val=""/>
      <w:lvlJc w:val="left"/>
      <w:pPr>
        <w:ind w:left="800" w:hanging="400"/>
      </w:pPr>
      <w:rPr>
        <w:rFonts w:hint="default" w:ascii="Wingdings" w:hAnsi="Wingdings"/>
      </w:rPr>
    </w:lvl>
    <w:lvl w:ilvl="1" w:tplc="04090003" w:tentative="1">
      <w:start w:val="1"/>
      <w:numFmt w:val="bullet"/>
      <w:lvlText w:val=""/>
      <w:lvlJc w:val="left"/>
      <w:pPr>
        <w:ind w:left="1200" w:hanging="400"/>
      </w:pPr>
      <w:rPr>
        <w:rFonts w:hint="default" w:ascii="Wingdings" w:hAnsi="Wingdings"/>
      </w:rPr>
    </w:lvl>
    <w:lvl w:ilvl="2" w:tplc="04090005" w:tentative="1">
      <w:start w:val="1"/>
      <w:numFmt w:val="bullet"/>
      <w:lvlText w:val=""/>
      <w:lvlJc w:val="left"/>
      <w:pPr>
        <w:ind w:left="1600" w:hanging="400"/>
      </w:pPr>
      <w:rPr>
        <w:rFonts w:hint="default" w:ascii="Wingdings" w:hAnsi="Wingdings"/>
      </w:rPr>
    </w:lvl>
    <w:lvl w:ilvl="3" w:tplc="04090001" w:tentative="1">
      <w:start w:val="1"/>
      <w:numFmt w:val="bullet"/>
      <w:lvlText w:val=""/>
      <w:lvlJc w:val="left"/>
      <w:pPr>
        <w:ind w:left="2000" w:hanging="400"/>
      </w:pPr>
      <w:rPr>
        <w:rFonts w:hint="default" w:ascii="Wingdings" w:hAnsi="Wingdings"/>
      </w:rPr>
    </w:lvl>
    <w:lvl w:ilvl="4" w:tplc="04090003" w:tentative="1">
      <w:start w:val="1"/>
      <w:numFmt w:val="bullet"/>
      <w:lvlText w:val=""/>
      <w:lvlJc w:val="left"/>
      <w:pPr>
        <w:ind w:left="2400" w:hanging="400"/>
      </w:pPr>
      <w:rPr>
        <w:rFonts w:hint="default" w:ascii="Wingdings" w:hAnsi="Wingdings"/>
      </w:rPr>
    </w:lvl>
    <w:lvl w:ilvl="5" w:tplc="04090005" w:tentative="1">
      <w:start w:val="1"/>
      <w:numFmt w:val="bullet"/>
      <w:lvlText w:val=""/>
      <w:lvlJc w:val="left"/>
      <w:pPr>
        <w:ind w:left="2800" w:hanging="400"/>
      </w:pPr>
      <w:rPr>
        <w:rFonts w:hint="default" w:ascii="Wingdings" w:hAnsi="Wingdings"/>
      </w:rPr>
    </w:lvl>
    <w:lvl w:ilvl="6" w:tplc="04090001" w:tentative="1">
      <w:start w:val="1"/>
      <w:numFmt w:val="bullet"/>
      <w:lvlText w:val=""/>
      <w:lvlJc w:val="left"/>
      <w:pPr>
        <w:ind w:left="3200" w:hanging="400"/>
      </w:pPr>
      <w:rPr>
        <w:rFonts w:hint="default" w:ascii="Wingdings" w:hAnsi="Wingdings"/>
      </w:rPr>
    </w:lvl>
    <w:lvl w:ilvl="7" w:tplc="04090003" w:tentative="1">
      <w:start w:val="1"/>
      <w:numFmt w:val="bullet"/>
      <w:lvlText w:val=""/>
      <w:lvlJc w:val="left"/>
      <w:pPr>
        <w:ind w:left="3600" w:hanging="400"/>
      </w:pPr>
      <w:rPr>
        <w:rFonts w:hint="default" w:ascii="Wingdings" w:hAnsi="Wingdings"/>
      </w:rPr>
    </w:lvl>
    <w:lvl w:ilvl="8" w:tplc="04090005" w:tentative="1">
      <w:start w:val="1"/>
      <w:numFmt w:val="bullet"/>
      <w:lvlText w:val=""/>
      <w:lvlJc w:val="left"/>
      <w:pPr>
        <w:ind w:left="4000" w:hanging="400"/>
      </w:pPr>
      <w:rPr>
        <w:rFonts w:hint="default" w:ascii="Wingdings" w:hAnsi="Wingdings"/>
      </w:rPr>
    </w:lvl>
  </w:abstractNum>
  <w:abstractNum w:abstractNumId="8" w15:restartNumberingAfterBreak="0">
    <w:nsid w:val="34D9338F"/>
    <w:multiLevelType w:val="hybridMultilevel"/>
    <w:tmpl w:val="7B34D948"/>
    <w:lvl w:ilvl="0" w:tplc="04090001">
      <w:start w:val="1"/>
      <w:numFmt w:val="bullet"/>
      <w:lvlText w:val=""/>
      <w:lvlJc w:val="left"/>
      <w:pPr>
        <w:ind w:left="800" w:hanging="400"/>
      </w:pPr>
      <w:rPr>
        <w:rFonts w:hint="default" w:ascii="Wingdings" w:hAnsi="Wingdings"/>
      </w:rPr>
    </w:lvl>
    <w:lvl w:ilvl="1" w:tplc="04090003" w:tentative="1">
      <w:start w:val="1"/>
      <w:numFmt w:val="bullet"/>
      <w:lvlText w:val=""/>
      <w:lvlJc w:val="left"/>
      <w:pPr>
        <w:ind w:left="1200" w:hanging="400"/>
      </w:pPr>
      <w:rPr>
        <w:rFonts w:hint="default" w:ascii="Wingdings" w:hAnsi="Wingdings"/>
      </w:rPr>
    </w:lvl>
    <w:lvl w:ilvl="2" w:tplc="04090005" w:tentative="1">
      <w:start w:val="1"/>
      <w:numFmt w:val="bullet"/>
      <w:lvlText w:val=""/>
      <w:lvlJc w:val="left"/>
      <w:pPr>
        <w:ind w:left="1600" w:hanging="400"/>
      </w:pPr>
      <w:rPr>
        <w:rFonts w:hint="default" w:ascii="Wingdings" w:hAnsi="Wingdings"/>
      </w:rPr>
    </w:lvl>
    <w:lvl w:ilvl="3" w:tplc="04090001" w:tentative="1">
      <w:start w:val="1"/>
      <w:numFmt w:val="bullet"/>
      <w:lvlText w:val=""/>
      <w:lvlJc w:val="left"/>
      <w:pPr>
        <w:ind w:left="2000" w:hanging="400"/>
      </w:pPr>
      <w:rPr>
        <w:rFonts w:hint="default" w:ascii="Wingdings" w:hAnsi="Wingdings"/>
      </w:rPr>
    </w:lvl>
    <w:lvl w:ilvl="4" w:tplc="04090003" w:tentative="1">
      <w:start w:val="1"/>
      <w:numFmt w:val="bullet"/>
      <w:lvlText w:val=""/>
      <w:lvlJc w:val="left"/>
      <w:pPr>
        <w:ind w:left="2400" w:hanging="400"/>
      </w:pPr>
      <w:rPr>
        <w:rFonts w:hint="default" w:ascii="Wingdings" w:hAnsi="Wingdings"/>
      </w:rPr>
    </w:lvl>
    <w:lvl w:ilvl="5" w:tplc="04090005" w:tentative="1">
      <w:start w:val="1"/>
      <w:numFmt w:val="bullet"/>
      <w:lvlText w:val=""/>
      <w:lvlJc w:val="left"/>
      <w:pPr>
        <w:ind w:left="2800" w:hanging="400"/>
      </w:pPr>
      <w:rPr>
        <w:rFonts w:hint="default" w:ascii="Wingdings" w:hAnsi="Wingdings"/>
      </w:rPr>
    </w:lvl>
    <w:lvl w:ilvl="6" w:tplc="04090001" w:tentative="1">
      <w:start w:val="1"/>
      <w:numFmt w:val="bullet"/>
      <w:lvlText w:val=""/>
      <w:lvlJc w:val="left"/>
      <w:pPr>
        <w:ind w:left="3200" w:hanging="400"/>
      </w:pPr>
      <w:rPr>
        <w:rFonts w:hint="default" w:ascii="Wingdings" w:hAnsi="Wingdings"/>
      </w:rPr>
    </w:lvl>
    <w:lvl w:ilvl="7" w:tplc="04090003" w:tentative="1">
      <w:start w:val="1"/>
      <w:numFmt w:val="bullet"/>
      <w:lvlText w:val=""/>
      <w:lvlJc w:val="left"/>
      <w:pPr>
        <w:ind w:left="3600" w:hanging="400"/>
      </w:pPr>
      <w:rPr>
        <w:rFonts w:hint="default" w:ascii="Wingdings" w:hAnsi="Wingdings"/>
      </w:rPr>
    </w:lvl>
    <w:lvl w:ilvl="8" w:tplc="04090005" w:tentative="1">
      <w:start w:val="1"/>
      <w:numFmt w:val="bullet"/>
      <w:lvlText w:val=""/>
      <w:lvlJc w:val="left"/>
      <w:pPr>
        <w:ind w:left="4000" w:hanging="400"/>
      </w:pPr>
      <w:rPr>
        <w:rFonts w:hint="default" w:ascii="Wingdings" w:hAnsi="Wingdings"/>
      </w:rPr>
    </w:lvl>
  </w:abstractNum>
  <w:abstractNum w:abstractNumId="9" w15:restartNumberingAfterBreak="0">
    <w:nsid w:val="431A716F"/>
    <w:multiLevelType w:val="hybridMultilevel"/>
    <w:tmpl w:val="17AEBBFC"/>
    <w:lvl w:ilvl="0" w:tplc="04090009">
      <w:start w:val="1"/>
      <w:numFmt w:val="bullet"/>
      <w:lvlText w:val=""/>
      <w:lvlJc w:val="left"/>
      <w:pPr>
        <w:ind w:left="800" w:hanging="400"/>
      </w:pPr>
      <w:rPr>
        <w:rFonts w:hint="default" w:ascii="Wingdings" w:hAnsi="Wingdings"/>
      </w:rPr>
    </w:lvl>
    <w:lvl w:ilvl="1" w:tplc="04090003" w:tentative="1">
      <w:start w:val="1"/>
      <w:numFmt w:val="bullet"/>
      <w:lvlText w:val=""/>
      <w:lvlJc w:val="left"/>
      <w:pPr>
        <w:ind w:left="1200" w:hanging="400"/>
      </w:pPr>
      <w:rPr>
        <w:rFonts w:hint="default" w:ascii="Wingdings" w:hAnsi="Wingdings"/>
      </w:rPr>
    </w:lvl>
    <w:lvl w:ilvl="2" w:tplc="04090005" w:tentative="1">
      <w:start w:val="1"/>
      <w:numFmt w:val="bullet"/>
      <w:lvlText w:val=""/>
      <w:lvlJc w:val="left"/>
      <w:pPr>
        <w:ind w:left="1600" w:hanging="400"/>
      </w:pPr>
      <w:rPr>
        <w:rFonts w:hint="default" w:ascii="Wingdings" w:hAnsi="Wingdings"/>
      </w:rPr>
    </w:lvl>
    <w:lvl w:ilvl="3" w:tplc="04090001" w:tentative="1">
      <w:start w:val="1"/>
      <w:numFmt w:val="bullet"/>
      <w:lvlText w:val=""/>
      <w:lvlJc w:val="left"/>
      <w:pPr>
        <w:ind w:left="2000" w:hanging="400"/>
      </w:pPr>
      <w:rPr>
        <w:rFonts w:hint="default" w:ascii="Wingdings" w:hAnsi="Wingdings"/>
      </w:rPr>
    </w:lvl>
    <w:lvl w:ilvl="4" w:tplc="04090003" w:tentative="1">
      <w:start w:val="1"/>
      <w:numFmt w:val="bullet"/>
      <w:lvlText w:val=""/>
      <w:lvlJc w:val="left"/>
      <w:pPr>
        <w:ind w:left="2400" w:hanging="400"/>
      </w:pPr>
      <w:rPr>
        <w:rFonts w:hint="default" w:ascii="Wingdings" w:hAnsi="Wingdings"/>
      </w:rPr>
    </w:lvl>
    <w:lvl w:ilvl="5" w:tplc="04090005" w:tentative="1">
      <w:start w:val="1"/>
      <w:numFmt w:val="bullet"/>
      <w:lvlText w:val=""/>
      <w:lvlJc w:val="left"/>
      <w:pPr>
        <w:ind w:left="2800" w:hanging="400"/>
      </w:pPr>
      <w:rPr>
        <w:rFonts w:hint="default" w:ascii="Wingdings" w:hAnsi="Wingdings"/>
      </w:rPr>
    </w:lvl>
    <w:lvl w:ilvl="6" w:tplc="04090001" w:tentative="1">
      <w:start w:val="1"/>
      <w:numFmt w:val="bullet"/>
      <w:lvlText w:val=""/>
      <w:lvlJc w:val="left"/>
      <w:pPr>
        <w:ind w:left="3200" w:hanging="400"/>
      </w:pPr>
      <w:rPr>
        <w:rFonts w:hint="default" w:ascii="Wingdings" w:hAnsi="Wingdings"/>
      </w:rPr>
    </w:lvl>
    <w:lvl w:ilvl="7" w:tplc="04090003" w:tentative="1">
      <w:start w:val="1"/>
      <w:numFmt w:val="bullet"/>
      <w:lvlText w:val=""/>
      <w:lvlJc w:val="left"/>
      <w:pPr>
        <w:ind w:left="3600" w:hanging="400"/>
      </w:pPr>
      <w:rPr>
        <w:rFonts w:hint="default" w:ascii="Wingdings" w:hAnsi="Wingdings"/>
      </w:rPr>
    </w:lvl>
    <w:lvl w:ilvl="8" w:tplc="04090005" w:tentative="1">
      <w:start w:val="1"/>
      <w:numFmt w:val="bullet"/>
      <w:lvlText w:val=""/>
      <w:lvlJc w:val="left"/>
      <w:pPr>
        <w:ind w:left="4000" w:hanging="400"/>
      </w:pPr>
      <w:rPr>
        <w:rFonts w:hint="default" w:ascii="Wingdings" w:hAnsi="Wingdings"/>
      </w:rPr>
    </w:lvl>
  </w:abstractNum>
  <w:abstractNum w:abstractNumId="10" w15:restartNumberingAfterBreak="0">
    <w:nsid w:val="5F6B4DB9"/>
    <w:multiLevelType w:val="hybridMultilevel"/>
    <w:tmpl w:val="CC20657A"/>
    <w:lvl w:ilvl="0" w:tplc="04090009">
      <w:start w:val="1"/>
      <w:numFmt w:val="bullet"/>
      <w:lvlText w:val=""/>
      <w:lvlJc w:val="left"/>
      <w:pPr>
        <w:ind w:left="1084" w:hanging="400"/>
      </w:pPr>
      <w:rPr>
        <w:rFonts w:hint="default" w:ascii="Wingdings" w:hAnsi="Wingdings"/>
      </w:rPr>
    </w:lvl>
    <w:lvl w:ilvl="1" w:tplc="04090003" w:tentative="1">
      <w:start w:val="1"/>
      <w:numFmt w:val="bullet"/>
      <w:lvlText w:val=""/>
      <w:lvlJc w:val="left"/>
      <w:pPr>
        <w:ind w:left="1484" w:hanging="400"/>
      </w:pPr>
      <w:rPr>
        <w:rFonts w:hint="default" w:ascii="Wingdings" w:hAnsi="Wingdings"/>
      </w:rPr>
    </w:lvl>
    <w:lvl w:ilvl="2" w:tplc="04090005" w:tentative="1">
      <w:start w:val="1"/>
      <w:numFmt w:val="bullet"/>
      <w:lvlText w:val=""/>
      <w:lvlJc w:val="left"/>
      <w:pPr>
        <w:ind w:left="1884" w:hanging="400"/>
      </w:pPr>
      <w:rPr>
        <w:rFonts w:hint="default" w:ascii="Wingdings" w:hAnsi="Wingdings"/>
      </w:rPr>
    </w:lvl>
    <w:lvl w:ilvl="3" w:tplc="04090001" w:tentative="1">
      <w:start w:val="1"/>
      <w:numFmt w:val="bullet"/>
      <w:lvlText w:val=""/>
      <w:lvlJc w:val="left"/>
      <w:pPr>
        <w:ind w:left="2284" w:hanging="400"/>
      </w:pPr>
      <w:rPr>
        <w:rFonts w:hint="default" w:ascii="Wingdings" w:hAnsi="Wingdings"/>
      </w:rPr>
    </w:lvl>
    <w:lvl w:ilvl="4" w:tplc="04090003" w:tentative="1">
      <w:start w:val="1"/>
      <w:numFmt w:val="bullet"/>
      <w:lvlText w:val=""/>
      <w:lvlJc w:val="left"/>
      <w:pPr>
        <w:ind w:left="2684" w:hanging="400"/>
      </w:pPr>
      <w:rPr>
        <w:rFonts w:hint="default" w:ascii="Wingdings" w:hAnsi="Wingdings"/>
      </w:rPr>
    </w:lvl>
    <w:lvl w:ilvl="5" w:tplc="04090005" w:tentative="1">
      <w:start w:val="1"/>
      <w:numFmt w:val="bullet"/>
      <w:lvlText w:val=""/>
      <w:lvlJc w:val="left"/>
      <w:pPr>
        <w:ind w:left="3084" w:hanging="400"/>
      </w:pPr>
      <w:rPr>
        <w:rFonts w:hint="default" w:ascii="Wingdings" w:hAnsi="Wingdings"/>
      </w:rPr>
    </w:lvl>
    <w:lvl w:ilvl="6" w:tplc="04090001" w:tentative="1">
      <w:start w:val="1"/>
      <w:numFmt w:val="bullet"/>
      <w:lvlText w:val=""/>
      <w:lvlJc w:val="left"/>
      <w:pPr>
        <w:ind w:left="3484" w:hanging="400"/>
      </w:pPr>
      <w:rPr>
        <w:rFonts w:hint="default" w:ascii="Wingdings" w:hAnsi="Wingdings"/>
      </w:rPr>
    </w:lvl>
    <w:lvl w:ilvl="7" w:tplc="04090003" w:tentative="1">
      <w:start w:val="1"/>
      <w:numFmt w:val="bullet"/>
      <w:lvlText w:val=""/>
      <w:lvlJc w:val="left"/>
      <w:pPr>
        <w:ind w:left="3884" w:hanging="400"/>
      </w:pPr>
      <w:rPr>
        <w:rFonts w:hint="default" w:ascii="Wingdings" w:hAnsi="Wingdings"/>
      </w:rPr>
    </w:lvl>
    <w:lvl w:ilvl="8" w:tplc="04090005" w:tentative="1">
      <w:start w:val="1"/>
      <w:numFmt w:val="bullet"/>
      <w:lvlText w:val=""/>
      <w:lvlJc w:val="left"/>
      <w:pPr>
        <w:ind w:left="4284" w:hanging="400"/>
      </w:pPr>
      <w:rPr>
        <w:rFonts w:hint="default" w:ascii="Wingdings" w:hAnsi="Wingdings"/>
      </w:rPr>
    </w:lvl>
  </w:abstractNum>
  <w:abstractNum w:abstractNumId="11" w15:restartNumberingAfterBreak="0">
    <w:nsid w:val="62F76975"/>
    <w:multiLevelType w:val="hybridMultilevel"/>
    <w:tmpl w:val="2D5C9FD2"/>
    <w:lvl w:ilvl="0" w:tplc="FF38CF02">
      <w:numFmt w:val="bullet"/>
      <w:lvlText w:val=""/>
      <w:lvlJc w:val="left"/>
      <w:pPr>
        <w:ind w:left="720" w:hanging="360"/>
      </w:pPr>
      <w:rPr>
        <w:rFonts w:hint="default" w:ascii="Symbol" w:hAnsi="Symbol" w:eastAsia="Malgun Gothic" w:cs="Times New Roman"/>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D360B8D"/>
    <w:multiLevelType w:val="hybridMultilevel"/>
    <w:tmpl w:val="B12A240E"/>
    <w:lvl w:ilvl="0" w:tplc="F154AA10">
      <w:numFmt w:val="bullet"/>
      <w:lvlText w:val="-"/>
      <w:lvlJc w:val="left"/>
      <w:pPr>
        <w:ind w:left="720" w:hanging="360"/>
      </w:pPr>
      <w:rPr>
        <w:rFonts w:hint="default" w:ascii="Arial" w:hAnsi="Arial" w:eastAsia="Malgun Gothic" w:cs="Arial"/>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DB93224"/>
    <w:multiLevelType w:val="multilevel"/>
    <w:tmpl w:val="89E8EB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E701386"/>
    <w:multiLevelType w:val="hybridMultilevel"/>
    <w:tmpl w:val="6B8065A0"/>
    <w:lvl w:ilvl="0" w:tplc="04090009">
      <w:start w:val="1"/>
      <w:numFmt w:val="bullet"/>
      <w:lvlText w:val=""/>
      <w:lvlJc w:val="left"/>
      <w:pPr>
        <w:ind w:left="1884" w:hanging="400"/>
      </w:pPr>
      <w:rPr>
        <w:rFonts w:hint="default" w:ascii="Wingdings" w:hAnsi="Wingdings"/>
      </w:rPr>
    </w:lvl>
    <w:lvl w:ilvl="1" w:tplc="04090003" w:tentative="1">
      <w:start w:val="1"/>
      <w:numFmt w:val="bullet"/>
      <w:lvlText w:val=""/>
      <w:lvlJc w:val="left"/>
      <w:pPr>
        <w:ind w:left="2284" w:hanging="400"/>
      </w:pPr>
      <w:rPr>
        <w:rFonts w:hint="default" w:ascii="Wingdings" w:hAnsi="Wingdings"/>
      </w:rPr>
    </w:lvl>
    <w:lvl w:ilvl="2" w:tplc="04090005" w:tentative="1">
      <w:start w:val="1"/>
      <w:numFmt w:val="bullet"/>
      <w:lvlText w:val=""/>
      <w:lvlJc w:val="left"/>
      <w:pPr>
        <w:ind w:left="2684" w:hanging="400"/>
      </w:pPr>
      <w:rPr>
        <w:rFonts w:hint="default" w:ascii="Wingdings" w:hAnsi="Wingdings"/>
      </w:rPr>
    </w:lvl>
    <w:lvl w:ilvl="3" w:tplc="04090001" w:tentative="1">
      <w:start w:val="1"/>
      <w:numFmt w:val="bullet"/>
      <w:lvlText w:val=""/>
      <w:lvlJc w:val="left"/>
      <w:pPr>
        <w:ind w:left="3084" w:hanging="400"/>
      </w:pPr>
      <w:rPr>
        <w:rFonts w:hint="default" w:ascii="Wingdings" w:hAnsi="Wingdings"/>
      </w:rPr>
    </w:lvl>
    <w:lvl w:ilvl="4" w:tplc="04090003" w:tentative="1">
      <w:start w:val="1"/>
      <w:numFmt w:val="bullet"/>
      <w:lvlText w:val=""/>
      <w:lvlJc w:val="left"/>
      <w:pPr>
        <w:ind w:left="3484" w:hanging="400"/>
      </w:pPr>
      <w:rPr>
        <w:rFonts w:hint="default" w:ascii="Wingdings" w:hAnsi="Wingdings"/>
      </w:rPr>
    </w:lvl>
    <w:lvl w:ilvl="5" w:tplc="04090005" w:tentative="1">
      <w:start w:val="1"/>
      <w:numFmt w:val="bullet"/>
      <w:lvlText w:val=""/>
      <w:lvlJc w:val="left"/>
      <w:pPr>
        <w:ind w:left="3884" w:hanging="400"/>
      </w:pPr>
      <w:rPr>
        <w:rFonts w:hint="default" w:ascii="Wingdings" w:hAnsi="Wingdings"/>
      </w:rPr>
    </w:lvl>
    <w:lvl w:ilvl="6" w:tplc="04090001" w:tentative="1">
      <w:start w:val="1"/>
      <w:numFmt w:val="bullet"/>
      <w:lvlText w:val=""/>
      <w:lvlJc w:val="left"/>
      <w:pPr>
        <w:ind w:left="4284" w:hanging="400"/>
      </w:pPr>
      <w:rPr>
        <w:rFonts w:hint="default" w:ascii="Wingdings" w:hAnsi="Wingdings"/>
      </w:rPr>
    </w:lvl>
    <w:lvl w:ilvl="7" w:tplc="04090003" w:tentative="1">
      <w:start w:val="1"/>
      <w:numFmt w:val="bullet"/>
      <w:lvlText w:val=""/>
      <w:lvlJc w:val="left"/>
      <w:pPr>
        <w:ind w:left="4684" w:hanging="400"/>
      </w:pPr>
      <w:rPr>
        <w:rFonts w:hint="default" w:ascii="Wingdings" w:hAnsi="Wingdings"/>
      </w:rPr>
    </w:lvl>
    <w:lvl w:ilvl="8" w:tplc="04090005" w:tentative="1">
      <w:start w:val="1"/>
      <w:numFmt w:val="bullet"/>
      <w:lvlText w:val=""/>
      <w:lvlJc w:val="left"/>
      <w:pPr>
        <w:ind w:left="5084" w:hanging="400"/>
      </w:pPr>
      <w:rPr>
        <w:rFonts w:hint="default" w:ascii="Wingdings" w:hAnsi="Wingdings"/>
      </w:rPr>
    </w:lvl>
  </w:abstractNum>
  <w:abstractNum w:abstractNumId="15" w15:restartNumberingAfterBreak="0">
    <w:nsid w:val="71A10184"/>
    <w:multiLevelType w:val="hybridMultilevel"/>
    <w:tmpl w:val="9C5640B6"/>
    <w:lvl w:ilvl="0" w:tplc="04090009">
      <w:start w:val="1"/>
      <w:numFmt w:val="bullet"/>
      <w:lvlText w:val=""/>
      <w:lvlJc w:val="left"/>
      <w:pPr>
        <w:ind w:left="1259" w:hanging="400"/>
      </w:pPr>
      <w:rPr>
        <w:rFonts w:hint="default" w:ascii="Wingdings" w:hAnsi="Wingdings"/>
      </w:rPr>
    </w:lvl>
    <w:lvl w:ilvl="1" w:tplc="04090003" w:tentative="1">
      <w:start w:val="1"/>
      <w:numFmt w:val="bullet"/>
      <w:lvlText w:val=""/>
      <w:lvlJc w:val="left"/>
      <w:pPr>
        <w:ind w:left="1659" w:hanging="400"/>
      </w:pPr>
      <w:rPr>
        <w:rFonts w:hint="default" w:ascii="Wingdings" w:hAnsi="Wingdings"/>
      </w:rPr>
    </w:lvl>
    <w:lvl w:ilvl="2" w:tplc="04090005" w:tentative="1">
      <w:start w:val="1"/>
      <w:numFmt w:val="bullet"/>
      <w:lvlText w:val=""/>
      <w:lvlJc w:val="left"/>
      <w:pPr>
        <w:ind w:left="2059" w:hanging="400"/>
      </w:pPr>
      <w:rPr>
        <w:rFonts w:hint="default" w:ascii="Wingdings" w:hAnsi="Wingdings"/>
      </w:rPr>
    </w:lvl>
    <w:lvl w:ilvl="3" w:tplc="04090001" w:tentative="1">
      <w:start w:val="1"/>
      <w:numFmt w:val="bullet"/>
      <w:lvlText w:val=""/>
      <w:lvlJc w:val="left"/>
      <w:pPr>
        <w:ind w:left="2459" w:hanging="400"/>
      </w:pPr>
      <w:rPr>
        <w:rFonts w:hint="default" w:ascii="Wingdings" w:hAnsi="Wingdings"/>
      </w:rPr>
    </w:lvl>
    <w:lvl w:ilvl="4" w:tplc="04090003" w:tentative="1">
      <w:start w:val="1"/>
      <w:numFmt w:val="bullet"/>
      <w:lvlText w:val=""/>
      <w:lvlJc w:val="left"/>
      <w:pPr>
        <w:ind w:left="2859" w:hanging="400"/>
      </w:pPr>
      <w:rPr>
        <w:rFonts w:hint="default" w:ascii="Wingdings" w:hAnsi="Wingdings"/>
      </w:rPr>
    </w:lvl>
    <w:lvl w:ilvl="5" w:tplc="04090005" w:tentative="1">
      <w:start w:val="1"/>
      <w:numFmt w:val="bullet"/>
      <w:lvlText w:val=""/>
      <w:lvlJc w:val="left"/>
      <w:pPr>
        <w:ind w:left="3259" w:hanging="400"/>
      </w:pPr>
      <w:rPr>
        <w:rFonts w:hint="default" w:ascii="Wingdings" w:hAnsi="Wingdings"/>
      </w:rPr>
    </w:lvl>
    <w:lvl w:ilvl="6" w:tplc="04090001" w:tentative="1">
      <w:start w:val="1"/>
      <w:numFmt w:val="bullet"/>
      <w:lvlText w:val=""/>
      <w:lvlJc w:val="left"/>
      <w:pPr>
        <w:ind w:left="3659" w:hanging="400"/>
      </w:pPr>
      <w:rPr>
        <w:rFonts w:hint="default" w:ascii="Wingdings" w:hAnsi="Wingdings"/>
      </w:rPr>
    </w:lvl>
    <w:lvl w:ilvl="7" w:tplc="04090003" w:tentative="1">
      <w:start w:val="1"/>
      <w:numFmt w:val="bullet"/>
      <w:lvlText w:val=""/>
      <w:lvlJc w:val="left"/>
      <w:pPr>
        <w:ind w:left="4059" w:hanging="400"/>
      </w:pPr>
      <w:rPr>
        <w:rFonts w:hint="default" w:ascii="Wingdings" w:hAnsi="Wingdings"/>
      </w:rPr>
    </w:lvl>
    <w:lvl w:ilvl="8" w:tplc="04090005" w:tentative="1">
      <w:start w:val="1"/>
      <w:numFmt w:val="bullet"/>
      <w:lvlText w:val=""/>
      <w:lvlJc w:val="left"/>
      <w:pPr>
        <w:ind w:left="4459" w:hanging="400"/>
      </w:pPr>
      <w:rPr>
        <w:rFonts w:hint="default" w:ascii="Wingdings" w:hAnsi="Wingdings"/>
      </w:rPr>
    </w:lvl>
  </w:abstractNum>
  <w:abstractNum w:abstractNumId="16" w15:restartNumberingAfterBreak="0">
    <w:nsid w:val="7C290B57"/>
    <w:multiLevelType w:val="hybridMultilevel"/>
    <w:tmpl w:val="541ABE08"/>
    <w:lvl w:ilvl="0" w:tplc="04090009">
      <w:start w:val="1"/>
      <w:numFmt w:val="bullet"/>
      <w:lvlText w:val=""/>
      <w:lvlJc w:val="left"/>
      <w:pPr>
        <w:ind w:left="800" w:hanging="400"/>
      </w:pPr>
      <w:rPr>
        <w:rFonts w:hint="default" w:ascii="Wingdings" w:hAnsi="Wingdings"/>
      </w:rPr>
    </w:lvl>
    <w:lvl w:ilvl="1" w:tplc="04090003" w:tentative="1">
      <w:start w:val="1"/>
      <w:numFmt w:val="bullet"/>
      <w:lvlText w:val=""/>
      <w:lvlJc w:val="left"/>
      <w:pPr>
        <w:ind w:left="1200" w:hanging="400"/>
      </w:pPr>
      <w:rPr>
        <w:rFonts w:hint="default" w:ascii="Wingdings" w:hAnsi="Wingdings"/>
      </w:rPr>
    </w:lvl>
    <w:lvl w:ilvl="2" w:tplc="04090005" w:tentative="1">
      <w:start w:val="1"/>
      <w:numFmt w:val="bullet"/>
      <w:lvlText w:val=""/>
      <w:lvlJc w:val="left"/>
      <w:pPr>
        <w:ind w:left="1600" w:hanging="400"/>
      </w:pPr>
      <w:rPr>
        <w:rFonts w:hint="default" w:ascii="Wingdings" w:hAnsi="Wingdings"/>
      </w:rPr>
    </w:lvl>
    <w:lvl w:ilvl="3" w:tplc="04090001" w:tentative="1">
      <w:start w:val="1"/>
      <w:numFmt w:val="bullet"/>
      <w:lvlText w:val=""/>
      <w:lvlJc w:val="left"/>
      <w:pPr>
        <w:ind w:left="2000" w:hanging="400"/>
      </w:pPr>
      <w:rPr>
        <w:rFonts w:hint="default" w:ascii="Wingdings" w:hAnsi="Wingdings"/>
      </w:rPr>
    </w:lvl>
    <w:lvl w:ilvl="4" w:tplc="04090003" w:tentative="1">
      <w:start w:val="1"/>
      <w:numFmt w:val="bullet"/>
      <w:lvlText w:val=""/>
      <w:lvlJc w:val="left"/>
      <w:pPr>
        <w:ind w:left="2400" w:hanging="400"/>
      </w:pPr>
      <w:rPr>
        <w:rFonts w:hint="default" w:ascii="Wingdings" w:hAnsi="Wingdings"/>
      </w:rPr>
    </w:lvl>
    <w:lvl w:ilvl="5" w:tplc="04090005" w:tentative="1">
      <w:start w:val="1"/>
      <w:numFmt w:val="bullet"/>
      <w:lvlText w:val=""/>
      <w:lvlJc w:val="left"/>
      <w:pPr>
        <w:ind w:left="2800" w:hanging="400"/>
      </w:pPr>
      <w:rPr>
        <w:rFonts w:hint="default" w:ascii="Wingdings" w:hAnsi="Wingdings"/>
      </w:rPr>
    </w:lvl>
    <w:lvl w:ilvl="6" w:tplc="04090001" w:tentative="1">
      <w:start w:val="1"/>
      <w:numFmt w:val="bullet"/>
      <w:lvlText w:val=""/>
      <w:lvlJc w:val="left"/>
      <w:pPr>
        <w:ind w:left="3200" w:hanging="400"/>
      </w:pPr>
      <w:rPr>
        <w:rFonts w:hint="default" w:ascii="Wingdings" w:hAnsi="Wingdings"/>
      </w:rPr>
    </w:lvl>
    <w:lvl w:ilvl="7" w:tplc="04090003" w:tentative="1">
      <w:start w:val="1"/>
      <w:numFmt w:val="bullet"/>
      <w:lvlText w:val=""/>
      <w:lvlJc w:val="left"/>
      <w:pPr>
        <w:ind w:left="3600" w:hanging="400"/>
      </w:pPr>
      <w:rPr>
        <w:rFonts w:hint="default" w:ascii="Wingdings" w:hAnsi="Wingdings"/>
      </w:rPr>
    </w:lvl>
    <w:lvl w:ilvl="8" w:tplc="04090005" w:tentative="1">
      <w:start w:val="1"/>
      <w:numFmt w:val="bullet"/>
      <w:lvlText w:val=""/>
      <w:lvlJc w:val="left"/>
      <w:pPr>
        <w:ind w:left="4000" w:hanging="400"/>
      </w:pPr>
      <w:rPr>
        <w:rFonts w:hint="default" w:ascii="Wingdings" w:hAnsi="Wingdings"/>
      </w:rPr>
    </w:lvl>
  </w:abstractNum>
  <w:num w:numId="1">
    <w:abstractNumId w:val="12"/>
  </w:num>
  <w:num w:numId="2">
    <w:abstractNumId w:val="0"/>
  </w:num>
  <w:num w:numId="3">
    <w:abstractNumId w:val="5"/>
  </w:num>
  <w:num w:numId="4">
    <w:abstractNumId w:val="6"/>
  </w:num>
  <w:num w:numId="5">
    <w:abstractNumId w:val="2"/>
  </w:num>
  <w:num w:numId="6">
    <w:abstractNumId w:val="14"/>
  </w:num>
  <w:num w:numId="7">
    <w:abstractNumId w:val="10"/>
  </w:num>
  <w:num w:numId="8">
    <w:abstractNumId w:val="7"/>
  </w:num>
  <w:num w:numId="9">
    <w:abstractNumId w:val="4"/>
  </w:num>
  <w:num w:numId="10">
    <w:abstractNumId w:val="3"/>
  </w:num>
  <w:num w:numId="11">
    <w:abstractNumId w:val="15"/>
  </w:num>
  <w:num w:numId="12">
    <w:abstractNumId w:val="1"/>
  </w:num>
  <w:num w:numId="13">
    <w:abstractNumId w:val="13"/>
  </w:num>
  <w:num w:numId="14">
    <w:abstractNumId w:val="8"/>
  </w:num>
  <w:num w:numId="15">
    <w:abstractNumId w:val="9"/>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mwqAUAFQoMJSwAAAA="/>
  </w:docVars>
  <w:rsids>
    <w:rsidRoot w:val="004A422B"/>
    <w:rsid w:val="00002243"/>
    <w:rsid w:val="000044C1"/>
    <w:rsid w:val="00007167"/>
    <w:rsid w:val="000110CD"/>
    <w:rsid w:val="00015C73"/>
    <w:rsid w:val="00022B1E"/>
    <w:rsid w:val="00024453"/>
    <w:rsid w:val="000277A1"/>
    <w:rsid w:val="00027C5E"/>
    <w:rsid w:val="00032AE2"/>
    <w:rsid w:val="00032FBA"/>
    <w:rsid w:val="000338D1"/>
    <w:rsid w:val="00036166"/>
    <w:rsid w:val="00040E0B"/>
    <w:rsid w:val="00041AFF"/>
    <w:rsid w:val="00043B7D"/>
    <w:rsid w:val="00045018"/>
    <w:rsid w:val="0005143B"/>
    <w:rsid w:val="00053A93"/>
    <w:rsid w:val="00053A9D"/>
    <w:rsid w:val="00054C94"/>
    <w:rsid w:val="00060BBC"/>
    <w:rsid w:val="000618BA"/>
    <w:rsid w:val="000647EF"/>
    <w:rsid w:val="00065E3C"/>
    <w:rsid w:val="00067A4B"/>
    <w:rsid w:val="00067DF1"/>
    <w:rsid w:val="000706BB"/>
    <w:rsid w:val="0007222A"/>
    <w:rsid w:val="00076010"/>
    <w:rsid w:val="00077CD2"/>
    <w:rsid w:val="00080620"/>
    <w:rsid w:val="00083214"/>
    <w:rsid w:val="000859F6"/>
    <w:rsid w:val="00090BBA"/>
    <w:rsid w:val="00091A45"/>
    <w:rsid w:val="00093AFD"/>
    <w:rsid w:val="00095DF5"/>
    <w:rsid w:val="000974BE"/>
    <w:rsid w:val="000A38F3"/>
    <w:rsid w:val="000A3D91"/>
    <w:rsid w:val="000A4003"/>
    <w:rsid w:val="000A673A"/>
    <w:rsid w:val="000A7FD7"/>
    <w:rsid w:val="000B3825"/>
    <w:rsid w:val="000B4930"/>
    <w:rsid w:val="000B4A15"/>
    <w:rsid w:val="000B5DA5"/>
    <w:rsid w:val="000B642A"/>
    <w:rsid w:val="000C76BE"/>
    <w:rsid w:val="000D0B2A"/>
    <w:rsid w:val="000D424F"/>
    <w:rsid w:val="000D4EA2"/>
    <w:rsid w:val="000D5C7D"/>
    <w:rsid w:val="000D7FAB"/>
    <w:rsid w:val="000E369A"/>
    <w:rsid w:val="000E48E3"/>
    <w:rsid w:val="000E59CF"/>
    <w:rsid w:val="000E712C"/>
    <w:rsid w:val="000F1740"/>
    <w:rsid w:val="000F3D1E"/>
    <w:rsid w:val="000F5223"/>
    <w:rsid w:val="000F7E8D"/>
    <w:rsid w:val="00100E85"/>
    <w:rsid w:val="00102292"/>
    <w:rsid w:val="00103E71"/>
    <w:rsid w:val="00105AE8"/>
    <w:rsid w:val="001063A5"/>
    <w:rsid w:val="001078DD"/>
    <w:rsid w:val="0011047C"/>
    <w:rsid w:val="00110A6E"/>
    <w:rsid w:val="001117B7"/>
    <w:rsid w:val="0011388F"/>
    <w:rsid w:val="00121F39"/>
    <w:rsid w:val="001233FF"/>
    <w:rsid w:val="00124F72"/>
    <w:rsid w:val="00125B6D"/>
    <w:rsid w:val="00126C00"/>
    <w:rsid w:val="00127A3C"/>
    <w:rsid w:val="00127D43"/>
    <w:rsid w:val="001309C4"/>
    <w:rsid w:val="00131396"/>
    <w:rsid w:val="00134244"/>
    <w:rsid w:val="00134985"/>
    <w:rsid w:val="00137052"/>
    <w:rsid w:val="00137123"/>
    <w:rsid w:val="00137EB0"/>
    <w:rsid w:val="00142854"/>
    <w:rsid w:val="00142BAF"/>
    <w:rsid w:val="00144FFF"/>
    <w:rsid w:val="00145385"/>
    <w:rsid w:val="00145FC4"/>
    <w:rsid w:val="001503B6"/>
    <w:rsid w:val="0015162B"/>
    <w:rsid w:val="001519D1"/>
    <w:rsid w:val="00151B85"/>
    <w:rsid w:val="001617F8"/>
    <w:rsid w:val="00164468"/>
    <w:rsid w:val="0016476B"/>
    <w:rsid w:val="0016531C"/>
    <w:rsid w:val="00171840"/>
    <w:rsid w:val="00174459"/>
    <w:rsid w:val="00176104"/>
    <w:rsid w:val="0017786F"/>
    <w:rsid w:val="001814FF"/>
    <w:rsid w:val="0018391D"/>
    <w:rsid w:val="00184474"/>
    <w:rsid w:val="00187280"/>
    <w:rsid w:val="001917BC"/>
    <w:rsid w:val="00195652"/>
    <w:rsid w:val="00196101"/>
    <w:rsid w:val="00196641"/>
    <w:rsid w:val="001A629F"/>
    <w:rsid w:val="001B0BC5"/>
    <w:rsid w:val="001B7828"/>
    <w:rsid w:val="001C0778"/>
    <w:rsid w:val="001C1CB2"/>
    <w:rsid w:val="001C6637"/>
    <w:rsid w:val="001C7F79"/>
    <w:rsid w:val="001D43F2"/>
    <w:rsid w:val="001D4630"/>
    <w:rsid w:val="001D5962"/>
    <w:rsid w:val="001E499B"/>
    <w:rsid w:val="001E5F07"/>
    <w:rsid w:val="001E61FF"/>
    <w:rsid w:val="001E6681"/>
    <w:rsid w:val="001F41C1"/>
    <w:rsid w:val="002027D2"/>
    <w:rsid w:val="00203519"/>
    <w:rsid w:val="00205E57"/>
    <w:rsid w:val="00207874"/>
    <w:rsid w:val="0022571A"/>
    <w:rsid w:val="002261D8"/>
    <w:rsid w:val="002262C7"/>
    <w:rsid w:val="00227152"/>
    <w:rsid w:val="0023259D"/>
    <w:rsid w:val="00233338"/>
    <w:rsid w:val="00235E81"/>
    <w:rsid w:val="00236898"/>
    <w:rsid w:val="00240374"/>
    <w:rsid w:val="00241605"/>
    <w:rsid w:val="00241711"/>
    <w:rsid w:val="002418C4"/>
    <w:rsid w:val="00241C78"/>
    <w:rsid w:val="00243246"/>
    <w:rsid w:val="00244322"/>
    <w:rsid w:val="002520D0"/>
    <w:rsid w:val="00255B32"/>
    <w:rsid w:val="00255D2C"/>
    <w:rsid w:val="0026048B"/>
    <w:rsid w:val="00263B08"/>
    <w:rsid w:val="0027065E"/>
    <w:rsid w:val="0027106A"/>
    <w:rsid w:val="00272F74"/>
    <w:rsid w:val="00274616"/>
    <w:rsid w:val="002746D4"/>
    <w:rsid w:val="0027585F"/>
    <w:rsid w:val="002758AB"/>
    <w:rsid w:val="00276F9D"/>
    <w:rsid w:val="00281176"/>
    <w:rsid w:val="00284DA2"/>
    <w:rsid w:val="00286168"/>
    <w:rsid w:val="00287CA7"/>
    <w:rsid w:val="00291223"/>
    <w:rsid w:val="002927C7"/>
    <w:rsid w:val="00293123"/>
    <w:rsid w:val="00294C75"/>
    <w:rsid w:val="002A4F04"/>
    <w:rsid w:val="002A6442"/>
    <w:rsid w:val="002A7665"/>
    <w:rsid w:val="002B2D45"/>
    <w:rsid w:val="002B371C"/>
    <w:rsid w:val="002B508A"/>
    <w:rsid w:val="002B5773"/>
    <w:rsid w:val="002B5F00"/>
    <w:rsid w:val="002C48C8"/>
    <w:rsid w:val="002C6C30"/>
    <w:rsid w:val="002C6EDA"/>
    <w:rsid w:val="002D0B0B"/>
    <w:rsid w:val="002E1CE2"/>
    <w:rsid w:val="002E264F"/>
    <w:rsid w:val="002E6F50"/>
    <w:rsid w:val="002F1930"/>
    <w:rsid w:val="002F4D61"/>
    <w:rsid w:val="002F71CD"/>
    <w:rsid w:val="003016C9"/>
    <w:rsid w:val="00302185"/>
    <w:rsid w:val="003042DD"/>
    <w:rsid w:val="00305ABE"/>
    <w:rsid w:val="00305AF6"/>
    <w:rsid w:val="0030600E"/>
    <w:rsid w:val="003125E5"/>
    <w:rsid w:val="0031504D"/>
    <w:rsid w:val="0031589E"/>
    <w:rsid w:val="00316263"/>
    <w:rsid w:val="00323F8A"/>
    <w:rsid w:val="00326826"/>
    <w:rsid w:val="003270B1"/>
    <w:rsid w:val="00332551"/>
    <w:rsid w:val="00332785"/>
    <w:rsid w:val="00346ADB"/>
    <w:rsid w:val="00357D99"/>
    <w:rsid w:val="003709CB"/>
    <w:rsid w:val="003714C9"/>
    <w:rsid w:val="00376C3E"/>
    <w:rsid w:val="003824DC"/>
    <w:rsid w:val="00382B57"/>
    <w:rsid w:val="003855AF"/>
    <w:rsid w:val="00396136"/>
    <w:rsid w:val="0039682D"/>
    <w:rsid w:val="00396E0C"/>
    <w:rsid w:val="00397B9F"/>
    <w:rsid w:val="003A38E2"/>
    <w:rsid w:val="003A50BC"/>
    <w:rsid w:val="003B0ADB"/>
    <w:rsid w:val="003B19CC"/>
    <w:rsid w:val="003B4E76"/>
    <w:rsid w:val="003B4F1D"/>
    <w:rsid w:val="003B7AC4"/>
    <w:rsid w:val="003C19CE"/>
    <w:rsid w:val="003C2109"/>
    <w:rsid w:val="003C2194"/>
    <w:rsid w:val="003C21F9"/>
    <w:rsid w:val="003C36D6"/>
    <w:rsid w:val="003C3D25"/>
    <w:rsid w:val="003C7196"/>
    <w:rsid w:val="003D1F4E"/>
    <w:rsid w:val="003D3000"/>
    <w:rsid w:val="003D602F"/>
    <w:rsid w:val="003D6966"/>
    <w:rsid w:val="003E01C4"/>
    <w:rsid w:val="003E46FD"/>
    <w:rsid w:val="003E573E"/>
    <w:rsid w:val="003E5B6B"/>
    <w:rsid w:val="003F23D6"/>
    <w:rsid w:val="003F2F0C"/>
    <w:rsid w:val="003F56C0"/>
    <w:rsid w:val="004017A1"/>
    <w:rsid w:val="00406264"/>
    <w:rsid w:val="00410066"/>
    <w:rsid w:val="0041102F"/>
    <w:rsid w:val="00411F56"/>
    <w:rsid w:val="00412027"/>
    <w:rsid w:val="00412907"/>
    <w:rsid w:val="00413456"/>
    <w:rsid w:val="00420B97"/>
    <w:rsid w:val="0042171D"/>
    <w:rsid w:val="00422AB7"/>
    <w:rsid w:val="0042621B"/>
    <w:rsid w:val="004304BD"/>
    <w:rsid w:val="00433DE2"/>
    <w:rsid w:val="004371CE"/>
    <w:rsid w:val="00440856"/>
    <w:rsid w:val="0044217D"/>
    <w:rsid w:val="0044786A"/>
    <w:rsid w:val="004573D3"/>
    <w:rsid w:val="00460828"/>
    <w:rsid w:val="00461962"/>
    <w:rsid w:val="00461E69"/>
    <w:rsid w:val="00462264"/>
    <w:rsid w:val="0047101C"/>
    <w:rsid w:val="00471A35"/>
    <w:rsid w:val="00480F41"/>
    <w:rsid w:val="00482414"/>
    <w:rsid w:val="00484F11"/>
    <w:rsid w:val="00487104"/>
    <w:rsid w:val="0049659D"/>
    <w:rsid w:val="00496F72"/>
    <w:rsid w:val="00497DE2"/>
    <w:rsid w:val="004A3345"/>
    <w:rsid w:val="004A422B"/>
    <w:rsid w:val="004A54C1"/>
    <w:rsid w:val="004A5F02"/>
    <w:rsid w:val="004A6767"/>
    <w:rsid w:val="004A7094"/>
    <w:rsid w:val="004B1542"/>
    <w:rsid w:val="004B20FA"/>
    <w:rsid w:val="004B2A3F"/>
    <w:rsid w:val="004B2A4D"/>
    <w:rsid w:val="004C01A1"/>
    <w:rsid w:val="004C1883"/>
    <w:rsid w:val="004C2320"/>
    <w:rsid w:val="004C4094"/>
    <w:rsid w:val="004C44D6"/>
    <w:rsid w:val="004C64A5"/>
    <w:rsid w:val="004C76EA"/>
    <w:rsid w:val="004C7C66"/>
    <w:rsid w:val="004D0A26"/>
    <w:rsid w:val="004D20FE"/>
    <w:rsid w:val="004D325B"/>
    <w:rsid w:val="004D5F51"/>
    <w:rsid w:val="004E2F48"/>
    <w:rsid w:val="004E4364"/>
    <w:rsid w:val="004E7CFA"/>
    <w:rsid w:val="004F1FBC"/>
    <w:rsid w:val="004F2622"/>
    <w:rsid w:val="004F675F"/>
    <w:rsid w:val="005027AB"/>
    <w:rsid w:val="00502AC9"/>
    <w:rsid w:val="00503B05"/>
    <w:rsid w:val="00504F95"/>
    <w:rsid w:val="00506259"/>
    <w:rsid w:val="00507BFC"/>
    <w:rsid w:val="00510978"/>
    <w:rsid w:val="005109A8"/>
    <w:rsid w:val="00512240"/>
    <w:rsid w:val="0051443C"/>
    <w:rsid w:val="00516DB5"/>
    <w:rsid w:val="00517C4E"/>
    <w:rsid w:val="00525D4F"/>
    <w:rsid w:val="005301FA"/>
    <w:rsid w:val="00531580"/>
    <w:rsid w:val="00532175"/>
    <w:rsid w:val="0053441B"/>
    <w:rsid w:val="0053650B"/>
    <w:rsid w:val="0053681D"/>
    <w:rsid w:val="00537704"/>
    <w:rsid w:val="00540E1B"/>
    <w:rsid w:val="00545691"/>
    <w:rsid w:val="005456DD"/>
    <w:rsid w:val="005579A0"/>
    <w:rsid w:val="00557E87"/>
    <w:rsid w:val="0056255A"/>
    <w:rsid w:val="0056416E"/>
    <w:rsid w:val="005664E0"/>
    <w:rsid w:val="00570713"/>
    <w:rsid w:val="005718EF"/>
    <w:rsid w:val="00575635"/>
    <w:rsid w:val="00577F03"/>
    <w:rsid w:val="00580A0E"/>
    <w:rsid w:val="005829B3"/>
    <w:rsid w:val="0058396A"/>
    <w:rsid w:val="00587322"/>
    <w:rsid w:val="00591892"/>
    <w:rsid w:val="0059695D"/>
    <w:rsid w:val="0059768D"/>
    <w:rsid w:val="005A4A5E"/>
    <w:rsid w:val="005A6A03"/>
    <w:rsid w:val="005B12D9"/>
    <w:rsid w:val="005B32A5"/>
    <w:rsid w:val="005B5599"/>
    <w:rsid w:val="005B5AE0"/>
    <w:rsid w:val="005C082A"/>
    <w:rsid w:val="005C0C15"/>
    <w:rsid w:val="005C36FA"/>
    <w:rsid w:val="005C6A64"/>
    <w:rsid w:val="005D072B"/>
    <w:rsid w:val="005D31E4"/>
    <w:rsid w:val="005E407C"/>
    <w:rsid w:val="005E6C7A"/>
    <w:rsid w:val="005F236C"/>
    <w:rsid w:val="005F398C"/>
    <w:rsid w:val="005F4181"/>
    <w:rsid w:val="005F468F"/>
    <w:rsid w:val="00605D2D"/>
    <w:rsid w:val="00607503"/>
    <w:rsid w:val="00607AFE"/>
    <w:rsid w:val="00613C69"/>
    <w:rsid w:val="00614F90"/>
    <w:rsid w:val="00615F17"/>
    <w:rsid w:val="00621EEA"/>
    <w:rsid w:val="006263D6"/>
    <w:rsid w:val="00626B6D"/>
    <w:rsid w:val="00627FD9"/>
    <w:rsid w:val="006301F5"/>
    <w:rsid w:val="00632A00"/>
    <w:rsid w:val="0064053B"/>
    <w:rsid w:val="00643857"/>
    <w:rsid w:val="006502DF"/>
    <w:rsid w:val="006516B4"/>
    <w:rsid w:val="00657FE6"/>
    <w:rsid w:val="00662735"/>
    <w:rsid w:val="00662F30"/>
    <w:rsid w:val="00666E73"/>
    <w:rsid w:val="00670F02"/>
    <w:rsid w:val="0067170D"/>
    <w:rsid w:val="00676AE9"/>
    <w:rsid w:val="00677481"/>
    <w:rsid w:val="006810E4"/>
    <w:rsid w:val="006849DF"/>
    <w:rsid w:val="006867C2"/>
    <w:rsid w:val="00693D62"/>
    <w:rsid w:val="00693F1B"/>
    <w:rsid w:val="00696F04"/>
    <w:rsid w:val="00697657"/>
    <w:rsid w:val="00697EFA"/>
    <w:rsid w:val="006A15DD"/>
    <w:rsid w:val="006A18F9"/>
    <w:rsid w:val="006A3887"/>
    <w:rsid w:val="006A5E34"/>
    <w:rsid w:val="006B14B2"/>
    <w:rsid w:val="006B1FE3"/>
    <w:rsid w:val="006C1D3A"/>
    <w:rsid w:val="006C5D5B"/>
    <w:rsid w:val="006C7E93"/>
    <w:rsid w:val="006D161B"/>
    <w:rsid w:val="006D43D5"/>
    <w:rsid w:val="006D49E2"/>
    <w:rsid w:val="006D5957"/>
    <w:rsid w:val="006D65F7"/>
    <w:rsid w:val="006E29FA"/>
    <w:rsid w:val="006E3A9F"/>
    <w:rsid w:val="006E4150"/>
    <w:rsid w:val="006E46BA"/>
    <w:rsid w:val="006E4A8F"/>
    <w:rsid w:val="006E66E9"/>
    <w:rsid w:val="006F350C"/>
    <w:rsid w:val="0071363F"/>
    <w:rsid w:val="0072009D"/>
    <w:rsid w:val="00720DF8"/>
    <w:rsid w:val="007269F8"/>
    <w:rsid w:val="00741E65"/>
    <w:rsid w:val="00746831"/>
    <w:rsid w:val="00747F07"/>
    <w:rsid w:val="00752782"/>
    <w:rsid w:val="007547F6"/>
    <w:rsid w:val="00755FA1"/>
    <w:rsid w:val="00764DE7"/>
    <w:rsid w:val="007716F5"/>
    <w:rsid w:val="00776660"/>
    <w:rsid w:val="00777D9D"/>
    <w:rsid w:val="00780BEC"/>
    <w:rsid w:val="00780E57"/>
    <w:rsid w:val="0078241D"/>
    <w:rsid w:val="00782E80"/>
    <w:rsid w:val="00783209"/>
    <w:rsid w:val="007869CA"/>
    <w:rsid w:val="00787A5B"/>
    <w:rsid w:val="00790049"/>
    <w:rsid w:val="00790A9C"/>
    <w:rsid w:val="00794D69"/>
    <w:rsid w:val="0079667F"/>
    <w:rsid w:val="00796D51"/>
    <w:rsid w:val="007A4251"/>
    <w:rsid w:val="007A5138"/>
    <w:rsid w:val="007A60CA"/>
    <w:rsid w:val="007B4D20"/>
    <w:rsid w:val="007C11EC"/>
    <w:rsid w:val="007C12E1"/>
    <w:rsid w:val="007C1CCE"/>
    <w:rsid w:val="007C59AC"/>
    <w:rsid w:val="007D37E3"/>
    <w:rsid w:val="007D4A3D"/>
    <w:rsid w:val="007D74D8"/>
    <w:rsid w:val="007E17A6"/>
    <w:rsid w:val="007E4254"/>
    <w:rsid w:val="007E6293"/>
    <w:rsid w:val="007F2344"/>
    <w:rsid w:val="007F2F32"/>
    <w:rsid w:val="007F3A5D"/>
    <w:rsid w:val="00805A65"/>
    <w:rsid w:val="00806084"/>
    <w:rsid w:val="0080624D"/>
    <w:rsid w:val="00807DFA"/>
    <w:rsid w:val="00813EC0"/>
    <w:rsid w:val="00817C34"/>
    <w:rsid w:val="00817ED1"/>
    <w:rsid w:val="008232BB"/>
    <w:rsid w:val="00825A21"/>
    <w:rsid w:val="00825CD6"/>
    <w:rsid w:val="008278D0"/>
    <w:rsid w:val="008307E6"/>
    <w:rsid w:val="00842B57"/>
    <w:rsid w:val="00843CA1"/>
    <w:rsid w:val="00845496"/>
    <w:rsid w:val="00853FDE"/>
    <w:rsid w:val="00856779"/>
    <w:rsid w:val="0086027E"/>
    <w:rsid w:val="008622A3"/>
    <w:rsid w:val="00864C70"/>
    <w:rsid w:val="00870621"/>
    <w:rsid w:val="00870787"/>
    <w:rsid w:val="00874C73"/>
    <w:rsid w:val="008774BA"/>
    <w:rsid w:val="00880770"/>
    <w:rsid w:val="00880C8B"/>
    <w:rsid w:val="00894833"/>
    <w:rsid w:val="00894E2B"/>
    <w:rsid w:val="00895554"/>
    <w:rsid w:val="00896153"/>
    <w:rsid w:val="008A2625"/>
    <w:rsid w:val="008A570E"/>
    <w:rsid w:val="008A66F4"/>
    <w:rsid w:val="008B0157"/>
    <w:rsid w:val="008B1FB9"/>
    <w:rsid w:val="008B332E"/>
    <w:rsid w:val="008B3355"/>
    <w:rsid w:val="008B6009"/>
    <w:rsid w:val="008B7F5B"/>
    <w:rsid w:val="008C2535"/>
    <w:rsid w:val="008C64D9"/>
    <w:rsid w:val="008C6D86"/>
    <w:rsid w:val="008D0AA0"/>
    <w:rsid w:val="008D1E8D"/>
    <w:rsid w:val="008D29EC"/>
    <w:rsid w:val="008D325F"/>
    <w:rsid w:val="008D3325"/>
    <w:rsid w:val="008D4EC5"/>
    <w:rsid w:val="008D54CB"/>
    <w:rsid w:val="008D62E2"/>
    <w:rsid w:val="008D62E4"/>
    <w:rsid w:val="008D65DB"/>
    <w:rsid w:val="008D7B6C"/>
    <w:rsid w:val="008E0860"/>
    <w:rsid w:val="008E311E"/>
    <w:rsid w:val="008E3837"/>
    <w:rsid w:val="008E6829"/>
    <w:rsid w:val="008F03C9"/>
    <w:rsid w:val="008F2E5B"/>
    <w:rsid w:val="008F39DF"/>
    <w:rsid w:val="008F5A00"/>
    <w:rsid w:val="008F5D51"/>
    <w:rsid w:val="008F63BE"/>
    <w:rsid w:val="009003C6"/>
    <w:rsid w:val="00903BCC"/>
    <w:rsid w:val="00913CD8"/>
    <w:rsid w:val="00920B08"/>
    <w:rsid w:val="00925C48"/>
    <w:rsid w:val="00926E11"/>
    <w:rsid w:val="00933D44"/>
    <w:rsid w:val="00937753"/>
    <w:rsid w:val="00937768"/>
    <w:rsid w:val="00946105"/>
    <w:rsid w:val="00955129"/>
    <w:rsid w:val="00956F63"/>
    <w:rsid w:val="009607F9"/>
    <w:rsid w:val="00961E10"/>
    <w:rsid w:val="009656E6"/>
    <w:rsid w:val="009664CA"/>
    <w:rsid w:val="00970879"/>
    <w:rsid w:val="00973BE6"/>
    <w:rsid w:val="00974C9C"/>
    <w:rsid w:val="0097662F"/>
    <w:rsid w:val="00981B0E"/>
    <w:rsid w:val="00984B57"/>
    <w:rsid w:val="00984F75"/>
    <w:rsid w:val="00994018"/>
    <w:rsid w:val="00995D76"/>
    <w:rsid w:val="00995EF5"/>
    <w:rsid w:val="009A2C89"/>
    <w:rsid w:val="009A2D28"/>
    <w:rsid w:val="009A48A6"/>
    <w:rsid w:val="009A541E"/>
    <w:rsid w:val="009A67E2"/>
    <w:rsid w:val="009A77EE"/>
    <w:rsid w:val="009B13BF"/>
    <w:rsid w:val="009B3E9A"/>
    <w:rsid w:val="009B5C7E"/>
    <w:rsid w:val="009C1D1C"/>
    <w:rsid w:val="009C3C3F"/>
    <w:rsid w:val="009D01C5"/>
    <w:rsid w:val="009D1976"/>
    <w:rsid w:val="009D322A"/>
    <w:rsid w:val="009D728E"/>
    <w:rsid w:val="009E34B0"/>
    <w:rsid w:val="009E4A19"/>
    <w:rsid w:val="009E53A7"/>
    <w:rsid w:val="009E5AEA"/>
    <w:rsid w:val="009E6AFC"/>
    <w:rsid w:val="009E7093"/>
    <w:rsid w:val="009F0A51"/>
    <w:rsid w:val="009F15CA"/>
    <w:rsid w:val="009F1777"/>
    <w:rsid w:val="009F17AE"/>
    <w:rsid w:val="009F18A8"/>
    <w:rsid w:val="009F1A1F"/>
    <w:rsid w:val="009F28E9"/>
    <w:rsid w:val="009F2D55"/>
    <w:rsid w:val="009F318A"/>
    <w:rsid w:val="009F472A"/>
    <w:rsid w:val="009F51B9"/>
    <w:rsid w:val="009F525B"/>
    <w:rsid w:val="009F66BA"/>
    <w:rsid w:val="00A02DCD"/>
    <w:rsid w:val="00A03087"/>
    <w:rsid w:val="00A05EBD"/>
    <w:rsid w:val="00A12869"/>
    <w:rsid w:val="00A16476"/>
    <w:rsid w:val="00A17728"/>
    <w:rsid w:val="00A217D2"/>
    <w:rsid w:val="00A22D94"/>
    <w:rsid w:val="00A2451B"/>
    <w:rsid w:val="00A26223"/>
    <w:rsid w:val="00A3435B"/>
    <w:rsid w:val="00A34E9C"/>
    <w:rsid w:val="00A359ED"/>
    <w:rsid w:val="00A36250"/>
    <w:rsid w:val="00A36964"/>
    <w:rsid w:val="00A36E8D"/>
    <w:rsid w:val="00A37E5C"/>
    <w:rsid w:val="00A41210"/>
    <w:rsid w:val="00A43A1B"/>
    <w:rsid w:val="00A458AD"/>
    <w:rsid w:val="00A55735"/>
    <w:rsid w:val="00A55AAD"/>
    <w:rsid w:val="00A61E38"/>
    <w:rsid w:val="00A62460"/>
    <w:rsid w:val="00A62E48"/>
    <w:rsid w:val="00A641A6"/>
    <w:rsid w:val="00A64952"/>
    <w:rsid w:val="00A749EC"/>
    <w:rsid w:val="00A821CC"/>
    <w:rsid w:val="00A83A0C"/>
    <w:rsid w:val="00A85BE5"/>
    <w:rsid w:val="00A85D79"/>
    <w:rsid w:val="00A93D1E"/>
    <w:rsid w:val="00A96657"/>
    <w:rsid w:val="00AA0CC8"/>
    <w:rsid w:val="00AA3CF9"/>
    <w:rsid w:val="00AA45FD"/>
    <w:rsid w:val="00AB070A"/>
    <w:rsid w:val="00AB2E59"/>
    <w:rsid w:val="00AB57E4"/>
    <w:rsid w:val="00AB62B5"/>
    <w:rsid w:val="00AC4031"/>
    <w:rsid w:val="00AC7B7F"/>
    <w:rsid w:val="00AD322C"/>
    <w:rsid w:val="00AD773A"/>
    <w:rsid w:val="00AD7862"/>
    <w:rsid w:val="00AE15BB"/>
    <w:rsid w:val="00AE428A"/>
    <w:rsid w:val="00AE499D"/>
    <w:rsid w:val="00AF0F33"/>
    <w:rsid w:val="00AF1038"/>
    <w:rsid w:val="00AF631D"/>
    <w:rsid w:val="00AF6A59"/>
    <w:rsid w:val="00AF7CA2"/>
    <w:rsid w:val="00B00866"/>
    <w:rsid w:val="00B07B9C"/>
    <w:rsid w:val="00B11498"/>
    <w:rsid w:val="00B1459F"/>
    <w:rsid w:val="00B15FC4"/>
    <w:rsid w:val="00B174C7"/>
    <w:rsid w:val="00B21D58"/>
    <w:rsid w:val="00B269EF"/>
    <w:rsid w:val="00B3025B"/>
    <w:rsid w:val="00B31318"/>
    <w:rsid w:val="00B344DC"/>
    <w:rsid w:val="00B34898"/>
    <w:rsid w:val="00B3502B"/>
    <w:rsid w:val="00B36D08"/>
    <w:rsid w:val="00B404FB"/>
    <w:rsid w:val="00B42A15"/>
    <w:rsid w:val="00B46942"/>
    <w:rsid w:val="00B50B23"/>
    <w:rsid w:val="00B536B8"/>
    <w:rsid w:val="00B626E4"/>
    <w:rsid w:val="00B62958"/>
    <w:rsid w:val="00B65469"/>
    <w:rsid w:val="00B66522"/>
    <w:rsid w:val="00B669EC"/>
    <w:rsid w:val="00B77FDB"/>
    <w:rsid w:val="00B8168C"/>
    <w:rsid w:val="00B828A0"/>
    <w:rsid w:val="00B83A1A"/>
    <w:rsid w:val="00B86E4A"/>
    <w:rsid w:val="00B90BE2"/>
    <w:rsid w:val="00B91166"/>
    <w:rsid w:val="00B921D6"/>
    <w:rsid w:val="00B925EC"/>
    <w:rsid w:val="00B93258"/>
    <w:rsid w:val="00B9375D"/>
    <w:rsid w:val="00B97B82"/>
    <w:rsid w:val="00B97E53"/>
    <w:rsid w:val="00BA00A2"/>
    <w:rsid w:val="00BA5729"/>
    <w:rsid w:val="00BA677E"/>
    <w:rsid w:val="00BA6842"/>
    <w:rsid w:val="00BA78F8"/>
    <w:rsid w:val="00BB475A"/>
    <w:rsid w:val="00BB4E8D"/>
    <w:rsid w:val="00BB7DC8"/>
    <w:rsid w:val="00BC03A7"/>
    <w:rsid w:val="00BC1C27"/>
    <w:rsid w:val="00BC343A"/>
    <w:rsid w:val="00BC368B"/>
    <w:rsid w:val="00BC4A22"/>
    <w:rsid w:val="00BC6946"/>
    <w:rsid w:val="00BC69D3"/>
    <w:rsid w:val="00BC6C66"/>
    <w:rsid w:val="00BD69D2"/>
    <w:rsid w:val="00BE11BC"/>
    <w:rsid w:val="00BE1E3D"/>
    <w:rsid w:val="00BE5BC9"/>
    <w:rsid w:val="00BE653D"/>
    <w:rsid w:val="00BE7A95"/>
    <w:rsid w:val="00BF147E"/>
    <w:rsid w:val="00BF170D"/>
    <w:rsid w:val="00BF2631"/>
    <w:rsid w:val="00BF2CA5"/>
    <w:rsid w:val="00BF3FC7"/>
    <w:rsid w:val="00BF4A4E"/>
    <w:rsid w:val="00C03622"/>
    <w:rsid w:val="00C045AF"/>
    <w:rsid w:val="00C073F6"/>
    <w:rsid w:val="00C1318C"/>
    <w:rsid w:val="00C14C3D"/>
    <w:rsid w:val="00C15422"/>
    <w:rsid w:val="00C15C4C"/>
    <w:rsid w:val="00C16EB5"/>
    <w:rsid w:val="00C16FC6"/>
    <w:rsid w:val="00C242D8"/>
    <w:rsid w:val="00C25BEE"/>
    <w:rsid w:val="00C31775"/>
    <w:rsid w:val="00C31E37"/>
    <w:rsid w:val="00C3265C"/>
    <w:rsid w:val="00C34BC5"/>
    <w:rsid w:val="00C35247"/>
    <w:rsid w:val="00C36CAF"/>
    <w:rsid w:val="00C425DE"/>
    <w:rsid w:val="00C4696F"/>
    <w:rsid w:val="00C528FF"/>
    <w:rsid w:val="00C55126"/>
    <w:rsid w:val="00C55885"/>
    <w:rsid w:val="00C56D41"/>
    <w:rsid w:val="00C57BA9"/>
    <w:rsid w:val="00C6083B"/>
    <w:rsid w:val="00C6476D"/>
    <w:rsid w:val="00C71199"/>
    <w:rsid w:val="00C7143C"/>
    <w:rsid w:val="00C717A2"/>
    <w:rsid w:val="00C72774"/>
    <w:rsid w:val="00C734CC"/>
    <w:rsid w:val="00C8219B"/>
    <w:rsid w:val="00C82990"/>
    <w:rsid w:val="00C831CD"/>
    <w:rsid w:val="00C83DF5"/>
    <w:rsid w:val="00C86B10"/>
    <w:rsid w:val="00C87229"/>
    <w:rsid w:val="00C95BCE"/>
    <w:rsid w:val="00CA0A65"/>
    <w:rsid w:val="00CA4F99"/>
    <w:rsid w:val="00CA6948"/>
    <w:rsid w:val="00CA7472"/>
    <w:rsid w:val="00CB0B1A"/>
    <w:rsid w:val="00CB1350"/>
    <w:rsid w:val="00CB2A5B"/>
    <w:rsid w:val="00CB32D6"/>
    <w:rsid w:val="00CB4897"/>
    <w:rsid w:val="00CB5ABC"/>
    <w:rsid w:val="00CC3B5B"/>
    <w:rsid w:val="00CC5638"/>
    <w:rsid w:val="00CC5C0B"/>
    <w:rsid w:val="00CD4054"/>
    <w:rsid w:val="00CD4C2B"/>
    <w:rsid w:val="00CD7285"/>
    <w:rsid w:val="00CE27CB"/>
    <w:rsid w:val="00CE29DE"/>
    <w:rsid w:val="00CE60F8"/>
    <w:rsid w:val="00CF4A83"/>
    <w:rsid w:val="00CF53E7"/>
    <w:rsid w:val="00CF634E"/>
    <w:rsid w:val="00D02672"/>
    <w:rsid w:val="00D056D7"/>
    <w:rsid w:val="00D065C8"/>
    <w:rsid w:val="00D07285"/>
    <w:rsid w:val="00D07B84"/>
    <w:rsid w:val="00D109F9"/>
    <w:rsid w:val="00D1386C"/>
    <w:rsid w:val="00D13A85"/>
    <w:rsid w:val="00D2610A"/>
    <w:rsid w:val="00D31835"/>
    <w:rsid w:val="00D32B30"/>
    <w:rsid w:val="00D358B7"/>
    <w:rsid w:val="00D37A1E"/>
    <w:rsid w:val="00D425D5"/>
    <w:rsid w:val="00D42A20"/>
    <w:rsid w:val="00D4529B"/>
    <w:rsid w:val="00D466F6"/>
    <w:rsid w:val="00D65A26"/>
    <w:rsid w:val="00D71033"/>
    <w:rsid w:val="00D715D0"/>
    <w:rsid w:val="00D71A4A"/>
    <w:rsid w:val="00D71E3F"/>
    <w:rsid w:val="00D73332"/>
    <w:rsid w:val="00D73606"/>
    <w:rsid w:val="00D82BE5"/>
    <w:rsid w:val="00D83210"/>
    <w:rsid w:val="00D8354C"/>
    <w:rsid w:val="00D86331"/>
    <w:rsid w:val="00D86FC9"/>
    <w:rsid w:val="00D9351B"/>
    <w:rsid w:val="00D93D78"/>
    <w:rsid w:val="00D94D6B"/>
    <w:rsid w:val="00D954BD"/>
    <w:rsid w:val="00D96099"/>
    <w:rsid w:val="00D96F2C"/>
    <w:rsid w:val="00DA05E3"/>
    <w:rsid w:val="00DA129B"/>
    <w:rsid w:val="00DA36A5"/>
    <w:rsid w:val="00DA49E2"/>
    <w:rsid w:val="00DA67E2"/>
    <w:rsid w:val="00DB33E7"/>
    <w:rsid w:val="00DB38AB"/>
    <w:rsid w:val="00DB47C4"/>
    <w:rsid w:val="00DC0449"/>
    <w:rsid w:val="00DC1642"/>
    <w:rsid w:val="00DC6B94"/>
    <w:rsid w:val="00DC6E81"/>
    <w:rsid w:val="00DD57B6"/>
    <w:rsid w:val="00DD5DAC"/>
    <w:rsid w:val="00DD5DFC"/>
    <w:rsid w:val="00DE48DD"/>
    <w:rsid w:val="00DE7807"/>
    <w:rsid w:val="00DE7AD4"/>
    <w:rsid w:val="00DF10C1"/>
    <w:rsid w:val="00DF1E2C"/>
    <w:rsid w:val="00E04987"/>
    <w:rsid w:val="00E049A4"/>
    <w:rsid w:val="00E06DC3"/>
    <w:rsid w:val="00E13911"/>
    <w:rsid w:val="00E14E3A"/>
    <w:rsid w:val="00E170CB"/>
    <w:rsid w:val="00E20A1C"/>
    <w:rsid w:val="00E216FB"/>
    <w:rsid w:val="00E22DA0"/>
    <w:rsid w:val="00E270EC"/>
    <w:rsid w:val="00E31FAD"/>
    <w:rsid w:val="00E32FCE"/>
    <w:rsid w:val="00E34F1B"/>
    <w:rsid w:val="00E42454"/>
    <w:rsid w:val="00E43224"/>
    <w:rsid w:val="00E44E4B"/>
    <w:rsid w:val="00E501EA"/>
    <w:rsid w:val="00E55AED"/>
    <w:rsid w:val="00E5727B"/>
    <w:rsid w:val="00E5752E"/>
    <w:rsid w:val="00E633BF"/>
    <w:rsid w:val="00E64BE2"/>
    <w:rsid w:val="00E71EC6"/>
    <w:rsid w:val="00E81C4B"/>
    <w:rsid w:val="00E84422"/>
    <w:rsid w:val="00E84860"/>
    <w:rsid w:val="00E8732D"/>
    <w:rsid w:val="00E876C1"/>
    <w:rsid w:val="00E877AD"/>
    <w:rsid w:val="00E96849"/>
    <w:rsid w:val="00EA1E63"/>
    <w:rsid w:val="00EA27D5"/>
    <w:rsid w:val="00EB0DD9"/>
    <w:rsid w:val="00EB2DF0"/>
    <w:rsid w:val="00EB4867"/>
    <w:rsid w:val="00EB5AE6"/>
    <w:rsid w:val="00EB5D61"/>
    <w:rsid w:val="00ED3B31"/>
    <w:rsid w:val="00ED3CB9"/>
    <w:rsid w:val="00ED4A55"/>
    <w:rsid w:val="00EE016E"/>
    <w:rsid w:val="00EE3254"/>
    <w:rsid w:val="00EE4DAD"/>
    <w:rsid w:val="00EE513E"/>
    <w:rsid w:val="00EE6899"/>
    <w:rsid w:val="00EE7699"/>
    <w:rsid w:val="00EF1B56"/>
    <w:rsid w:val="00EF1F3B"/>
    <w:rsid w:val="00EF3709"/>
    <w:rsid w:val="00EF4832"/>
    <w:rsid w:val="00EF60DD"/>
    <w:rsid w:val="00EF790D"/>
    <w:rsid w:val="00F003A5"/>
    <w:rsid w:val="00F02332"/>
    <w:rsid w:val="00F05A4E"/>
    <w:rsid w:val="00F14818"/>
    <w:rsid w:val="00F15BD8"/>
    <w:rsid w:val="00F22845"/>
    <w:rsid w:val="00F2413C"/>
    <w:rsid w:val="00F25B6D"/>
    <w:rsid w:val="00F30926"/>
    <w:rsid w:val="00F327F2"/>
    <w:rsid w:val="00F3315A"/>
    <w:rsid w:val="00F351A3"/>
    <w:rsid w:val="00F365C4"/>
    <w:rsid w:val="00F37BCC"/>
    <w:rsid w:val="00F429DD"/>
    <w:rsid w:val="00F42DFD"/>
    <w:rsid w:val="00F528D7"/>
    <w:rsid w:val="00F53FDB"/>
    <w:rsid w:val="00F561BD"/>
    <w:rsid w:val="00F66D50"/>
    <w:rsid w:val="00F6704E"/>
    <w:rsid w:val="00F70BB8"/>
    <w:rsid w:val="00F720AF"/>
    <w:rsid w:val="00F74345"/>
    <w:rsid w:val="00F80A78"/>
    <w:rsid w:val="00F958AA"/>
    <w:rsid w:val="00F968A6"/>
    <w:rsid w:val="00F96DC5"/>
    <w:rsid w:val="00F9732B"/>
    <w:rsid w:val="00F97AB0"/>
    <w:rsid w:val="00FA16DE"/>
    <w:rsid w:val="00FA1F63"/>
    <w:rsid w:val="00FA7B5D"/>
    <w:rsid w:val="00FB0D99"/>
    <w:rsid w:val="00FB3BC0"/>
    <w:rsid w:val="00FC1973"/>
    <w:rsid w:val="00FC1DFD"/>
    <w:rsid w:val="00FC41FD"/>
    <w:rsid w:val="00FC43B8"/>
    <w:rsid w:val="00FC4A86"/>
    <w:rsid w:val="00FC62FC"/>
    <w:rsid w:val="00FC6B88"/>
    <w:rsid w:val="00FD02A7"/>
    <w:rsid w:val="00FD400E"/>
    <w:rsid w:val="00FD58AE"/>
    <w:rsid w:val="00FE7B9D"/>
    <w:rsid w:val="00FF2F84"/>
    <w:rsid w:val="00FF3C05"/>
    <w:rsid w:val="00FF50B3"/>
    <w:rsid w:val="00FF53FC"/>
    <w:rsid w:val="077B9FD0"/>
    <w:rsid w:val="38B73636"/>
    <w:rsid w:val="3B668BFE"/>
    <w:rsid w:val="6052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Malgun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2958"/>
    <w:pPr>
      <w:spacing w:line="276" w:lineRule="auto"/>
    </w:pPr>
    <w:rPr>
      <w:rFonts w:ascii="Arial" w:hAnsi="Arial"/>
      <w:sz w:val="22"/>
      <w:szCs w:val="22"/>
      <w:lang w:val="en-GB"/>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B62958"/>
    <w:rPr>
      <w:rFonts w:ascii="Arial" w:hAnsi="Arial" w:eastAsia="Times New Roman" w:cs="Times New Roman"/>
      <w:b/>
      <w:sz w:val="28"/>
      <w:szCs w:val="32"/>
    </w:rPr>
  </w:style>
  <w:style w:type="character" w:styleId="Heading2Char" w:customStyle="1">
    <w:name w:val="Heading 2 Char"/>
    <w:link w:val="Heading2"/>
    <w:uiPriority w:val="9"/>
    <w:rsid w:val="00B62958"/>
    <w:rPr>
      <w:rFonts w:ascii="Arial" w:hAnsi="Arial" w:eastAsia="Times New Roman"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styleId="SubtitleChar" w:customStyle="1">
    <w:name w:val="Subtitle Char"/>
    <w:link w:val="Subtitle"/>
    <w:uiPriority w:val="11"/>
    <w:rsid w:val="00B62958"/>
    <w:rPr>
      <w:rFonts w:ascii="Arial" w:hAnsi="Arial" w:eastAsia="Times New Roman"/>
      <w:b/>
      <w:color w:val="000000"/>
    </w:rPr>
  </w:style>
  <w:style w:type="character" w:styleId="Heading3Char" w:customStyle="1">
    <w:name w:val="Heading 3 Char"/>
    <w:link w:val="Heading3"/>
    <w:uiPriority w:val="9"/>
    <w:rsid w:val="00B62958"/>
    <w:rPr>
      <w:rFonts w:ascii="Arial" w:hAnsi="Arial" w:eastAsia="Times New Roman"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styleId="a" w:customStyle="1">
    <w:name w:val="확인되지 않은 멘션"/>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styleId="BalloonTextChar" w:customStyle="1">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styleId="CommentTextChar" w:customStyle="1">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styleId="CommentSubjectChar" w:customStyle="1">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styleId="HeaderChar" w:customStyle="1">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styleId="FooterChar" w:customStyle="1">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styleId="UnresolvedMention1" w:customStyle="1">
    <w:name w:val="Unresolved Mention1"/>
    <w:basedOn w:val="DefaultParagraphFont"/>
    <w:uiPriority w:val="99"/>
    <w:semiHidden/>
    <w:unhideWhenUsed/>
    <w:rsid w:val="007C59AC"/>
    <w:rPr>
      <w:color w:val="605E5C"/>
      <w:shd w:val="clear" w:color="auto" w:fill="E1DFDD"/>
    </w:rPr>
  </w:style>
  <w:style w:type="paragraph" w:styleId="paragraph" w:customStyle="1">
    <w:name w:val="paragraph"/>
    <w:basedOn w:val="Normal"/>
    <w:rsid w:val="00A55AAD"/>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A55AAD"/>
  </w:style>
  <w:style w:type="character" w:styleId="eop" w:customStyle="1">
    <w:name w:val="eop"/>
    <w:basedOn w:val="DefaultParagraphFont"/>
    <w:rsid w:val="00A5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kianewscenter.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2.xml><?xml version="1.0" encoding="utf-8"?>
<ds:datastoreItem xmlns:ds="http://schemas.openxmlformats.org/officeDocument/2006/customXml" ds:itemID="{174DF0E0-B50F-4775-B707-92295E5FE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64508-F84B-4DD7-9613-E039C03CE313}">
  <ds:schemaRefs>
    <ds:schemaRef ds:uri="http://purl.org/dc/dcmitype/"/>
    <ds:schemaRef ds:uri="http://schemas.microsoft.com/office/infopath/2007/PartnerControls"/>
    <ds:schemaRef ds:uri="http://purl.org/dc/elements/1.1/"/>
    <ds:schemaRef ds:uri="http://schemas.microsoft.com/office/2006/metadata/properties"/>
    <ds:schemaRef ds:uri="c8da104e-6a1d-4b01-a720-a1e29024104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AB1258-5F0E-46E6-8C1F-557506B34B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Sue Mulcaster</lastModifiedBy>
  <revision>2</revision>
  <dcterms:created xsi:type="dcterms:W3CDTF">2021-09-22T17:54:00.0000000Z</dcterms:created>
  <dcterms:modified xsi:type="dcterms:W3CDTF">2021-09-24T14:01:37.4783105Z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0x01010067210CD424B822478D7F171EAC275DB3</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ies>
</file>