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8528" w14:textId="77777777" w:rsidR="00AA079C" w:rsidRPr="00E755D7" w:rsidRDefault="00AA079C" w:rsidP="00AA079C">
      <w:pPr>
        <w:tabs>
          <w:tab w:val="left" w:pos="2840"/>
        </w:tabs>
        <w:rPr>
          <w:lang w:val="en-GB" w:eastAsia="ko-KR"/>
        </w:rPr>
      </w:pPr>
      <w:r w:rsidRPr="00E755D7">
        <w:rPr>
          <w:rFonts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71239" wp14:editId="5B72E3E8">
                <wp:simplePos x="0" y="0"/>
                <wp:positionH relativeFrom="column">
                  <wp:posOffset>1852930</wp:posOffset>
                </wp:positionH>
                <wp:positionV relativeFrom="paragraph">
                  <wp:posOffset>-748375</wp:posOffset>
                </wp:positionV>
                <wp:extent cx="4514850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E9876" w14:textId="77777777" w:rsidR="00AA079C" w:rsidRPr="00B7211B" w:rsidRDefault="00AA079C" w:rsidP="00AA079C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B7211B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Kia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Europe media contacts:</w:t>
                            </w:r>
                          </w:p>
                          <w:p w14:paraId="7FBBC293" w14:textId="77777777" w:rsidR="00AA079C" w:rsidRPr="0062367F" w:rsidRDefault="00AA079C" w:rsidP="00AA079C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Oliver Strohbach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 w:rsidRPr="001F208D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Pablo González Huerta</w:t>
                            </w:r>
                          </w:p>
                          <w:p w14:paraId="61248E31" w14:textId="77777777" w:rsidR="00AA079C" w:rsidRPr="00AF23E2" w:rsidRDefault="00AA079C" w:rsidP="00AA079C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Senior Manager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 Public Relations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ab/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Manager P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ublic Relations </w:t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&amp; Communications </w:t>
                            </w:r>
                          </w:p>
                          <w:p w14:paraId="526FD354" w14:textId="77777777" w:rsidR="00AA079C" w:rsidRPr="00D90196" w:rsidRDefault="00AA079C" w:rsidP="00AA079C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T. +49 69 850 928 373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T. +49 69 850 928 342</w:t>
                            </w:r>
                          </w:p>
                          <w:p w14:paraId="270B1C14" w14:textId="77777777" w:rsidR="00AA079C" w:rsidRPr="00D90196" w:rsidRDefault="00AA079C" w:rsidP="00AA079C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E. ostrohbach@kia-europe.com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E. pghuerta@kia-europe.com</w:t>
                            </w:r>
                          </w:p>
                          <w:p w14:paraId="7040E795" w14:textId="77777777" w:rsidR="00AA079C" w:rsidRPr="00756FFC" w:rsidRDefault="00AA079C" w:rsidP="00AA079C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A712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9pt;margin-top:-58.95pt;width:355.5pt;height:4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X08gEAAMYDAAAOAAAAZHJzL2Uyb0RvYy54bWysU9tu2zAMfR+wfxD0vjj2kq414hRdiw4D&#10;ugvQ7gMYWY6F2aJGKbGzrx8lp1m6vQ17EcSLDg8PqdX12Hdir8kbtJXMZ3MptFVYG7ut5Len+zeX&#10;UvgAtoYOra7kQXt5vX79ajW4UhfYYldrEgxifTm4SrYhuDLLvGp1D36GTlsONkg9BDZpm9UEA6P3&#10;XVbM5xfZgFQ7QqW9Z+/dFJTrhN80WoUvTeN1EF0lmVtIJ6VzE89svYJyS+Bao4404B9Y9GAsFz1B&#10;3UEAsSPzF1RvFKHHJswU9hk2jVE69cDd5PM/unlswenUC4vj3Ukm//9g1ef9VxKmrmQhhYWeR/Sk&#10;xyDe4yiKqM7gfMlJj47TwshunnLq1LsHVN+9sHjbgt3qGyIcWg01s8vjy+zs6YTjI8hm+IQ1l4Fd&#10;wAQ0NtRH6VgMweg8pcNpMpGKYudimS8ulxxSHLvI58XbZSoB5fNrRz580NiLeKkk8eQTOuwffIhs&#10;oHxOicUs3puuS9Pv7AsHJ0ZPYh8JT9TDuBmPamywPnAfhNMy8fLzpUX6KcXAi1RJ/2MHpKXoPlrW&#10;4ipfLOLmJWOxfFewQeeRzXkErGKoSgYpputtmLZ158hsW640qW/xhvVrTGotCj2xOvLmZUkdHxc7&#10;buO5nbJ+f7/1LwAAAP//AwBQSwMEFAAGAAgAAAAhABpR6L7fAAAADQEAAA8AAABkcnMvZG93bnJl&#10;di54bWxMj8FOwzAQRO9I/IO1SL21dqICTYhTIVCvRRSoxM2Nt0lEvI5itwl/z/ZEjzszmn1TrCfX&#10;iTMOofWkIVkoEEiVty3VGj4/NvMViBANWdN5Qg2/GGBd3t4UJrd+pHc872ItuIRCbjQ0Mfa5lKFq&#10;0Jmw8D0Se0c/OBP5HGppBzNyuetkqtSDdKYl/tCYHl8arH52J6fha3v83i/VW/3q7vvRT0qSy6TW&#10;s7vp+QlExCn+h+GCz+hQMtPBn8gG0WlIs4TRo4Z5kjxmIC4RpVLWDqylbMqykNcryj8AAAD//wMA&#10;UEsBAi0AFAAGAAgAAAAhALaDOJL+AAAA4QEAABMAAAAAAAAAAAAAAAAAAAAAAFtDb250ZW50X1R5&#10;cGVzXS54bWxQSwECLQAUAAYACAAAACEAOP0h/9YAAACUAQAACwAAAAAAAAAAAAAAAAAvAQAAX3Jl&#10;bHMvLnJlbHNQSwECLQAUAAYACAAAACEA5LT19PIBAADGAwAADgAAAAAAAAAAAAAAAAAuAgAAZHJz&#10;L2Uyb0RvYy54bWxQSwECLQAUAAYACAAAACEAGlHovt8AAAANAQAADwAAAAAAAAAAAAAAAABMBAAA&#10;ZHJzL2Rvd25yZXYueG1sUEsFBgAAAAAEAAQA8wAAAFgFAAAAAA==&#10;" filled="f" stroked="f">
                <v:textbox>
                  <w:txbxContent>
                    <w:p w14:paraId="3BCE9876" w14:textId="77777777" w:rsidR="00AA079C" w:rsidRPr="00B7211B" w:rsidRDefault="00AA079C" w:rsidP="00AA079C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r w:rsidRPr="00B7211B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Kia </w:t>
                      </w: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Europe media contacts:</w:t>
                      </w:r>
                    </w:p>
                    <w:p w14:paraId="7FBBC293" w14:textId="77777777" w:rsidR="00AA079C" w:rsidRPr="0062367F" w:rsidRDefault="00AA079C" w:rsidP="00AA079C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Oliver Strohbach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 w:rsidRPr="001F208D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Pablo González Huerta</w:t>
                      </w:r>
                    </w:p>
                    <w:p w14:paraId="61248E31" w14:textId="77777777" w:rsidR="00AA079C" w:rsidRPr="00AF23E2" w:rsidRDefault="00AA079C" w:rsidP="00AA079C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Senior Manager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 Public Relations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ab/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Manager P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ublic Relations </w:t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&amp; Communications </w:t>
                      </w:r>
                    </w:p>
                    <w:p w14:paraId="526FD354" w14:textId="77777777" w:rsidR="00AA079C" w:rsidRPr="00D90196" w:rsidRDefault="00AA079C" w:rsidP="00AA079C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T. +49 69 850 928 373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T. +49 69 850 928 342</w:t>
                      </w:r>
                    </w:p>
                    <w:p w14:paraId="270B1C14" w14:textId="77777777" w:rsidR="00AA079C" w:rsidRPr="00D90196" w:rsidRDefault="00AA079C" w:rsidP="00AA079C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E. ostrohbach@kia-europe.com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E. pghuerta@kia-europe.com</w:t>
                      </w:r>
                    </w:p>
                    <w:p w14:paraId="7040E795" w14:textId="77777777" w:rsidR="00AA079C" w:rsidRPr="00756FFC" w:rsidRDefault="00AA079C" w:rsidP="00AA079C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755D7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19E14E5" wp14:editId="08947853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5D7">
        <w:rPr>
          <w:lang w:val="en-GB" w:eastAsia="ko-KR"/>
        </w:rPr>
        <w:t xml:space="preserve"> </w:t>
      </w:r>
    </w:p>
    <w:p w14:paraId="393CFD3D" w14:textId="77777777" w:rsidR="00AA079C" w:rsidRPr="00163A84" w:rsidRDefault="00AA079C" w:rsidP="00AA079C">
      <w:pPr>
        <w:spacing w:line="240" w:lineRule="auto"/>
        <w:rPr>
          <w:rFonts w:ascii="Arial Black" w:hAnsi="Arial Black"/>
          <w:color w:val="EA0029"/>
          <w:sz w:val="44"/>
          <w:szCs w:val="44"/>
          <w:lang w:val="en-GB"/>
        </w:rPr>
      </w:pPr>
      <w:r w:rsidRPr="00163A84">
        <w:rPr>
          <w:rFonts w:ascii="Arial Black" w:hAnsi="Arial Black"/>
          <w:color w:val="EA0029"/>
          <w:sz w:val="44"/>
          <w:szCs w:val="44"/>
          <w:lang w:val="en-GB"/>
        </w:rPr>
        <w:t>NEWS</w:t>
      </w:r>
    </w:p>
    <w:p w14:paraId="73CBDF5B" w14:textId="1F83E626" w:rsidR="00AA079C" w:rsidRPr="00363239" w:rsidRDefault="00E33699" w:rsidP="00AA079C">
      <w:pPr>
        <w:spacing w:line="240" w:lineRule="auto"/>
        <w:rPr>
          <w:rFonts w:cs="Arial"/>
          <w:b/>
          <w:bCs/>
          <w:color w:val="EA0029"/>
          <w:sz w:val="26"/>
          <w:szCs w:val="26"/>
        </w:rPr>
      </w:pPr>
      <w:r>
        <w:rPr>
          <w:rFonts w:cs="Arial"/>
          <w:b/>
          <w:bCs/>
          <w:color w:val="EA0029"/>
          <w:sz w:val="28"/>
          <w:szCs w:val="28"/>
        </w:rPr>
        <w:t>For immediate release</w:t>
      </w:r>
    </w:p>
    <w:p w14:paraId="6F4489DC" w14:textId="77777777" w:rsidR="00AA079C" w:rsidRPr="00163A84" w:rsidRDefault="00AA079C" w:rsidP="00AA079C">
      <w:pPr>
        <w:spacing w:line="240" w:lineRule="auto"/>
        <w:rPr>
          <w:rFonts w:cs="Arial"/>
          <w:b/>
          <w:sz w:val="32"/>
          <w:szCs w:val="32"/>
          <w:lang w:val="en-GB" w:eastAsia="ko-KR"/>
        </w:rPr>
      </w:pPr>
    </w:p>
    <w:p w14:paraId="7A38C9FD" w14:textId="394248CF" w:rsidR="00AA079C" w:rsidRPr="00823B7A" w:rsidRDefault="00AA079C" w:rsidP="00AA079C">
      <w:pPr>
        <w:spacing w:line="240" w:lineRule="auto"/>
        <w:jc w:val="center"/>
        <w:rPr>
          <w:rFonts w:cs="Arial"/>
          <w:b/>
          <w:bCs/>
          <w:sz w:val="44"/>
          <w:szCs w:val="44"/>
          <w:lang w:val="en-GB" w:eastAsia="ko-KR"/>
        </w:rPr>
      </w:pPr>
      <w:r>
        <w:rPr>
          <w:rFonts w:cs="Arial"/>
          <w:b/>
          <w:bCs/>
          <w:sz w:val="44"/>
          <w:szCs w:val="44"/>
          <w:lang w:val="en-GB" w:eastAsia="ko-KR"/>
        </w:rPr>
        <w:t>Kia</w:t>
      </w:r>
      <w:r w:rsidR="007021E2">
        <w:rPr>
          <w:rFonts w:cs="Arial"/>
          <w:b/>
          <w:bCs/>
          <w:sz w:val="44"/>
          <w:szCs w:val="44"/>
          <w:lang w:val="en-GB" w:eastAsia="ko-KR"/>
        </w:rPr>
        <w:t xml:space="preserve"> Europe</w:t>
      </w:r>
      <w:r>
        <w:rPr>
          <w:rFonts w:cs="Arial"/>
          <w:b/>
          <w:bCs/>
          <w:sz w:val="44"/>
          <w:szCs w:val="44"/>
          <w:lang w:val="en-GB" w:eastAsia="ko-KR"/>
        </w:rPr>
        <w:t xml:space="preserve"> </w:t>
      </w:r>
      <w:r w:rsidR="002B33A6">
        <w:rPr>
          <w:rFonts w:cs="Arial"/>
          <w:b/>
          <w:bCs/>
          <w:sz w:val="44"/>
          <w:szCs w:val="44"/>
          <w:lang w:val="en-GB" w:eastAsia="ko-KR"/>
        </w:rPr>
        <w:t>breaks new ground</w:t>
      </w:r>
      <w:r>
        <w:rPr>
          <w:rFonts w:cs="Arial"/>
          <w:b/>
          <w:bCs/>
          <w:sz w:val="44"/>
          <w:szCs w:val="44"/>
          <w:lang w:val="en-GB" w:eastAsia="ko-KR"/>
        </w:rPr>
        <w:t xml:space="preserve"> with largest quarterly </w:t>
      </w:r>
      <w:r w:rsidR="00D42E1E">
        <w:rPr>
          <w:rFonts w:cs="Arial"/>
          <w:b/>
          <w:bCs/>
          <w:sz w:val="44"/>
          <w:szCs w:val="44"/>
          <w:lang w:val="en-GB" w:eastAsia="ko-KR"/>
        </w:rPr>
        <w:t>sales</w:t>
      </w:r>
      <w:r>
        <w:rPr>
          <w:rFonts w:cs="Arial"/>
          <w:b/>
          <w:bCs/>
          <w:sz w:val="44"/>
          <w:szCs w:val="44"/>
          <w:lang w:val="en-GB" w:eastAsia="ko-KR"/>
        </w:rPr>
        <w:t xml:space="preserve"> in its history</w:t>
      </w:r>
    </w:p>
    <w:p w14:paraId="6FA9F5EE" w14:textId="77777777" w:rsidR="00AA079C" w:rsidRPr="00823B7A" w:rsidRDefault="00AA079C" w:rsidP="00AA079C">
      <w:pPr>
        <w:pStyle w:val="ListParagraph"/>
        <w:ind w:left="0"/>
        <w:rPr>
          <w:rFonts w:cs="Arial"/>
          <w:b/>
          <w:sz w:val="32"/>
          <w:szCs w:val="32"/>
          <w:lang w:val="en-GB"/>
        </w:rPr>
      </w:pPr>
    </w:p>
    <w:p w14:paraId="5FE7C90C" w14:textId="5F458417" w:rsidR="00AA079C" w:rsidRPr="00171FFD" w:rsidRDefault="00171FFD" w:rsidP="00171FFD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bCs/>
          <w:sz w:val="26"/>
          <w:szCs w:val="26"/>
          <w:lang w:val="en-GB" w:eastAsia="ko-KR"/>
        </w:rPr>
      </w:pPr>
      <w:r>
        <w:rPr>
          <w:rFonts w:cs="Arial"/>
          <w:b/>
          <w:bCs/>
          <w:sz w:val="26"/>
          <w:szCs w:val="26"/>
          <w:lang w:val="en-GB" w:eastAsia="ko-KR"/>
        </w:rPr>
        <w:t xml:space="preserve">European Automobile Manufacturers Association figures </w:t>
      </w:r>
      <w:r w:rsidR="00AA079C">
        <w:rPr>
          <w:rFonts w:cs="Arial"/>
          <w:b/>
          <w:bCs/>
          <w:sz w:val="26"/>
          <w:szCs w:val="26"/>
          <w:lang w:val="en-GB" w:eastAsia="ko-KR"/>
        </w:rPr>
        <w:t xml:space="preserve">unveil </w:t>
      </w:r>
      <w:r>
        <w:rPr>
          <w:rFonts w:cs="Arial"/>
          <w:b/>
          <w:bCs/>
          <w:sz w:val="26"/>
          <w:szCs w:val="26"/>
          <w:lang w:val="en-GB" w:eastAsia="ko-KR"/>
        </w:rPr>
        <w:t>Kia</w:t>
      </w:r>
      <w:r w:rsidR="00151E6C">
        <w:rPr>
          <w:rFonts w:cs="Arial"/>
          <w:b/>
          <w:bCs/>
          <w:sz w:val="26"/>
          <w:szCs w:val="26"/>
          <w:lang w:val="en-GB" w:eastAsia="ko-KR"/>
        </w:rPr>
        <w:t xml:space="preserve"> </w:t>
      </w:r>
      <w:r w:rsidR="00FB0691">
        <w:rPr>
          <w:rFonts w:cs="Arial"/>
          <w:b/>
          <w:bCs/>
          <w:sz w:val="26"/>
          <w:szCs w:val="26"/>
          <w:lang w:val="en-GB" w:eastAsia="ko-KR"/>
        </w:rPr>
        <w:t xml:space="preserve">hits </w:t>
      </w:r>
      <w:r w:rsidR="00151E6C">
        <w:rPr>
          <w:rFonts w:cs="Arial"/>
          <w:b/>
          <w:bCs/>
          <w:sz w:val="26"/>
          <w:szCs w:val="26"/>
          <w:lang w:val="en-GB" w:eastAsia="ko-KR"/>
        </w:rPr>
        <w:t xml:space="preserve">new </w:t>
      </w:r>
      <w:r w:rsidR="00FB0691">
        <w:rPr>
          <w:rFonts w:cs="Arial"/>
          <w:b/>
          <w:bCs/>
          <w:sz w:val="26"/>
          <w:szCs w:val="26"/>
          <w:lang w:val="en-GB" w:eastAsia="ko-KR"/>
        </w:rPr>
        <w:t xml:space="preserve">record with </w:t>
      </w:r>
      <w:r w:rsidR="00717582">
        <w:rPr>
          <w:rFonts w:cs="Arial"/>
          <w:b/>
          <w:bCs/>
          <w:sz w:val="26"/>
          <w:szCs w:val="26"/>
          <w:lang w:val="en-GB" w:eastAsia="ko-KR"/>
        </w:rPr>
        <w:t>best</w:t>
      </w:r>
      <w:r w:rsidR="00014C40">
        <w:rPr>
          <w:rFonts w:cs="Arial"/>
          <w:b/>
          <w:bCs/>
          <w:sz w:val="26"/>
          <w:szCs w:val="26"/>
          <w:lang w:val="en-GB" w:eastAsia="ko-KR"/>
        </w:rPr>
        <w:t>-</w:t>
      </w:r>
      <w:r w:rsidR="00717582">
        <w:rPr>
          <w:rFonts w:cs="Arial"/>
          <w:b/>
          <w:bCs/>
          <w:sz w:val="26"/>
          <w:szCs w:val="26"/>
          <w:lang w:val="en-GB" w:eastAsia="ko-KR"/>
        </w:rPr>
        <w:t>ever</w:t>
      </w:r>
      <w:r w:rsidR="00151E6C">
        <w:rPr>
          <w:rFonts w:cs="Arial"/>
          <w:b/>
          <w:bCs/>
          <w:sz w:val="26"/>
          <w:szCs w:val="26"/>
          <w:lang w:val="en-GB" w:eastAsia="ko-KR"/>
        </w:rPr>
        <w:t xml:space="preserve"> quarterly </w:t>
      </w:r>
      <w:r w:rsidR="00B6737A">
        <w:rPr>
          <w:rFonts w:cs="Arial"/>
          <w:b/>
          <w:bCs/>
          <w:sz w:val="26"/>
          <w:szCs w:val="26"/>
          <w:lang w:val="en-GB" w:eastAsia="ko-KR"/>
        </w:rPr>
        <w:t>performance</w:t>
      </w:r>
    </w:p>
    <w:p w14:paraId="16749B36" w14:textId="0B4684D7" w:rsidR="00AA079C" w:rsidRDefault="00AA079C" w:rsidP="00AA079C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bCs/>
          <w:sz w:val="26"/>
          <w:szCs w:val="26"/>
          <w:lang w:val="en-GB" w:eastAsia="ko-KR"/>
        </w:rPr>
      </w:pPr>
      <w:r>
        <w:rPr>
          <w:rFonts w:cs="Arial"/>
          <w:b/>
          <w:bCs/>
          <w:sz w:val="26"/>
          <w:szCs w:val="26"/>
          <w:lang w:val="en-GB" w:eastAsia="ko-KR"/>
        </w:rPr>
        <w:t xml:space="preserve">Kia </w:t>
      </w:r>
      <w:r w:rsidR="00171FFD">
        <w:rPr>
          <w:rFonts w:cs="Arial"/>
          <w:b/>
          <w:bCs/>
          <w:sz w:val="26"/>
          <w:szCs w:val="26"/>
          <w:lang w:val="en-GB" w:eastAsia="ko-KR"/>
        </w:rPr>
        <w:t>Q1 registrations</w:t>
      </w:r>
      <w:r w:rsidR="005B48C2">
        <w:rPr>
          <w:rFonts w:cs="Arial"/>
          <w:b/>
          <w:bCs/>
          <w:sz w:val="26"/>
          <w:szCs w:val="26"/>
          <w:lang w:val="en-GB" w:eastAsia="ko-KR"/>
        </w:rPr>
        <w:t xml:space="preserve"> of 145,222 units represent</w:t>
      </w:r>
      <w:r w:rsidR="00171FFD">
        <w:rPr>
          <w:rFonts w:cs="Arial"/>
          <w:b/>
          <w:bCs/>
          <w:sz w:val="26"/>
          <w:szCs w:val="26"/>
          <w:lang w:val="en-GB" w:eastAsia="ko-KR"/>
        </w:rPr>
        <w:t xml:space="preserve"> </w:t>
      </w:r>
      <w:r>
        <w:rPr>
          <w:rFonts w:cs="Arial"/>
          <w:b/>
          <w:bCs/>
          <w:sz w:val="26"/>
          <w:szCs w:val="26"/>
          <w:lang w:val="en-GB" w:eastAsia="ko-KR"/>
        </w:rPr>
        <w:t xml:space="preserve">increase </w:t>
      </w:r>
      <w:r w:rsidR="005B48C2">
        <w:rPr>
          <w:rFonts w:cs="Arial"/>
          <w:b/>
          <w:bCs/>
          <w:sz w:val="26"/>
          <w:szCs w:val="26"/>
          <w:lang w:val="en-GB" w:eastAsia="ko-KR"/>
        </w:rPr>
        <w:t>of</w:t>
      </w:r>
      <w:r>
        <w:rPr>
          <w:rFonts w:cs="Arial"/>
          <w:b/>
          <w:bCs/>
          <w:sz w:val="26"/>
          <w:szCs w:val="26"/>
          <w:lang w:val="en-GB" w:eastAsia="ko-KR"/>
        </w:rPr>
        <w:t xml:space="preserve"> nearly 28% compared to Q1 2021</w:t>
      </w:r>
      <w:r w:rsidR="00171FFD">
        <w:rPr>
          <w:rFonts w:cs="Arial"/>
          <w:b/>
          <w:bCs/>
          <w:sz w:val="26"/>
          <w:szCs w:val="26"/>
          <w:lang w:val="en-GB" w:eastAsia="ko-KR"/>
        </w:rPr>
        <w:t>; quarterly market share of 5.3%</w:t>
      </w:r>
    </w:p>
    <w:p w14:paraId="52B46DC6" w14:textId="4AD12764" w:rsidR="00AA079C" w:rsidRPr="00B553EB" w:rsidRDefault="00AA079C" w:rsidP="00AA079C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bCs/>
          <w:sz w:val="26"/>
          <w:szCs w:val="26"/>
          <w:lang w:val="en-GB" w:eastAsia="ko-KR"/>
        </w:rPr>
      </w:pPr>
      <w:r>
        <w:rPr>
          <w:rFonts w:cs="Arial"/>
          <w:b/>
          <w:bCs/>
          <w:sz w:val="26"/>
          <w:szCs w:val="26"/>
          <w:lang w:val="en-GB" w:eastAsia="ko-KR"/>
        </w:rPr>
        <w:t xml:space="preserve">Electrified models account for </w:t>
      </w:r>
      <w:r w:rsidR="00C85F2B">
        <w:rPr>
          <w:rFonts w:cs="Arial"/>
          <w:b/>
          <w:bCs/>
          <w:sz w:val="26"/>
          <w:szCs w:val="26"/>
          <w:lang w:val="en-GB" w:eastAsia="ko-KR"/>
        </w:rPr>
        <w:t>almost 50%</w:t>
      </w:r>
      <w:r>
        <w:rPr>
          <w:rFonts w:cs="Arial"/>
          <w:b/>
          <w:bCs/>
          <w:sz w:val="26"/>
          <w:szCs w:val="26"/>
          <w:lang w:val="en-GB" w:eastAsia="ko-KR"/>
        </w:rPr>
        <w:t xml:space="preserve"> of Kia sales in Europe</w:t>
      </w:r>
    </w:p>
    <w:p w14:paraId="20750426" w14:textId="4DF61EF4" w:rsidR="00AA079C" w:rsidRPr="00AA079C" w:rsidRDefault="00AA079C" w:rsidP="00AA079C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bCs/>
          <w:sz w:val="26"/>
          <w:szCs w:val="26"/>
          <w:lang w:val="en-GB" w:eastAsia="ko-KR"/>
        </w:rPr>
      </w:pPr>
      <w:r>
        <w:rPr>
          <w:rFonts w:cs="Arial"/>
          <w:b/>
          <w:bCs/>
          <w:sz w:val="26"/>
          <w:szCs w:val="26"/>
          <w:lang w:val="en-GB" w:eastAsia="ko-KR"/>
        </w:rPr>
        <w:t xml:space="preserve">Overall </w:t>
      </w:r>
      <w:r w:rsidR="00CE117B">
        <w:rPr>
          <w:rFonts w:cs="Arial"/>
          <w:b/>
          <w:bCs/>
          <w:sz w:val="26"/>
          <w:szCs w:val="26"/>
          <w:lang w:val="en-GB" w:eastAsia="ko-KR"/>
        </w:rPr>
        <w:t xml:space="preserve">European </w:t>
      </w:r>
      <w:r>
        <w:rPr>
          <w:rFonts w:cs="Arial"/>
          <w:b/>
          <w:bCs/>
          <w:sz w:val="26"/>
          <w:szCs w:val="26"/>
          <w:lang w:val="en-GB" w:eastAsia="ko-KR"/>
        </w:rPr>
        <w:t>market decline of nearly 11%</w:t>
      </w:r>
    </w:p>
    <w:p w14:paraId="79DF0BE4" w14:textId="77777777" w:rsidR="00AA079C" w:rsidRDefault="00AA079C" w:rsidP="00AA079C">
      <w:pPr>
        <w:rPr>
          <w:rFonts w:cs="Arial"/>
          <w:b/>
          <w:bCs/>
          <w:highlight w:val="yellow"/>
          <w:lang w:val="en-GB"/>
        </w:rPr>
      </w:pPr>
    </w:p>
    <w:p w14:paraId="4FF97341" w14:textId="37F5AEC9" w:rsidR="001A790E" w:rsidRDefault="00AA079C" w:rsidP="00AA079C">
      <w:pPr>
        <w:rPr>
          <w:rFonts w:cs="Arial"/>
          <w:lang w:val="en-GB"/>
        </w:rPr>
      </w:pPr>
      <w:r w:rsidRPr="00E33699">
        <w:rPr>
          <w:rFonts w:cs="Arial"/>
          <w:b/>
          <w:bCs/>
          <w:lang w:val="en-GB"/>
        </w:rPr>
        <w:t>20</w:t>
      </w:r>
      <w:r>
        <w:rPr>
          <w:rFonts w:cs="Arial"/>
          <w:b/>
          <w:bCs/>
          <w:lang w:val="en-GB"/>
        </w:rPr>
        <w:t xml:space="preserve"> </w:t>
      </w:r>
      <w:r w:rsidR="00014C40">
        <w:rPr>
          <w:rFonts w:cs="Arial"/>
          <w:b/>
          <w:bCs/>
          <w:lang w:val="en-GB"/>
        </w:rPr>
        <w:t>April</w:t>
      </w:r>
      <w:r w:rsidRPr="0040200C">
        <w:rPr>
          <w:rFonts w:cs="Arial"/>
          <w:b/>
          <w:bCs/>
          <w:lang w:val="en-GB"/>
        </w:rPr>
        <w:t xml:space="preserve"> 2022</w:t>
      </w:r>
      <w:r w:rsidRPr="00823B7A">
        <w:rPr>
          <w:rFonts w:cs="Arial"/>
          <w:b/>
          <w:bCs/>
          <w:lang w:val="en-GB"/>
        </w:rPr>
        <w:t xml:space="preserve"> </w:t>
      </w:r>
      <w:r w:rsidRPr="00823B7A">
        <w:rPr>
          <w:rFonts w:cs="Arial"/>
          <w:lang w:val="en-GB"/>
        </w:rPr>
        <w:t xml:space="preserve">– </w:t>
      </w:r>
      <w:r>
        <w:rPr>
          <w:rFonts w:cs="Arial"/>
          <w:lang w:val="en-GB"/>
        </w:rPr>
        <w:t xml:space="preserve">According to new figures released today by the European Automobile Manufacturers Association (ACEA), Kia has recorded </w:t>
      </w:r>
      <w:r w:rsidR="002F00DA">
        <w:rPr>
          <w:rFonts w:cs="Arial"/>
          <w:lang w:val="en-GB"/>
        </w:rPr>
        <w:t xml:space="preserve">its </w:t>
      </w:r>
      <w:r w:rsidR="00A50A9D">
        <w:rPr>
          <w:rFonts w:cs="Arial"/>
          <w:lang w:val="en-GB"/>
        </w:rPr>
        <w:t>best</w:t>
      </w:r>
      <w:r w:rsidR="00014C40">
        <w:rPr>
          <w:rFonts w:cs="Arial"/>
          <w:lang w:val="en-GB"/>
        </w:rPr>
        <w:t>-</w:t>
      </w:r>
      <w:r w:rsidR="00A50A9D">
        <w:rPr>
          <w:rFonts w:cs="Arial"/>
          <w:lang w:val="en-GB"/>
        </w:rPr>
        <w:t>ever</w:t>
      </w:r>
      <w:r w:rsidR="002F00DA">
        <w:rPr>
          <w:rFonts w:cs="Arial"/>
          <w:lang w:val="en-GB"/>
        </w:rPr>
        <w:t xml:space="preserve"> quarterly </w:t>
      </w:r>
      <w:r w:rsidR="00A50A9D">
        <w:rPr>
          <w:rFonts w:cs="Arial"/>
          <w:lang w:val="en-GB"/>
        </w:rPr>
        <w:t>performance</w:t>
      </w:r>
      <w:r>
        <w:rPr>
          <w:rFonts w:cs="Arial"/>
          <w:lang w:val="en-GB"/>
        </w:rPr>
        <w:t xml:space="preserve"> </w:t>
      </w:r>
      <w:r w:rsidR="006B7CA1">
        <w:rPr>
          <w:rFonts w:cs="Arial"/>
          <w:lang w:val="en-GB"/>
        </w:rPr>
        <w:t>in the brand’s history</w:t>
      </w:r>
      <w:r w:rsidR="002F00DA">
        <w:rPr>
          <w:rFonts w:cs="Arial"/>
          <w:lang w:val="en-GB"/>
        </w:rPr>
        <w:t xml:space="preserve"> </w:t>
      </w:r>
      <w:r w:rsidR="00A333E2">
        <w:rPr>
          <w:rFonts w:cs="Arial"/>
          <w:lang w:val="en-GB"/>
        </w:rPr>
        <w:t>–</w:t>
      </w:r>
      <w:r w:rsidR="006B7CA1">
        <w:rPr>
          <w:rFonts w:cs="Arial"/>
          <w:lang w:val="en-GB"/>
        </w:rPr>
        <w:t xml:space="preserve"> </w:t>
      </w:r>
      <w:r w:rsidR="00A333E2">
        <w:rPr>
          <w:rFonts w:cs="Arial"/>
          <w:lang w:val="en-GB"/>
        </w:rPr>
        <w:t xml:space="preserve">with Q1 registrations of 145,222 units representing </w:t>
      </w:r>
      <w:r w:rsidR="006B7CA1">
        <w:rPr>
          <w:rFonts w:cs="Arial"/>
          <w:lang w:val="en-GB"/>
        </w:rPr>
        <w:t xml:space="preserve">an increase of </w:t>
      </w:r>
      <w:r>
        <w:rPr>
          <w:rFonts w:cs="Arial"/>
          <w:lang w:val="en-GB"/>
        </w:rPr>
        <w:t xml:space="preserve">27.6% compared to the same period </w:t>
      </w:r>
      <w:r w:rsidR="006B7CA1">
        <w:rPr>
          <w:rFonts w:cs="Arial"/>
          <w:lang w:val="en-GB"/>
        </w:rPr>
        <w:t>in 2021</w:t>
      </w:r>
      <w:r>
        <w:rPr>
          <w:rFonts w:cs="Arial"/>
          <w:lang w:val="en-GB"/>
        </w:rPr>
        <w:t xml:space="preserve">. </w:t>
      </w:r>
      <w:r w:rsidR="001A790E">
        <w:rPr>
          <w:rFonts w:cs="Arial"/>
          <w:lang w:val="en-GB"/>
        </w:rPr>
        <w:t>Th</w:t>
      </w:r>
      <w:r w:rsidR="00F94485">
        <w:rPr>
          <w:rFonts w:cs="Arial"/>
          <w:lang w:val="en-GB"/>
        </w:rPr>
        <w:t xml:space="preserve">is </w:t>
      </w:r>
      <w:r w:rsidR="001A790E">
        <w:rPr>
          <w:rFonts w:cs="Arial"/>
          <w:lang w:val="en-GB"/>
        </w:rPr>
        <w:t xml:space="preserve">growth has boosted Kia’s </w:t>
      </w:r>
      <w:r w:rsidR="006B7CA1">
        <w:rPr>
          <w:rFonts w:cs="Arial"/>
          <w:lang w:val="en-GB"/>
        </w:rPr>
        <w:t xml:space="preserve">European </w:t>
      </w:r>
      <w:r w:rsidR="001A790E">
        <w:rPr>
          <w:rFonts w:cs="Arial"/>
          <w:lang w:val="en-GB"/>
        </w:rPr>
        <w:t xml:space="preserve">market share to </w:t>
      </w:r>
      <w:r w:rsidR="00F94485">
        <w:rPr>
          <w:rFonts w:cs="Arial"/>
          <w:lang w:val="en-GB"/>
        </w:rPr>
        <w:t xml:space="preserve">a </w:t>
      </w:r>
      <w:r w:rsidR="006B7CA1">
        <w:rPr>
          <w:rFonts w:cs="Arial"/>
          <w:lang w:val="en-GB"/>
        </w:rPr>
        <w:t>phenomenal</w:t>
      </w:r>
      <w:r w:rsidR="00F94485">
        <w:rPr>
          <w:rFonts w:cs="Arial"/>
          <w:lang w:val="en-GB"/>
        </w:rPr>
        <w:t xml:space="preserve"> 5.3% </w:t>
      </w:r>
      <w:r w:rsidR="006B7CA1">
        <w:rPr>
          <w:rFonts w:cs="Arial"/>
          <w:lang w:val="en-GB"/>
        </w:rPr>
        <w:t>for the quarter</w:t>
      </w:r>
      <w:r w:rsidR="00F16EC8">
        <w:rPr>
          <w:rFonts w:cs="Arial"/>
          <w:lang w:val="en-GB"/>
        </w:rPr>
        <w:t xml:space="preserve"> and a </w:t>
      </w:r>
      <w:r w:rsidR="00282D64">
        <w:rPr>
          <w:rFonts w:cs="Arial"/>
          <w:lang w:val="en-GB"/>
        </w:rPr>
        <w:t>robust</w:t>
      </w:r>
      <w:r w:rsidR="00F16EC8">
        <w:rPr>
          <w:rFonts w:cs="Arial"/>
          <w:lang w:val="en-GB"/>
        </w:rPr>
        <w:t xml:space="preserve"> 5.2% for March alone</w:t>
      </w:r>
      <w:r w:rsidR="006B7CA1">
        <w:rPr>
          <w:rFonts w:cs="Arial"/>
          <w:lang w:val="en-GB"/>
        </w:rPr>
        <w:t xml:space="preserve">. </w:t>
      </w:r>
    </w:p>
    <w:p w14:paraId="2EB66C44" w14:textId="276427AC" w:rsidR="00AA079C" w:rsidRDefault="00AA079C" w:rsidP="00AA079C">
      <w:pPr>
        <w:rPr>
          <w:rFonts w:cs="Arial"/>
          <w:lang w:val="en-GB"/>
        </w:rPr>
      </w:pPr>
    </w:p>
    <w:p w14:paraId="4852C973" w14:textId="0F850683" w:rsidR="00AA079C" w:rsidRDefault="00171FFD" w:rsidP="00AA079C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Kia’s success, despite the falling market, illustrates the gains made since the company rebranded last year and shows </w:t>
      </w:r>
      <w:r w:rsidR="00F274EE">
        <w:rPr>
          <w:rFonts w:cs="Arial"/>
          <w:lang w:val="en-GB"/>
        </w:rPr>
        <w:t xml:space="preserve">how </w:t>
      </w:r>
      <w:r>
        <w:rPr>
          <w:rFonts w:cs="Arial"/>
          <w:lang w:val="en-GB"/>
        </w:rPr>
        <w:t>its focus on sustainable mobility solutions is resonating with European</w:t>
      </w:r>
      <w:r w:rsidR="00081540">
        <w:rPr>
          <w:rFonts w:cs="Arial"/>
          <w:lang w:val="en-GB"/>
        </w:rPr>
        <w:t xml:space="preserve"> car buyers</w:t>
      </w:r>
      <w:r>
        <w:rPr>
          <w:rFonts w:cs="Arial"/>
          <w:lang w:val="en-GB"/>
        </w:rPr>
        <w:t>. At the close of Q1 2022, Kia registrations across EU, EFTA and UK markets had risen to 145,222</w:t>
      </w:r>
      <w:r w:rsidR="00081540">
        <w:rPr>
          <w:rFonts w:cs="Arial"/>
          <w:lang w:val="en-GB"/>
        </w:rPr>
        <w:t xml:space="preserve"> units</w:t>
      </w:r>
      <w:r>
        <w:rPr>
          <w:rFonts w:cs="Arial"/>
          <w:lang w:val="en-GB"/>
        </w:rPr>
        <w:t>, compared to 113,812 in Q1 2021. This growth of 27.6% year-on-year compared favourably to the overall market, which declined by 10.6%</w:t>
      </w:r>
      <w:r w:rsidR="00AA079C">
        <w:rPr>
          <w:rFonts w:cs="Arial"/>
          <w:lang w:val="en-GB"/>
        </w:rPr>
        <w:t xml:space="preserve">. </w:t>
      </w:r>
    </w:p>
    <w:p w14:paraId="0EB946C0" w14:textId="74DBEC05" w:rsidR="008602A1" w:rsidRDefault="008602A1" w:rsidP="00AA079C">
      <w:pPr>
        <w:rPr>
          <w:rFonts w:cs="Arial"/>
          <w:lang w:val="en-GB"/>
        </w:rPr>
      </w:pPr>
    </w:p>
    <w:p w14:paraId="6BBCF798" w14:textId="74B11828" w:rsidR="00AA079C" w:rsidRDefault="00BE080C" w:rsidP="00AA079C">
      <w:pPr>
        <w:rPr>
          <w:rFonts w:cs="Arial"/>
          <w:lang w:val="en-GB"/>
        </w:rPr>
      </w:pPr>
      <w:r>
        <w:rPr>
          <w:rFonts w:cs="Arial"/>
          <w:lang w:val="en-GB"/>
        </w:rPr>
        <w:t>Kia’s</w:t>
      </w:r>
      <w:r w:rsidR="00951314">
        <w:rPr>
          <w:rFonts w:cs="Arial"/>
          <w:lang w:val="en-GB"/>
        </w:rPr>
        <w:t xml:space="preserve"> best-sell</w:t>
      </w:r>
      <w:r w:rsidR="00713192">
        <w:rPr>
          <w:rFonts w:cs="Arial"/>
          <w:lang w:val="en-GB"/>
        </w:rPr>
        <w:t>ers</w:t>
      </w:r>
      <w:r w:rsidR="00951314">
        <w:rPr>
          <w:rFonts w:cs="Arial"/>
          <w:lang w:val="en-GB"/>
        </w:rPr>
        <w:t xml:space="preserve"> in Q1 were the</w:t>
      </w:r>
      <w:r>
        <w:rPr>
          <w:rFonts w:cs="Arial"/>
          <w:lang w:val="en-GB"/>
        </w:rPr>
        <w:t xml:space="preserve"> Ceed family with 24,369 registrations, followed closely by the </w:t>
      </w:r>
      <w:r w:rsidR="00951314">
        <w:rPr>
          <w:rFonts w:cs="Arial"/>
          <w:lang w:val="en-GB"/>
        </w:rPr>
        <w:t>Niro and New Sportage with 22,897 and 22</w:t>
      </w:r>
      <w:r w:rsidR="00713192">
        <w:rPr>
          <w:rFonts w:cs="Arial"/>
          <w:lang w:val="en-GB"/>
        </w:rPr>
        <w:t>,299 units</w:t>
      </w:r>
      <w:r w:rsidR="00171FFD">
        <w:rPr>
          <w:rFonts w:cs="Arial"/>
          <w:lang w:val="en-GB"/>
        </w:rPr>
        <w:t>,</w:t>
      </w:r>
      <w:r w:rsidR="00713192">
        <w:rPr>
          <w:rFonts w:cs="Arial"/>
          <w:lang w:val="en-GB"/>
        </w:rPr>
        <w:t xml:space="preserve"> respectively. </w:t>
      </w:r>
      <w:r w:rsidR="00F8661D">
        <w:rPr>
          <w:rFonts w:cs="Arial"/>
          <w:lang w:val="en-GB"/>
        </w:rPr>
        <w:t xml:space="preserve">Kia’s hybrid, plug-in hybrid and electric vehicles (EVs) accounted for </w:t>
      </w:r>
      <w:r w:rsidR="00C85F2B">
        <w:rPr>
          <w:rFonts w:cs="Arial"/>
          <w:lang w:val="en-GB"/>
        </w:rPr>
        <w:t>almost 50</w:t>
      </w:r>
      <w:r w:rsidR="00F8661D">
        <w:rPr>
          <w:rFonts w:cs="Arial"/>
          <w:lang w:val="en-GB"/>
        </w:rPr>
        <w:t>% of total sales across Europe, up from 28.4% during the first quarter of 2021.</w:t>
      </w:r>
    </w:p>
    <w:p w14:paraId="40E5CE5F" w14:textId="77777777" w:rsidR="00713192" w:rsidRDefault="00713192" w:rsidP="00AA079C">
      <w:pPr>
        <w:rPr>
          <w:rFonts w:cs="Arial"/>
          <w:lang w:val="en-GB"/>
        </w:rPr>
      </w:pPr>
    </w:p>
    <w:p w14:paraId="7D859126" w14:textId="1B271EFB" w:rsidR="00E3703B" w:rsidRDefault="00AA079C">
      <w:pPr>
        <w:rPr>
          <w:rStyle w:val="normaltextrun"/>
          <w:lang w:val="en-GB"/>
        </w:rPr>
      </w:pPr>
      <w:r>
        <w:rPr>
          <w:rFonts w:cs="Arial"/>
          <w:lang w:val="en-GB"/>
        </w:rPr>
        <w:t xml:space="preserve">Jason Jeong, President </w:t>
      </w:r>
      <w:r w:rsidR="00171FFD">
        <w:rPr>
          <w:rFonts w:cs="Arial"/>
          <w:lang w:val="en-GB"/>
        </w:rPr>
        <w:t>of</w:t>
      </w:r>
      <w:r>
        <w:rPr>
          <w:rFonts w:cs="Arial"/>
          <w:lang w:val="en-GB"/>
        </w:rPr>
        <w:t xml:space="preserve"> Kia Europe</w:t>
      </w:r>
      <w:r w:rsidR="00171FFD">
        <w:rPr>
          <w:rFonts w:cs="Arial"/>
          <w:lang w:val="en-GB"/>
        </w:rPr>
        <w:t>,</w:t>
      </w:r>
      <w:r>
        <w:rPr>
          <w:rFonts w:cs="Arial"/>
          <w:lang w:val="en-GB"/>
        </w:rPr>
        <w:t xml:space="preserve"> commented: “The past year has been one of the most pivotal periods in Kia’s history. We have undergone a metamorphosis and these latest sales figures show </w:t>
      </w:r>
      <w:r w:rsidR="00B959D3">
        <w:rPr>
          <w:rFonts w:cs="Arial"/>
          <w:lang w:val="en-GB"/>
        </w:rPr>
        <w:t>how positively our new approach has been received by</w:t>
      </w:r>
      <w:r>
        <w:rPr>
          <w:rFonts w:cs="Arial"/>
          <w:lang w:val="en-GB"/>
        </w:rPr>
        <w:t xml:space="preserve"> our European customers. </w:t>
      </w:r>
      <w:r w:rsidR="008C7D07">
        <w:rPr>
          <w:rStyle w:val="normaltextrun"/>
          <w:lang w:val="en-GB"/>
        </w:rPr>
        <w:t xml:space="preserve">Our existing electrified models, plus the addition of the multi-award winning EV6, have provided a catalyst for our next phase of growth. </w:t>
      </w:r>
      <w:r>
        <w:rPr>
          <w:rFonts w:cs="Arial"/>
          <w:lang w:val="en-GB"/>
        </w:rPr>
        <w:t xml:space="preserve">As we continue our focus on outstanding product design and a sustainable future for all, we will introduce more EV models </w:t>
      </w:r>
      <w:r w:rsidR="008C7D07">
        <w:rPr>
          <w:rFonts w:cs="Arial"/>
          <w:lang w:val="en-GB"/>
        </w:rPr>
        <w:t>to</w:t>
      </w:r>
      <w:r w:rsidR="00014C40">
        <w:rPr>
          <w:rFonts w:cs="Arial"/>
          <w:lang w:val="en-GB"/>
        </w:rPr>
        <w:t xml:space="preserve"> establish </w:t>
      </w:r>
      <w:r w:rsidR="00F8661D">
        <w:rPr>
          <w:rStyle w:val="normaltextrun"/>
          <w:lang w:val="en-GB"/>
        </w:rPr>
        <w:t>a fully electrified line-up in Europe by 2035, with a total of 14 BEVs by 2027</w:t>
      </w:r>
      <w:r w:rsidR="008C7D07">
        <w:rPr>
          <w:rStyle w:val="normaltextrun"/>
          <w:lang w:val="en-GB"/>
        </w:rPr>
        <w:t xml:space="preserve">,” </w:t>
      </w:r>
      <w:r w:rsidR="00171FFD">
        <w:rPr>
          <w:rStyle w:val="normaltextrun"/>
          <w:lang w:val="en-GB"/>
        </w:rPr>
        <w:t>he concluded.</w:t>
      </w:r>
    </w:p>
    <w:p w14:paraId="704385EA" w14:textId="77777777" w:rsidR="00E56E7E" w:rsidRPr="0078102B" w:rsidRDefault="00E56E7E" w:rsidP="00E56E7E">
      <w:pPr>
        <w:jc w:val="center"/>
        <w:rPr>
          <w:rFonts w:cs="Arial"/>
        </w:rPr>
      </w:pPr>
      <w:r w:rsidRPr="0078102B">
        <w:rPr>
          <w:rStyle w:val="normaltextrun"/>
          <w:rFonts w:cs="Arial"/>
          <w:color w:val="000000"/>
          <w:shd w:val="clear" w:color="auto" w:fill="FFFFFF"/>
        </w:rPr>
        <w:t># # #</w:t>
      </w:r>
      <w:r w:rsidRPr="0078102B">
        <w:rPr>
          <w:rStyle w:val="eop"/>
          <w:rFonts w:cs="Arial"/>
          <w:shd w:val="clear" w:color="auto" w:fill="FFFFFF"/>
        </w:rPr>
        <w:t> </w:t>
      </w:r>
    </w:p>
    <w:p w14:paraId="0512086B" w14:textId="77777777" w:rsidR="00E56E7E" w:rsidRPr="0078102B" w:rsidRDefault="00E56E7E" w:rsidP="00E56E7E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8102B">
        <w:rPr>
          <w:rFonts w:eastAsia="Times New Roman" w:cs="Arial"/>
          <w:b/>
          <w:bCs/>
          <w:lang w:eastAsia="en-GB"/>
        </w:rPr>
        <w:lastRenderedPageBreak/>
        <w:t>About Kia Europe </w:t>
      </w:r>
      <w:r w:rsidRPr="0078102B">
        <w:rPr>
          <w:rFonts w:eastAsia="Times New Roman" w:cs="Arial"/>
          <w:b/>
          <w:bCs/>
          <w:sz w:val="24"/>
          <w:szCs w:val="24"/>
          <w:lang w:eastAsia="en-GB"/>
        </w:rPr>
        <w:t> </w:t>
      </w:r>
      <w:r w:rsidRPr="0078102B">
        <w:rPr>
          <w:rFonts w:eastAsia="Times New Roman" w:cs="Arial"/>
          <w:sz w:val="24"/>
          <w:szCs w:val="24"/>
          <w:lang w:eastAsia="en-GB"/>
        </w:rPr>
        <w:t> </w:t>
      </w:r>
    </w:p>
    <w:p w14:paraId="1FD9B715" w14:textId="77777777" w:rsidR="00E56E7E" w:rsidRPr="0078102B" w:rsidRDefault="00E56E7E" w:rsidP="00E56E7E">
      <w:pPr>
        <w:spacing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78102B">
        <w:rPr>
          <w:rFonts w:eastAsia="Times New Roman" w:cs="Arial"/>
          <w:i/>
          <w:iCs/>
          <w:lang w:eastAsia="en-GB"/>
        </w:rPr>
        <w:t>Kia Europe is the European sales, </w:t>
      </w:r>
      <w:proofErr w:type="gramStart"/>
      <w:r w:rsidRPr="0078102B">
        <w:rPr>
          <w:rFonts w:eastAsia="Times New Roman" w:cs="Arial"/>
          <w:i/>
          <w:iCs/>
          <w:lang w:eastAsia="en-GB"/>
        </w:rPr>
        <w:t>marketing</w:t>
      </w:r>
      <w:proofErr w:type="gramEnd"/>
      <w:r w:rsidRPr="0078102B">
        <w:rPr>
          <w:rFonts w:eastAsia="Times New Roman" w:cs="Arial"/>
          <w:i/>
          <w:iCs/>
          <w:lang w:eastAsia="en-GB"/>
        </w:rPr>
        <w:t> and service arm of Kia Corporation. With its headquarters in Frankfurt, Germany, it covers 39 markets across Europe and the Caucasus.</w:t>
      </w:r>
      <w:r w:rsidRPr="0078102B">
        <w:rPr>
          <w:rFonts w:eastAsia="Times New Roman" w:cs="Arial"/>
          <w:lang w:eastAsia="en-GB"/>
        </w:rPr>
        <w:t> </w:t>
      </w:r>
    </w:p>
    <w:p w14:paraId="0FF73208" w14:textId="1294C483" w:rsidR="008C7D07" w:rsidRPr="00E56E7E" w:rsidRDefault="008C7D07" w:rsidP="00E56E7E">
      <w:pPr>
        <w:jc w:val="center"/>
      </w:pPr>
    </w:p>
    <w:sectPr w:rsidR="008C7D07" w:rsidRPr="00E56E7E" w:rsidSect="000B642A">
      <w:footerReference w:type="default" r:id="rId11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253E" w14:textId="77777777" w:rsidR="000D201C" w:rsidRDefault="000D201C">
      <w:pPr>
        <w:spacing w:line="240" w:lineRule="auto"/>
      </w:pPr>
      <w:r>
        <w:separator/>
      </w:r>
    </w:p>
  </w:endnote>
  <w:endnote w:type="continuationSeparator" w:id="0">
    <w:p w14:paraId="11C71E69" w14:textId="77777777" w:rsidR="000D201C" w:rsidRDefault="000D20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7FE6" w14:textId="77777777" w:rsidR="00A85CF0" w:rsidRDefault="00282D6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4907E2" wp14:editId="49C0530D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7C153" w14:textId="77777777" w:rsidR="000D201C" w:rsidRDefault="000D201C">
      <w:pPr>
        <w:spacing w:line="240" w:lineRule="auto"/>
      </w:pPr>
      <w:r>
        <w:separator/>
      </w:r>
    </w:p>
  </w:footnote>
  <w:footnote w:type="continuationSeparator" w:id="0">
    <w:p w14:paraId="598D6FA2" w14:textId="77777777" w:rsidR="000D201C" w:rsidRDefault="000D20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21F9"/>
    <w:multiLevelType w:val="hybridMultilevel"/>
    <w:tmpl w:val="2FCE447E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MzAxMDG2MDYzMbNU0lEKTi0uzszPAykwqgUAGL7+NiwAAAA="/>
  </w:docVars>
  <w:rsids>
    <w:rsidRoot w:val="005811E2"/>
    <w:rsid w:val="00014C40"/>
    <w:rsid w:val="00081540"/>
    <w:rsid w:val="000D201C"/>
    <w:rsid w:val="00151E6C"/>
    <w:rsid w:val="00171FFD"/>
    <w:rsid w:val="001A790E"/>
    <w:rsid w:val="00282D64"/>
    <w:rsid w:val="002B33A6"/>
    <w:rsid w:val="002F00DA"/>
    <w:rsid w:val="005811E2"/>
    <w:rsid w:val="005B48C2"/>
    <w:rsid w:val="005C12CD"/>
    <w:rsid w:val="006B7CA1"/>
    <w:rsid w:val="007021E2"/>
    <w:rsid w:val="00713192"/>
    <w:rsid w:val="00717582"/>
    <w:rsid w:val="007B7231"/>
    <w:rsid w:val="008602A1"/>
    <w:rsid w:val="008C7D07"/>
    <w:rsid w:val="00951314"/>
    <w:rsid w:val="0098569E"/>
    <w:rsid w:val="009C6CE7"/>
    <w:rsid w:val="00A333E2"/>
    <w:rsid w:val="00A50A9D"/>
    <w:rsid w:val="00AA079C"/>
    <w:rsid w:val="00B671F2"/>
    <w:rsid w:val="00B6737A"/>
    <w:rsid w:val="00B959D3"/>
    <w:rsid w:val="00BE080C"/>
    <w:rsid w:val="00C85F2B"/>
    <w:rsid w:val="00C93C9D"/>
    <w:rsid w:val="00CE117B"/>
    <w:rsid w:val="00D42E1E"/>
    <w:rsid w:val="00E33699"/>
    <w:rsid w:val="00E34EE4"/>
    <w:rsid w:val="00E3703B"/>
    <w:rsid w:val="00E56E7E"/>
    <w:rsid w:val="00F16EC8"/>
    <w:rsid w:val="00F274EE"/>
    <w:rsid w:val="00F8661D"/>
    <w:rsid w:val="00F94485"/>
    <w:rsid w:val="00FB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FEEF2F"/>
  <w15:chartTrackingRefBased/>
  <w15:docId w15:val="{A615E8F4-9F4D-4798-A98D-ECDD2A98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79C"/>
    <w:pPr>
      <w:spacing w:after="0" w:line="276" w:lineRule="auto"/>
    </w:pPr>
    <w:rPr>
      <w:rFonts w:ascii="Arial" w:eastAsia="Malgun Gothic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unhideWhenUsed/>
    <w:qFormat/>
    <w:rsid w:val="00AA079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A07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79C"/>
    <w:rPr>
      <w:rFonts w:ascii="Arial" w:eastAsia="Malgun Gothic" w:hAnsi="Arial" w:cs="Times New Roman"/>
      <w:lang w:val="en-US"/>
    </w:rPr>
  </w:style>
  <w:style w:type="character" w:customStyle="1" w:styleId="normaltextrun">
    <w:name w:val="normaltextrun"/>
    <w:basedOn w:val="DefaultParagraphFont"/>
    <w:rsid w:val="00AA079C"/>
  </w:style>
  <w:style w:type="paragraph" w:customStyle="1" w:styleId="paragraph">
    <w:name w:val="paragraph"/>
    <w:basedOn w:val="Normal"/>
    <w:rsid w:val="00AA0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AA079C"/>
    <w:rPr>
      <w:rFonts w:ascii="Arial" w:eastAsia="Malgun Gothic" w:hAnsi="Arial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079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79C"/>
    <w:rPr>
      <w:rFonts w:ascii="Arial" w:eastAsia="Malgun Gothic" w:hAnsi="Arial" w:cs="Times New Roman"/>
      <w:lang w:val="en-US"/>
    </w:rPr>
  </w:style>
  <w:style w:type="character" w:styleId="Strong">
    <w:name w:val="Strong"/>
    <w:uiPriority w:val="22"/>
    <w:qFormat/>
    <w:rsid w:val="00171FFD"/>
    <w:rPr>
      <w:b/>
      <w:bCs/>
    </w:rPr>
  </w:style>
  <w:style w:type="character" w:customStyle="1" w:styleId="eop">
    <w:name w:val="eop"/>
    <w:basedOn w:val="DefaultParagraphFont"/>
    <w:rsid w:val="00E56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B3C51-483E-474B-B691-75EB6238D6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AEB48D-CA31-4B34-A9E3-D734CDD25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6174E0-4407-464C-A393-DB98876473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Gonzalez-Huerta, Pablo</cp:lastModifiedBy>
  <cp:revision>3</cp:revision>
  <dcterms:created xsi:type="dcterms:W3CDTF">2022-04-20T14:16:00Z</dcterms:created>
  <dcterms:modified xsi:type="dcterms:W3CDTF">2022-04-20T15:16:00Z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