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3623" w14:textId="77777777" w:rsidR="00EE50AC" w:rsidRPr="00AB1F6E" w:rsidRDefault="00EE50AC" w:rsidP="00EE50AC">
      <w:pPr>
        <w:tabs>
          <w:tab w:val="left" w:pos="2840"/>
        </w:tabs>
        <w:rPr>
          <w:lang w:val="en-GB"/>
        </w:rPr>
      </w:pPr>
      <w:r w:rsidRPr="00AB1F6E">
        <w:rPr>
          <w:rFonts w:cs="Arial"/>
          <w:b/>
          <w:noProof/>
          <w:sz w:val="26"/>
          <w:szCs w:val="26"/>
        </w:rPr>
        <mc:AlternateContent>
          <mc:Choice Requires="wps">
            <w:drawing>
              <wp:anchor distT="0" distB="0" distL="114300" distR="114300" simplePos="0" relativeHeight="251658241" behindDoc="0" locked="0" layoutInCell="1" allowOverlap="1" wp14:anchorId="4F7E3D2A" wp14:editId="38FD4F39">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B712F" w14:textId="77777777" w:rsidR="00EE50AC" w:rsidRPr="00B7211B" w:rsidRDefault="00EE50AC" w:rsidP="00EE50AC">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FC1FEA6" w14:textId="77777777" w:rsidR="00EE50AC" w:rsidRPr="0062367F" w:rsidRDefault="00EE50AC" w:rsidP="00EE50A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05319B2" w14:textId="59A65F32" w:rsidR="00EE50AC" w:rsidRPr="00AF23E2" w:rsidRDefault="00EE50AC" w:rsidP="00EE50A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F0D9102" w14:textId="77777777" w:rsidR="00EE50AC" w:rsidRPr="00D90196" w:rsidRDefault="00EE50AC" w:rsidP="00EE50A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68107A4" w14:textId="77777777" w:rsidR="00EE50AC" w:rsidRPr="00D90196" w:rsidRDefault="00EE50AC" w:rsidP="00EE50A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F0EF99D" w14:textId="77777777" w:rsidR="00EE50AC" w:rsidRPr="00D90196" w:rsidRDefault="00EE50AC" w:rsidP="00EE50AC">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E3D2A"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" filled="f" stroked="f">
                <v:textbox>
                  <w:txbxContent>
                    <w:p w14:paraId="68CB712F" w14:textId="77777777" w:rsidR="00EE50AC" w:rsidRPr="00B7211B" w:rsidRDefault="00EE50AC" w:rsidP="00EE50AC">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5FC1FEA6" w14:textId="77777777" w:rsidR="00EE50AC" w:rsidRPr="0062367F" w:rsidRDefault="00EE50AC" w:rsidP="00EE50A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05319B2" w14:textId="59A65F32" w:rsidR="00EE50AC" w:rsidRPr="00AF23E2" w:rsidRDefault="00EE50AC" w:rsidP="00EE50A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7F0D9102" w14:textId="77777777" w:rsidR="00EE50AC" w:rsidRPr="00D90196" w:rsidRDefault="00EE50AC" w:rsidP="00EE50A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468107A4" w14:textId="77777777" w:rsidR="00EE50AC" w:rsidRPr="00D90196" w:rsidRDefault="00EE50AC" w:rsidP="00EE50A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5F0EF99D" w14:textId="77777777" w:rsidR="00EE50AC" w:rsidRPr="00D90196" w:rsidRDefault="00EE50AC" w:rsidP="00EE50AC">
                      <w:pPr>
                        <w:spacing w:line="240" w:lineRule="auto"/>
                        <w:rPr>
                          <w:rFonts w:cs="Arial"/>
                          <w:sz w:val="12"/>
                          <w:szCs w:val="12"/>
                        </w:rPr>
                      </w:pPr>
                    </w:p>
                  </w:txbxContent>
                </v:textbox>
              </v:shape>
            </w:pict>
          </mc:Fallback>
        </mc:AlternateContent>
      </w:r>
      <w:r w:rsidRPr="00AB1F6E">
        <w:rPr>
          <w:noProof/>
          <w:sz w:val="18"/>
          <w:szCs w:val="18"/>
        </w:rPr>
        <w:drawing>
          <wp:anchor distT="0" distB="0" distL="114300" distR="114300" simplePos="0" relativeHeight="251658240" behindDoc="1" locked="0" layoutInCell="1" allowOverlap="1" wp14:anchorId="68D504D0" wp14:editId="4F2687DD">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5C81B0EF" w14:textId="77777777" w:rsidR="00EE50AC" w:rsidRPr="00AB1F6E" w:rsidRDefault="00EE50AC" w:rsidP="00EE50AC">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66C4B290" w14:textId="4D7C1438" w:rsidR="00EE50AC" w:rsidRPr="00AB1F6E" w:rsidRDefault="000B5CA6" w:rsidP="00EE50AC">
      <w:pPr>
        <w:spacing w:line="240" w:lineRule="auto"/>
        <w:rPr>
          <w:rFonts w:cs="Arial"/>
          <w:b/>
          <w:color w:val="EA0029"/>
          <w:sz w:val="26"/>
          <w:szCs w:val="26"/>
          <w:lang w:val="en-GB"/>
        </w:rPr>
      </w:pPr>
      <w:r>
        <w:rPr>
          <w:rFonts w:cs="Arial"/>
          <w:b/>
          <w:color w:val="EA0029"/>
          <w:sz w:val="28"/>
          <w:szCs w:val="28"/>
          <w:lang w:val="en-GB"/>
        </w:rPr>
        <w:t>For immediate release</w:t>
      </w:r>
    </w:p>
    <w:p w14:paraId="23033D51" w14:textId="77777777" w:rsidR="00EE50AC" w:rsidRPr="00AB1F6E" w:rsidRDefault="00EE50AC" w:rsidP="00EE50AC">
      <w:pPr>
        <w:pStyle w:val="ListParagraph"/>
        <w:ind w:left="0"/>
        <w:rPr>
          <w:rFonts w:cs="Arial"/>
          <w:b/>
          <w:sz w:val="40"/>
          <w:szCs w:val="40"/>
          <w:lang w:val="en-GB" w:eastAsia="ko-KR"/>
        </w:rPr>
      </w:pPr>
    </w:p>
    <w:p w14:paraId="4E5421B2" w14:textId="166AE532" w:rsidR="00EE50AC" w:rsidRPr="00AB1F6E" w:rsidRDefault="00EE50AC" w:rsidP="00EE50AC">
      <w:pPr>
        <w:pStyle w:val="ListParagraph"/>
        <w:ind w:left="0"/>
        <w:jc w:val="center"/>
        <w:rPr>
          <w:rFonts w:cs="Arial"/>
          <w:b/>
          <w:sz w:val="40"/>
          <w:szCs w:val="40"/>
          <w:lang w:val="en-GB" w:eastAsia="ko-KR"/>
        </w:rPr>
      </w:pPr>
      <w:r>
        <w:rPr>
          <w:rFonts w:cs="Arial"/>
          <w:b/>
          <w:sz w:val="44"/>
          <w:szCs w:val="44"/>
          <w:lang w:val="en-GB" w:eastAsia="ko-KR"/>
        </w:rPr>
        <w:t xml:space="preserve">Kia </w:t>
      </w:r>
      <w:r w:rsidR="0083283B">
        <w:rPr>
          <w:rFonts w:cs="Arial"/>
          <w:b/>
          <w:sz w:val="44"/>
          <w:szCs w:val="44"/>
          <w:lang w:val="en-GB" w:eastAsia="ko-KR"/>
        </w:rPr>
        <w:t>record</w:t>
      </w:r>
      <w:r w:rsidR="00AC2DF9">
        <w:rPr>
          <w:rFonts w:cs="Arial"/>
          <w:b/>
          <w:sz w:val="44"/>
          <w:szCs w:val="44"/>
          <w:lang w:val="en-GB" w:eastAsia="ko-KR"/>
        </w:rPr>
        <w:t>ed</w:t>
      </w:r>
      <w:r w:rsidR="0083283B">
        <w:rPr>
          <w:rFonts w:cs="Arial"/>
          <w:b/>
          <w:sz w:val="44"/>
          <w:szCs w:val="44"/>
          <w:lang w:val="en-GB" w:eastAsia="ko-KR"/>
        </w:rPr>
        <w:t xml:space="preserve"> </w:t>
      </w:r>
      <w:r w:rsidR="000A56FB">
        <w:rPr>
          <w:rFonts w:cs="Arial"/>
          <w:b/>
          <w:sz w:val="44"/>
          <w:szCs w:val="44"/>
          <w:lang w:val="en-GB" w:eastAsia="ko-KR"/>
        </w:rPr>
        <w:t>9.8</w:t>
      </w:r>
      <w:r w:rsidR="0083283B">
        <w:rPr>
          <w:rFonts w:cs="Arial"/>
          <w:b/>
          <w:sz w:val="44"/>
          <w:szCs w:val="44"/>
          <w:lang w:val="en-GB" w:eastAsia="ko-KR"/>
        </w:rPr>
        <w:t>% growth in May</w:t>
      </w:r>
      <w:r w:rsidR="00AC2DF9">
        <w:rPr>
          <w:rFonts w:cs="Arial"/>
          <w:b/>
          <w:sz w:val="44"/>
          <w:szCs w:val="44"/>
          <w:lang w:val="en-GB" w:eastAsia="ko-KR"/>
        </w:rPr>
        <w:t xml:space="preserve">, </w:t>
      </w:r>
      <w:r w:rsidR="000A56FB">
        <w:rPr>
          <w:rFonts w:cs="Arial"/>
          <w:b/>
          <w:sz w:val="44"/>
          <w:szCs w:val="44"/>
          <w:lang w:val="en-GB" w:eastAsia="ko-KR"/>
        </w:rPr>
        <w:br/>
      </w:r>
      <w:r w:rsidR="00AC2DF9">
        <w:rPr>
          <w:rFonts w:cs="Arial"/>
          <w:b/>
          <w:sz w:val="44"/>
          <w:szCs w:val="44"/>
          <w:lang w:val="en-GB" w:eastAsia="ko-KR"/>
        </w:rPr>
        <w:t>defying</w:t>
      </w:r>
      <w:r>
        <w:rPr>
          <w:rFonts w:cs="Arial"/>
          <w:b/>
          <w:sz w:val="44"/>
          <w:szCs w:val="44"/>
          <w:lang w:val="en-GB" w:eastAsia="ko-KR"/>
        </w:rPr>
        <w:t xml:space="preserve"> downward market trend</w:t>
      </w:r>
    </w:p>
    <w:p w14:paraId="0C9D7844" w14:textId="77777777" w:rsidR="00EE50AC" w:rsidRPr="00AB1F6E" w:rsidRDefault="00EE50AC" w:rsidP="00EE50AC">
      <w:pPr>
        <w:spacing w:line="240" w:lineRule="auto"/>
        <w:rPr>
          <w:rFonts w:cs="Arial"/>
          <w:b/>
          <w:sz w:val="24"/>
          <w:szCs w:val="24"/>
          <w:lang w:val="en-GB" w:eastAsia="ko-KR"/>
        </w:rPr>
      </w:pPr>
    </w:p>
    <w:p w14:paraId="249996B5" w14:textId="25CB4123" w:rsidR="00EE50AC" w:rsidRPr="00EA0A8A" w:rsidRDefault="0025299F" w:rsidP="00EE50AC">
      <w:pPr>
        <w:numPr>
          <w:ilvl w:val="0"/>
          <w:numId w:val="1"/>
        </w:numPr>
        <w:spacing w:line="240" w:lineRule="auto"/>
        <w:rPr>
          <w:rFonts w:cs="Arial"/>
          <w:b/>
          <w:sz w:val="26"/>
          <w:szCs w:val="26"/>
          <w:lang w:val="en-GB" w:eastAsia="ko-KR"/>
        </w:rPr>
      </w:pPr>
      <w:r>
        <w:rPr>
          <w:rFonts w:cs="Arial"/>
          <w:b/>
          <w:sz w:val="26"/>
          <w:szCs w:val="26"/>
          <w:lang w:val="en-GB" w:eastAsia="ko-KR"/>
        </w:rPr>
        <w:t xml:space="preserve">Kia sold </w:t>
      </w:r>
      <w:r w:rsidR="00EE50AC" w:rsidRPr="00EA0A8A">
        <w:rPr>
          <w:rFonts w:cs="Arial"/>
          <w:b/>
          <w:sz w:val="26"/>
          <w:szCs w:val="26"/>
          <w:lang w:val="en-GB" w:eastAsia="ko-KR"/>
        </w:rPr>
        <w:t>48,665 units in Europe last month</w:t>
      </w:r>
      <w:r w:rsidR="00AC2DF9">
        <w:rPr>
          <w:rFonts w:cs="Arial"/>
          <w:b/>
          <w:sz w:val="26"/>
          <w:szCs w:val="26"/>
          <w:lang w:val="en-GB" w:eastAsia="ko-KR"/>
        </w:rPr>
        <w:t>,</w:t>
      </w:r>
      <w:r w:rsidR="00EA0A8A">
        <w:rPr>
          <w:rFonts w:cs="Arial"/>
          <w:b/>
          <w:sz w:val="26"/>
          <w:szCs w:val="26"/>
          <w:lang w:val="en-GB" w:eastAsia="ko-KR"/>
        </w:rPr>
        <w:t xml:space="preserve"> </w:t>
      </w:r>
      <w:r>
        <w:rPr>
          <w:rFonts w:cs="Arial"/>
          <w:b/>
          <w:sz w:val="26"/>
          <w:szCs w:val="26"/>
          <w:lang w:val="en-GB" w:eastAsia="ko-KR"/>
        </w:rPr>
        <w:t xml:space="preserve">helping it </w:t>
      </w:r>
      <w:r w:rsidR="00EA0A8A">
        <w:rPr>
          <w:rFonts w:cs="Arial"/>
          <w:b/>
          <w:sz w:val="26"/>
          <w:szCs w:val="26"/>
          <w:lang w:val="en-GB" w:eastAsia="ko-KR"/>
        </w:rPr>
        <w:t>secur</w:t>
      </w:r>
      <w:r>
        <w:rPr>
          <w:rFonts w:cs="Arial"/>
          <w:b/>
          <w:sz w:val="26"/>
          <w:szCs w:val="26"/>
          <w:lang w:val="en-GB" w:eastAsia="ko-KR"/>
        </w:rPr>
        <w:t xml:space="preserve">e </w:t>
      </w:r>
      <w:r w:rsidR="00EA0A8A">
        <w:rPr>
          <w:rFonts w:cs="Arial"/>
          <w:b/>
          <w:sz w:val="26"/>
          <w:szCs w:val="26"/>
          <w:lang w:val="en-GB" w:eastAsia="ko-KR"/>
        </w:rPr>
        <w:t>5.1% of the European market</w:t>
      </w:r>
    </w:p>
    <w:p w14:paraId="15465A76" w14:textId="11D230FB" w:rsidR="00EA0A8A" w:rsidRDefault="00EA0A8A" w:rsidP="00EA0A8A">
      <w:pPr>
        <w:numPr>
          <w:ilvl w:val="0"/>
          <w:numId w:val="1"/>
        </w:numPr>
        <w:spacing w:line="240" w:lineRule="auto"/>
        <w:rPr>
          <w:rFonts w:cs="Arial"/>
          <w:b/>
          <w:sz w:val="26"/>
          <w:szCs w:val="26"/>
          <w:lang w:val="en-GB" w:eastAsia="ko-KR"/>
        </w:rPr>
      </w:pPr>
      <w:r w:rsidRPr="00EA0A8A">
        <w:rPr>
          <w:rFonts w:cs="Arial"/>
          <w:b/>
          <w:sz w:val="26"/>
          <w:szCs w:val="26"/>
          <w:lang w:val="en-GB" w:eastAsia="ko-KR"/>
        </w:rPr>
        <w:t xml:space="preserve">Figures show </w:t>
      </w:r>
      <w:r w:rsidR="00DA1BC5">
        <w:rPr>
          <w:rFonts w:cs="Arial"/>
          <w:b/>
          <w:sz w:val="26"/>
          <w:szCs w:val="26"/>
          <w:lang w:val="en-GB" w:eastAsia="ko-KR"/>
        </w:rPr>
        <w:t xml:space="preserve">Kia </w:t>
      </w:r>
      <w:r w:rsidRPr="00EA0A8A">
        <w:rPr>
          <w:rFonts w:cs="Arial"/>
          <w:b/>
          <w:sz w:val="26"/>
          <w:szCs w:val="26"/>
          <w:lang w:val="en-GB" w:eastAsia="ko-KR"/>
        </w:rPr>
        <w:t xml:space="preserve">sales </w:t>
      </w:r>
      <w:r w:rsidR="00DA1BC5">
        <w:rPr>
          <w:rFonts w:cs="Arial"/>
          <w:b/>
          <w:sz w:val="26"/>
          <w:szCs w:val="26"/>
          <w:lang w:val="en-GB" w:eastAsia="ko-KR"/>
        </w:rPr>
        <w:t xml:space="preserve">rose </w:t>
      </w:r>
      <w:r w:rsidRPr="00EA0A8A">
        <w:rPr>
          <w:rFonts w:cs="Arial"/>
          <w:b/>
          <w:sz w:val="26"/>
          <w:szCs w:val="26"/>
          <w:lang w:val="en-GB" w:eastAsia="ko-KR"/>
        </w:rPr>
        <w:t>month-on-month and year-on</w:t>
      </w:r>
      <w:r w:rsidR="00AC2DF9">
        <w:rPr>
          <w:rFonts w:cs="Arial"/>
          <w:b/>
          <w:sz w:val="26"/>
          <w:szCs w:val="26"/>
          <w:lang w:val="en-GB" w:eastAsia="ko-KR"/>
        </w:rPr>
        <w:t>-</w:t>
      </w:r>
      <w:r w:rsidRPr="00EA0A8A">
        <w:rPr>
          <w:rFonts w:cs="Arial"/>
          <w:b/>
          <w:sz w:val="26"/>
          <w:szCs w:val="26"/>
          <w:lang w:val="en-GB" w:eastAsia="ko-KR"/>
        </w:rPr>
        <w:t>year</w:t>
      </w:r>
    </w:p>
    <w:p w14:paraId="24042C89" w14:textId="77777777" w:rsidR="000B5CA6" w:rsidRDefault="000B5CA6" w:rsidP="000B5CA6">
      <w:pPr>
        <w:numPr>
          <w:ilvl w:val="0"/>
          <w:numId w:val="1"/>
        </w:numPr>
        <w:spacing w:line="240" w:lineRule="auto"/>
        <w:rPr>
          <w:rFonts w:cs="Arial"/>
          <w:b/>
          <w:sz w:val="26"/>
          <w:szCs w:val="26"/>
          <w:lang w:val="en-GB" w:eastAsia="ko-KR"/>
        </w:rPr>
      </w:pPr>
      <w:r>
        <w:rPr>
          <w:rFonts w:cs="Arial"/>
          <w:b/>
          <w:sz w:val="26"/>
          <w:szCs w:val="26"/>
          <w:lang w:val="en-GB" w:eastAsia="ko-KR"/>
        </w:rPr>
        <w:t>Electrified models accounted for over a third of all Kia sales</w:t>
      </w:r>
    </w:p>
    <w:p w14:paraId="0D531699" w14:textId="0D782E92" w:rsidR="00DA1BC5" w:rsidRPr="00CA4F76" w:rsidRDefault="00DA1BC5" w:rsidP="00DA1BC5">
      <w:pPr>
        <w:numPr>
          <w:ilvl w:val="0"/>
          <w:numId w:val="1"/>
        </w:numPr>
        <w:spacing w:line="240" w:lineRule="auto"/>
        <w:rPr>
          <w:rFonts w:cs="Arial"/>
          <w:b/>
          <w:sz w:val="26"/>
          <w:szCs w:val="26"/>
          <w:lang w:val="en-GB" w:eastAsia="ko-KR"/>
        </w:rPr>
      </w:pPr>
      <w:r>
        <w:rPr>
          <w:rFonts w:cs="Arial"/>
          <w:b/>
          <w:sz w:val="26"/>
          <w:szCs w:val="26"/>
          <w:lang w:val="en-GB" w:eastAsia="ko-KR"/>
        </w:rPr>
        <w:t xml:space="preserve">European passenger car market declined 12.5% in May </w:t>
      </w:r>
    </w:p>
    <w:p w14:paraId="51B7F4F8" w14:textId="77777777" w:rsidR="00EA0A8A" w:rsidRPr="00EA0A8A" w:rsidRDefault="00EA0A8A" w:rsidP="00EA0A8A">
      <w:pPr>
        <w:spacing w:line="240" w:lineRule="auto"/>
        <w:ind w:left="460"/>
        <w:rPr>
          <w:rFonts w:cs="Arial"/>
          <w:b/>
          <w:sz w:val="26"/>
          <w:szCs w:val="26"/>
          <w:lang w:val="en-GB" w:eastAsia="ko-KR"/>
        </w:rPr>
      </w:pPr>
    </w:p>
    <w:p w14:paraId="33A23C96" w14:textId="77777777" w:rsidR="00731004" w:rsidRDefault="00EA0A8A" w:rsidP="00EE50AC">
      <w:pPr>
        <w:rPr>
          <w:rFonts w:cs="Arial"/>
          <w:lang w:val="en-GB"/>
        </w:rPr>
      </w:pPr>
      <w:r>
        <w:rPr>
          <w:rFonts w:cs="Arial"/>
          <w:b/>
          <w:lang w:val="en-GB"/>
        </w:rPr>
        <w:t>June 16,</w:t>
      </w:r>
      <w:r w:rsidR="00EE50AC" w:rsidRPr="00AB1F6E">
        <w:rPr>
          <w:rFonts w:cs="Arial"/>
          <w:b/>
          <w:lang w:val="en-GB"/>
        </w:rPr>
        <w:t xml:space="preserve"> 202</w:t>
      </w:r>
      <w:r w:rsidR="00EE50AC">
        <w:rPr>
          <w:rFonts w:cs="Arial"/>
          <w:b/>
          <w:lang w:val="en-GB"/>
        </w:rPr>
        <w:t>2</w:t>
      </w:r>
      <w:r w:rsidR="00EE50AC" w:rsidRPr="00AB1F6E">
        <w:rPr>
          <w:rFonts w:cs="Arial"/>
          <w:b/>
          <w:lang w:val="en-GB"/>
        </w:rPr>
        <w:t xml:space="preserve"> </w:t>
      </w:r>
      <w:r w:rsidR="00EE50AC" w:rsidRPr="00AB1F6E">
        <w:rPr>
          <w:rFonts w:cs="Arial"/>
          <w:lang w:val="en-GB"/>
        </w:rPr>
        <w:t>–</w:t>
      </w:r>
      <w:r w:rsidR="00EE50AC">
        <w:rPr>
          <w:rFonts w:cs="Arial"/>
          <w:lang w:val="en-GB"/>
        </w:rPr>
        <w:t xml:space="preserve"> </w:t>
      </w:r>
      <w:r>
        <w:rPr>
          <w:rFonts w:cs="Arial"/>
          <w:lang w:val="en-GB"/>
        </w:rPr>
        <w:t>Today’s figures from the European Automobile Manufacturers’ Association (ACEA*) show that Kia’s European sales figures continue</w:t>
      </w:r>
      <w:r w:rsidR="00AC2DF9">
        <w:rPr>
          <w:rFonts w:cs="Arial"/>
          <w:lang w:val="en-GB"/>
        </w:rPr>
        <w:t>d</w:t>
      </w:r>
      <w:r>
        <w:rPr>
          <w:rFonts w:cs="Arial"/>
          <w:lang w:val="en-GB"/>
        </w:rPr>
        <w:t xml:space="preserve"> to rise month-on-month and year-on-year</w:t>
      </w:r>
      <w:r w:rsidR="007C3236">
        <w:rPr>
          <w:rFonts w:cs="Arial"/>
          <w:lang w:val="en-GB"/>
        </w:rPr>
        <w:t xml:space="preserve">, despite </w:t>
      </w:r>
      <w:r w:rsidR="0037644D">
        <w:rPr>
          <w:rFonts w:cs="Arial"/>
          <w:lang w:val="en-GB"/>
        </w:rPr>
        <w:t xml:space="preserve">falling sales across the </w:t>
      </w:r>
      <w:proofErr w:type="gramStart"/>
      <w:r w:rsidR="0037644D">
        <w:rPr>
          <w:rFonts w:cs="Arial"/>
          <w:lang w:val="en-GB"/>
        </w:rPr>
        <w:t>market as a whole</w:t>
      </w:r>
      <w:proofErr w:type="gramEnd"/>
      <w:r w:rsidR="007C3236">
        <w:rPr>
          <w:rFonts w:cs="Arial"/>
          <w:lang w:val="en-GB"/>
        </w:rPr>
        <w:t xml:space="preserve">. </w:t>
      </w:r>
    </w:p>
    <w:p w14:paraId="489B9F7E" w14:textId="77777777" w:rsidR="00731004" w:rsidRDefault="00731004" w:rsidP="00EE50AC">
      <w:pPr>
        <w:rPr>
          <w:rFonts w:cs="Arial"/>
          <w:lang w:val="en-GB"/>
        </w:rPr>
      </w:pPr>
    </w:p>
    <w:p w14:paraId="333760AA" w14:textId="7561E712" w:rsidR="00EE50AC" w:rsidRDefault="00EA0A8A" w:rsidP="00EE50AC">
      <w:pPr>
        <w:rPr>
          <w:rFonts w:cs="Arial"/>
          <w:lang w:val="en-GB"/>
        </w:rPr>
      </w:pPr>
      <w:r>
        <w:rPr>
          <w:rFonts w:cs="Arial"/>
          <w:lang w:val="en-GB"/>
        </w:rPr>
        <w:t xml:space="preserve">Kia registered 48,665 passenger cars </w:t>
      </w:r>
      <w:r w:rsidR="00C332A2">
        <w:rPr>
          <w:rFonts w:cs="Arial"/>
          <w:lang w:val="en-GB"/>
        </w:rPr>
        <w:t>last month</w:t>
      </w:r>
      <w:r w:rsidR="00115702">
        <w:rPr>
          <w:rFonts w:cs="Arial"/>
          <w:lang w:val="en-GB"/>
        </w:rPr>
        <w:t xml:space="preserve"> –</w:t>
      </w:r>
      <w:r w:rsidR="00347114">
        <w:rPr>
          <w:rFonts w:cs="Arial"/>
          <w:lang w:val="en-GB"/>
        </w:rPr>
        <w:t xml:space="preserve"> </w:t>
      </w:r>
      <w:r w:rsidR="00DD76F7">
        <w:rPr>
          <w:rFonts w:cs="Arial"/>
          <w:lang w:val="en-GB"/>
        </w:rPr>
        <w:t>a year-on-year rise of 9.8%</w:t>
      </w:r>
      <w:r w:rsidR="00CB1189">
        <w:rPr>
          <w:rFonts w:cs="Arial"/>
          <w:lang w:val="en-GB"/>
        </w:rPr>
        <w:t xml:space="preserve">, and </w:t>
      </w:r>
      <w:r w:rsidR="00D82663">
        <w:rPr>
          <w:rFonts w:cs="Arial"/>
          <w:lang w:val="en-GB"/>
        </w:rPr>
        <w:t xml:space="preserve">sufficient to </w:t>
      </w:r>
      <w:r w:rsidR="008928BF">
        <w:rPr>
          <w:rFonts w:cs="Arial"/>
          <w:lang w:val="en-GB"/>
        </w:rPr>
        <w:t>secur</w:t>
      </w:r>
      <w:r w:rsidR="00C332A2">
        <w:rPr>
          <w:rFonts w:cs="Arial"/>
          <w:lang w:val="en-GB"/>
        </w:rPr>
        <w:t xml:space="preserve">e </w:t>
      </w:r>
      <w:r w:rsidR="008928BF">
        <w:rPr>
          <w:rFonts w:cs="Arial"/>
          <w:lang w:val="en-GB"/>
        </w:rPr>
        <w:t>a 5.1% share of the highly competitive European market</w:t>
      </w:r>
      <w:r w:rsidR="007478AE">
        <w:rPr>
          <w:rFonts w:cs="Arial"/>
          <w:lang w:val="en-GB"/>
        </w:rPr>
        <w:t xml:space="preserve"> in May</w:t>
      </w:r>
      <w:r w:rsidR="008928BF">
        <w:rPr>
          <w:rFonts w:cs="Arial"/>
          <w:lang w:val="en-GB"/>
        </w:rPr>
        <w:t>.</w:t>
      </w:r>
      <w:r w:rsidR="007C3236">
        <w:rPr>
          <w:rFonts w:cs="Arial"/>
          <w:lang w:val="en-GB"/>
        </w:rPr>
        <w:t xml:space="preserve"> </w:t>
      </w:r>
      <w:r w:rsidR="00347114">
        <w:rPr>
          <w:rFonts w:cs="Arial"/>
          <w:lang w:val="en-GB"/>
        </w:rPr>
        <w:t xml:space="preserve">The </w:t>
      </w:r>
      <w:r w:rsidR="0025559B">
        <w:rPr>
          <w:rFonts w:cs="Arial"/>
          <w:lang w:val="en-GB"/>
        </w:rPr>
        <w:t>result also represents a 2% increase on Kia’s registrations in April.</w:t>
      </w:r>
      <w:r w:rsidR="000B5CA6">
        <w:rPr>
          <w:rFonts w:cs="Arial"/>
          <w:lang w:val="en-GB"/>
        </w:rPr>
        <w:t xml:space="preserve"> </w:t>
      </w:r>
      <w:r w:rsidR="007C3236">
        <w:rPr>
          <w:rFonts w:cs="Arial"/>
          <w:lang w:val="en-GB"/>
        </w:rPr>
        <w:t>The overall passenger car market saw another consecutive month of decline</w:t>
      </w:r>
      <w:r w:rsidR="00EF4224">
        <w:rPr>
          <w:rFonts w:cs="Arial"/>
          <w:lang w:val="en-GB"/>
        </w:rPr>
        <w:t xml:space="preserve"> in May</w:t>
      </w:r>
      <w:r w:rsidR="00AC2DF9">
        <w:rPr>
          <w:rFonts w:cs="Arial"/>
          <w:lang w:val="en-GB"/>
        </w:rPr>
        <w:t>,</w:t>
      </w:r>
      <w:r w:rsidR="007C3236">
        <w:rPr>
          <w:rFonts w:cs="Arial"/>
          <w:lang w:val="en-GB"/>
        </w:rPr>
        <w:t xml:space="preserve"> </w:t>
      </w:r>
      <w:r w:rsidR="00694EA0">
        <w:rPr>
          <w:rFonts w:cs="Arial"/>
          <w:lang w:val="en-GB"/>
        </w:rPr>
        <w:t xml:space="preserve">recording </w:t>
      </w:r>
      <w:r w:rsidR="007C3236">
        <w:rPr>
          <w:rFonts w:cs="Arial"/>
          <w:lang w:val="en-GB"/>
        </w:rPr>
        <w:t xml:space="preserve">a drop of 12.5% compared to the same </w:t>
      </w:r>
      <w:r w:rsidR="00EF4224">
        <w:rPr>
          <w:rFonts w:cs="Arial"/>
          <w:lang w:val="en-GB"/>
        </w:rPr>
        <w:t xml:space="preserve">month </w:t>
      </w:r>
      <w:r w:rsidR="007C3236">
        <w:rPr>
          <w:rFonts w:cs="Arial"/>
          <w:lang w:val="en-GB"/>
        </w:rPr>
        <w:t xml:space="preserve">last year. </w:t>
      </w:r>
    </w:p>
    <w:p w14:paraId="6E843B76" w14:textId="77777777" w:rsidR="00EE50AC" w:rsidRDefault="00EE50AC" w:rsidP="00EE50AC">
      <w:pPr>
        <w:rPr>
          <w:rFonts w:cs="Arial"/>
          <w:lang w:val="en-GB"/>
        </w:rPr>
      </w:pPr>
    </w:p>
    <w:p w14:paraId="66E0B1C1" w14:textId="68AB42B5" w:rsidR="00A24D7A" w:rsidRDefault="00525E0B" w:rsidP="00EE50AC">
      <w:pPr>
        <w:rPr>
          <w:rFonts w:cs="Arial"/>
          <w:lang w:val="en-GB"/>
        </w:rPr>
      </w:pPr>
      <w:bookmarkStart w:id="0" w:name="OLE_LINK1"/>
      <w:r>
        <w:rPr>
          <w:rFonts w:cs="Arial"/>
          <w:lang w:val="en-GB"/>
        </w:rPr>
        <w:t xml:space="preserve">Jason Jeong, President of Kia Europe, stated: “It </w:t>
      </w:r>
      <w:r w:rsidR="000B5CA6">
        <w:rPr>
          <w:rFonts w:cs="Arial"/>
          <w:lang w:val="en-GB"/>
        </w:rPr>
        <w:t>is</w:t>
      </w:r>
      <w:r>
        <w:rPr>
          <w:rFonts w:cs="Arial"/>
          <w:lang w:val="en-GB"/>
        </w:rPr>
        <w:t xml:space="preserve"> a challenging time for the </w:t>
      </w:r>
      <w:r w:rsidR="00EF4224">
        <w:rPr>
          <w:rFonts w:cs="Arial"/>
          <w:lang w:val="en-GB"/>
        </w:rPr>
        <w:t xml:space="preserve">wider </w:t>
      </w:r>
      <w:r>
        <w:rPr>
          <w:rFonts w:cs="Arial"/>
          <w:lang w:val="en-GB"/>
        </w:rPr>
        <w:t>passenger car market</w:t>
      </w:r>
      <w:r w:rsidR="00AC2DF9">
        <w:rPr>
          <w:rFonts w:cs="Arial"/>
          <w:lang w:val="en-GB"/>
        </w:rPr>
        <w:t>,</w:t>
      </w:r>
      <w:r>
        <w:rPr>
          <w:rFonts w:cs="Arial"/>
          <w:lang w:val="en-GB"/>
        </w:rPr>
        <w:t xml:space="preserve"> </w:t>
      </w:r>
      <w:r w:rsidR="007D01E9">
        <w:rPr>
          <w:rFonts w:cs="Arial"/>
          <w:lang w:val="en-GB"/>
        </w:rPr>
        <w:t>yet</w:t>
      </w:r>
      <w:r>
        <w:rPr>
          <w:rFonts w:cs="Arial"/>
          <w:lang w:val="en-GB"/>
        </w:rPr>
        <w:t xml:space="preserve"> these figures demonstrate how the appeal of the Kia </w:t>
      </w:r>
      <w:r w:rsidR="000B5CA6">
        <w:rPr>
          <w:rFonts w:cs="Arial"/>
          <w:lang w:val="en-GB"/>
        </w:rPr>
        <w:t>brand,</w:t>
      </w:r>
      <w:r>
        <w:rPr>
          <w:rFonts w:cs="Arial"/>
          <w:lang w:val="en-GB"/>
        </w:rPr>
        <w:t xml:space="preserve"> and its exceptional products resonat</w:t>
      </w:r>
      <w:r w:rsidR="005F62F3">
        <w:rPr>
          <w:rFonts w:cs="Arial"/>
          <w:lang w:val="en-GB"/>
        </w:rPr>
        <w:t xml:space="preserve">e </w:t>
      </w:r>
      <w:r>
        <w:rPr>
          <w:rFonts w:cs="Arial"/>
          <w:lang w:val="en-GB"/>
        </w:rPr>
        <w:t>with European customers.</w:t>
      </w:r>
      <w:r w:rsidR="000B5CA6">
        <w:rPr>
          <w:rFonts w:cs="Arial"/>
          <w:lang w:val="en-GB"/>
        </w:rPr>
        <w:t xml:space="preserve"> </w:t>
      </w:r>
      <w:r>
        <w:rPr>
          <w:rFonts w:cs="Arial"/>
          <w:lang w:val="en-GB"/>
        </w:rPr>
        <w:t>We are undergoing a seismic shift as an industry</w:t>
      </w:r>
      <w:r w:rsidR="00AC2DF9">
        <w:rPr>
          <w:rFonts w:cs="Arial"/>
          <w:lang w:val="en-GB"/>
        </w:rPr>
        <w:t>,</w:t>
      </w:r>
      <w:r>
        <w:rPr>
          <w:rFonts w:cs="Arial"/>
          <w:lang w:val="en-GB"/>
        </w:rPr>
        <w:t xml:space="preserve"> and </w:t>
      </w:r>
      <w:r w:rsidR="005F62F3">
        <w:rPr>
          <w:rFonts w:cs="Arial"/>
          <w:lang w:val="en-GB"/>
        </w:rPr>
        <w:t>Kia remains ahead of the curve in terms of our sustainable product and shared mobility offerings.</w:t>
      </w:r>
      <w:r w:rsidR="000B5CA6">
        <w:rPr>
          <w:rFonts w:cs="Arial"/>
          <w:lang w:val="en-GB"/>
        </w:rPr>
        <w:t>”</w:t>
      </w:r>
    </w:p>
    <w:bookmarkEnd w:id="0"/>
    <w:p w14:paraId="3453331F" w14:textId="76DD0D24" w:rsidR="00A24D7A" w:rsidRDefault="00A24D7A" w:rsidP="00EE50AC">
      <w:pPr>
        <w:rPr>
          <w:rFonts w:cs="Arial"/>
          <w:lang w:val="en-GB"/>
        </w:rPr>
      </w:pPr>
    </w:p>
    <w:p w14:paraId="5B7E6CD8" w14:textId="376464E0" w:rsidR="007478AE" w:rsidRPr="00AB1F6E" w:rsidRDefault="0083283B" w:rsidP="007478AE">
      <w:pPr>
        <w:rPr>
          <w:rFonts w:cs="Arial"/>
          <w:lang w:val="en-GB"/>
        </w:rPr>
      </w:pPr>
      <w:r>
        <w:rPr>
          <w:rFonts w:cs="Arial"/>
          <w:lang w:val="en-GB"/>
        </w:rPr>
        <w:t xml:space="preserve">In May, over </w:t>
      </w:r>
      <w:r w:rsidR="00302469">
        <w:rPr>
          <w:rFonts w:cs="Arial"/>
          <w:lang w:val="en-GB"/>
        </w:rPr>
        <w:t xml:space="preserve">a </w:t>
      </w:r>
      <w:r>
        <w:rPr>
          <w:rFonts w:cs="Arial"/>
          <w:lang w:val="en-GB"/>
        </w:rPr>
        <w:t xml:space="preserve">third (35%) of </w:t>
      </w:r>
      <w:r w:rsidR="00AB17B6">
        <w:rPr>
          <w:rFonts w:cs="Arial"/>
          <w:lang w:val="en-GB"/>
        </w:rPr>
        <w:t xml:space="preserve">Kia’s </w:t>
      </w:r>
      <w:r>
        <w:rPr>
          <w:rFonts w:cs="Arial"/>
          <w:lang w:val="en-GB"/>
        </w:rPr>
        <w:t xml:space="preserve">sales were </w:t>
      </w:r>
      <w:r w:rsidR="00AB17B6">
        <w:rPr>
          <w:rFonts w:cs="Arial"/>
          <w:lang w:val="en-GB"/>
        </w:rPr>
        <w:t>for vehicles with</w:t>
      </w:r>
      <w:r>
        <w:rPr>
          <w:rFonts w:cs="Arial"/>
          <w:lang w:val="en-GB"/>
        </w:rPr>
        <w:t xml:space="preserve"> electrified powertrains</w:t>
      </w:r>
      <w:r w:rsidR="00661F7D">
        <w:rPr>
          <w:rFonts w:cs="Arial"/>
          <w:lang w:val="en-GB"/>
        </w:rPr>
        <w:t>.</w:t>
      </w:r>
      <w:r w:rsidR="000B5CA6">
        <w:rPr>
          <w:rFonts w:cs="Arial"/>
          <w:lang w:val="en-GB"/>
        </w:rPr>
        <w:t xml:space="preserve"> </w:t>
      </w:r>
      <w:r>
        <w:rPr>
          <w:rFonts w:cs="Arial"/>
          <w:lang w:val="en-GB"/>
        </w:rPr>
        <w:t>Kia’s best-sellers in May were the Ceed family with 8,432 units</w:t>
      </w:r>
      <w:r w:rsidR="00661F7D">
        <w:rPr>
          <w:rFonts w:cs="Arial"/>
          <w:lang w:val="en-GB"/>
        </w:rPr>
        <w:t xml:space="preserve">, </w:t>
      </w:r>
      <w:r w:rsidR="0017353F">
        <w:rPr>
          <w:rFonts w:cs="Arial"/>
          <w:lang w:val="en-GB"/>
        </w:rPr>
        <w:t>competing</w:t>
      </w:r>
      <w:r>
        <w:rPr>
          <w:rFonts w:cs="Arial"/>
          <w:lang w:val="en-GB"/>
        </w:rPr>
        <w:t xml:space="preserve"> for the top spot with all-new Sportage</w:t>
      </w:r>
      <w:r w:rsidR="00661F7D">
        <w:rPr>
          <w:rFonts w:cs="Arial"/>
          <w:lang w:val="en-GB"/>
        </w:rPr>
        <w:t>,</w:t>
      </w:r>
      <w:r>
        <w:rPr>
          <w:rFonts w:cs="Arial"/>
          <w:lang w:val="en-GB"/>
        </w:rPr>
        <w:t xml:space="preserve"> at 8,143 units. Third, fourth and fifth were Niro, </w:t>
      </w:r>
      <w:proofErr w:type="spellStart"/>
      <w:r>
        <w:rPr>
          <w:rFonts w:cs="Arial"/>
          <w:lang w:val="en-GB"/>
        </w:rPr>
        <w:t>Stonic</w:t>
      </w:r>
      <w:proofErr w:type="spellEnd"/>
      <w:r>
        <w:rPr>
          <w:rFonts w:cs="Arial"/>
          <w:lang w:val="en-GB"/>
        </w:rPr>
        <w:t xml:space="preserve"> and </w:t>
      </w:r>
      <w:proofErr w:type="spellStart"/>
      <w:r>
        <w:rPr>
          <w:rFonts w:cs="Arial"/>
          <w:lang w:val="en-GB"/>
        </w:rPr>
        <w:t>XCeed</w:t>
      </w:r>
      <w:proofErr w:type="spellEnd"/>
      <w:r w:rsidR="00AC2DF9">
        <w:rPr>
          <w:rFonts w:cs="Arial"/>
          <w:lang w:val="en-GB"/>
        </w:rPr>
        <w:t>,</w:t>
      </w:r>
      <w:r>
        <w:rPr>
          <w:rFonts w:cs="Arial"/>
          <w:lang w:val="en-GB"/>
        </w:rPr>
        <w:t xml:space="preserve"> respectively.</w:t>
      </w:r>
    </w:p>
    <w:p w14:paraId="48E3BD65" w14:textId="746F82DB" w:rsidR="00EE50AC" w:rsidRDefault="00EE50AC" w:rsidP="007478AE">
      <w:pPr>
        <w:jc w:val="center"/>
        <w:rPr>
          <w:rFonts w:cs="Arial"/>
          <w:lang w:val="en-GB"/>
        </w:rPr>
      </w:pPr>
      <w:r w:rsidRPr="00AB1F6E">
        <w:rPr>
          <w:rFonts w:cs="Arial"/>
          <w:lang w:val="en-GB"/>
        </w:rPr>
        <w:t xml:space="preserve">- Ends </w:t>
      </w:r>
      <w:r w:rsidR="007478AE">
        <w:rPr>
          <w:rFonts w:cs="Arial"/>
          <w:lang w:val="en-GB"/>
        </w:rPr>
        <w:t>-</w:t>
      </w:r>
    </w:p>
    <w:p w14:paraId="23863356" w14:textId="28924BD8" w:rsidR="0083283B" w:rsidRDefault="0083283B" w:rsidP="00EE50AC">
      <w:pPr>
        <w:jc w:val="center"/>
        <w:rPr>
          <w:rFonts w:cs="Arial"/>
          <w:lang w:val="en-GB"/>
        </w:rPr>
      </w:pPr>
    </w:p>
    <w:p w14:paraId="0214C33F" w14:textId="77777777" w:rsidR="0083283B" w:rsidRPr="0083283B" w:rsidRDefault="0083283B" w:rsidP="0083283B">
      <w:pPr>
        <w:tabs>
          <w:tab w:val="left" w:pos="4140"/>
        </w:tabs>
        <w:rPr>
          <w:rStyle w:val="normaltextrun"/>
          <w:rFonts w:cs="Arial"/>
          <w:b/>
          <w:bCs/>
          <w:iCs/>
        </w:rPr>
      </w:pPr>
      <w:r w:rsidRPr="0083283B">
        <w:rPr>
          <w:rStyle w:val="Strong"/>
          <w:rFonts w:cs="Arial"/>
          <w:b w:val="0"/>
          <w:bCs w:val="0"/>
          <w:iCs/>
        </w:rPr>
        <w:t>*Source: ACEA, EU + EFTA + UK</w:t>
      </w:r>
    </w:p>
    <w:p w14:paraId="36469E4E" w14:textId="77777777" w:rsidR="000B5CA6" w:rsidRDefault="000B5CA6" w:rsidP="00EE50AC">
      <w:pPr>
        <w:pStyle w:val="NoSpacing"/>
        <w:rPr>
          <w:rStyle w:val="normaltextrun"/>
          <w:rFonts w:ascii="Arial" w:eastAsia="Arial" w:hAnsi="Arial" w:cs="Arial"/>
          <w:b/>
          <w:color w:val="000000" w:themeColor="text1"/>
        </w:rPr>
      </w:pPr>
    </w:p>
    <w:p w14:paraId="3724DBF4" w14:textId="217EBE8B" w:rsidR="000B5CA6" w:rsidRDefault="000B5CA6" w:rsidP="00EE50AC">
      <w:pPr>
        <w:pStyle w:val="NoSpacing"/>
        <w:rPr>
          <w:rStyle w:val="normaltextrun"/>
          <w:rFonts w:ascii="Arial" w:eastAsia="Arial" w:hAnsi="Arial" w:cs="Arial"/>
          <w:b/>
          <w:color w:val="000000" w:themeColor="text1"/>
        </w:rPr>
      </w:pPr>
    </w:p>
    <w:p w14:paraId="166093D2" w14:textId="77777777" w:rsidR="00D14167" w:rsidRDefault="00D14167" w:rsidP="00EE50AC">
      <w:pPr>
        <w:pStyle w:val="NoSpacing"/>
        <w:rPr>
          <w:rStyle w:val="normaltextrun"/>
          <w:rFonts w:ascii="Arial" w:eastAsia="Arial" w:hAnsi="Arial" w:cs="Arial"/>
          <w:b/>
          <w:color w:val="000000" w:themeColor="text1"/>
        </w:rPr>
      </w:pPr>
    </w:p>
    <w:p w14:paraId="79D5DD8D" w14:textId="4E33DFFD" w:rsidR="00EE50AC" w:rsidRPr="00CA4F76" w:rsidRDefault="00EE50AC" w:rsidP="00EE50AC">
      <w:pPr>
        <w:pStyle w:val="NoSpacing"/>
        <w:rPr>
          <w:rFonts w:ascii="Arial" w:hAnsi="Arial" w:cs="Arial"/>
          <w:b/>
        </w:rPr>
      </w:pPr>
      <w:r w:rsidRPr="00CA4F76">
        <w:rPr>
          <w:rStyle w:val="normaltextrun"/>
          <w:rFonts w:ascii="Arial" w:eastAsia="Arial" w:hAnsi="Arial" w:cs="Arial"/>
          <w:b/>
          <w:color w:val="000000" w:themeColor="text1"/>
        </w:rPr>
        <w:lastRenderedPageBreak/>
        <w:t>About Kia Europe</w:t>
      </w:r>
      <w:r w:rsidRPr="00CA4F76">
        <w:rPr>
          <w:rStyle w:val="eop"/>
          <w:rFonts w:ascii="Arial" w:eastAsia="Arial" w:hAnsi="Arial" w:cs="Arial"/>
          <w:b/>
          <w:color w:val="000000" w:themeColor="text1"/>
        </w:rPr>
        <w:t> </w:t>
      </w:r>
    </w:p>
    <w:p w14:paraId="1CA17032" w14:textId="77777777" w:rsidR="00EE50AC" w:rsidRPr="008E6C20" w:rsidRDefault="00EE50AC" w:rsidP="00EE50AC">
      <w:pPr>
        <w:spacing w:line="240" w:lineRule="auto"/>
        <w:textAlignment w:val="baseline"/>
        <w:rPr>
          <w:rFonts w:eastAsia="Times New Roman" w:cs="Arial"/>
          <w:sz w:val="18"/>
          <w:szCs w:val="18"/>
          <w:lang w:eastAsia="en-GB"/>
        </w:rPr>
      </w:pPr>
      <w:r w:rsidRPr="008E6C20">
        <w:rPr>
          <w:rFonts w:eastAsia="Times New Roman" w:cs="Arial"/>
          <w:i/>
          <w:iCs/>
          <w:lang w:eastAsia="en-GB"/>
        </w:rPr>
        <w:t xml:space="preserve">Kia Europe is the European sales and manufacturing division of Kia Corporation – a globally </w:t>
      </w:r>
      <w:proofErr w:type="spellStart"/>
      <w:r w:rsidRPr="008E6C20">
        <w:rPr>
          <w:rFonts w:eastAsia="Times New Roman" w:cs="Arial"/>
          <w:i/>
          <w:iCs/>
          <w:lang w:eastAsia="en-GB"/>
        </w:rPr>
        <w:t>recognised</w:t>
      </w:r>
      <w:proofErr w:type="spellEnd"/>
      <w:r w:rsidRPr="008E6C20">
        <w:rPr>
          <w:rFonts w:eastAsia="Times New Roman" w:cs="Arial"/>
          <w:i/>
          <w:iCs/>
          <w:lang w:eastAsia="en-GB"/>
        </w:rPr>
        <w:t xml:space="preserve"> brand with a vision to create sustainable mobility solutions that inspire movement around the world. As a Sustainable Mobility Solutions Provider, Kia is spearheading the </w:t>
      </w:r>
      <w:proofErr w:type="spellStart"/>
      <w:r w:rsidRPr="008E6C20">
        <w:rPr>
          <w:rFonts w:eastAsia="Times New Roman" w:cs="Arial"/>
          <w:i/>
          <w:iCs/>
          <w:lang w:eastAsia="en-GB"/>
        </w:rPr>
        <w:t>popularisation</w:t>
      </w:r>
      <w:proofErr w:type="spellEnd"/>
      <w:r w:rsidRPr="008E6C20">
        <w:rPr>
          <w:rFonts w:eastAsia="Times New Roman" w:cs="Arial"/>
          <w:i/>
          <w:iCs/>
          <w:lang w:eastAsia="en-GB"/>
        </w:rPr>
        <w:t xml:space="preserve"> of electrified and battery electric vehicles and developing a growing range of mobility services, encouraging people around the world to explore the best ways to travel.</w:t>
      </w:r>
      <w:r w:rsidRPr="008E6C20">
        <w:rPr>
          <w:rFonts w:eastAsia="Times New Roman" w:cs="Arial"/>
          <w:lang w:eastAsia="en-GB"/>
        </w:rPr>
        <w:t> </w:t>
      </w:r>
    </w:p>
    <w:p w14:paraId="7859FF4F" w14:textId="77777777" w:rsidR="00EE50AC" w:rsidRPr="008E6C20" w:rsidRDefault="00EE50AC" w:rsidP="00EE50AC">
      <w:pPr>
        <w:spacing w:line="240" w:lineRule="auto"/>
        <w:textAlignment w:val="baseline"/>
        <w:rPr>
          <w:rFonts w:eastAsia="Times New Roman" w:cs="Arial"/>
          <w:sz w:val="18"/>
          <w:szCs w:val="18"/>
          <w:lang w:eastAsia="en-GB"/>
        </w:rPr>
      </w:pPr>
      <w:r w:rsidRPr="008E6C20">
        <w:rPr>
          <w:rFonts w:eastAsia="Times New Roman" w:cs="Arial"/>
          <w:lang w:eastAsia="en-GB"/>
        </w:rPr>
        <w:t> </w:t>
      </w:r>
    </w:p>
    <w:p w14:paraId="2FA46F0A" w14:textId="77777777" w:rsidR="00EE50AC" w:rsidRPr="008E6C20" w:rsidRDefault="00EE50AC" w:rsidP="00EE50AC">
      <w:pPr>
        <w:spacing w:line="240" w:lineRule="auto"/>
        <w:textAlignment w:val="baseline"/>
        <w:rPr>
          <w:rFonts w:eastAsia="Times New Roman" w:cs="Arial"/>
          <w:sz w:val="18"/>
          <w:szCs w:val="18"/>
          <w:lang w:eastAsia="en-GB"/>
        </w:rPr>
      </w:pPr>
      <w:r w:rsidRPr="008E6C20">
        <w:rPr>
          <w:rFonts w:eastAsia="Times New Roman" w:cs="Arial"/>
          <w:i/>
          <w:iCs/>
          <w:lang w:eastAsia="en-GB"/>
        </w:rPr>
        <w:t>Kia Europe, headquartered in Frankfurt, Germany, employs in total over 5,500 employees from 37 nationalities in 39 markets across Europe and the Caucasus. It also oversees European production at the company’s state-of-the-art facility in Zilina, Slovakia.</w:t>
      </w:r>
      <w:r w:rsidRPr="008E6C20">
        <w:rPr>
          <w:rFonts w:eastAsia="Times New Roman" w:cs="Arial"/>
          <w:lang w:eastAsia="en-GB"/>
        </w:rPr>
        <w:t> </w:t>
      </w:r>
    </w:p>
    <w:p w14:paraId="5244977E" w14:textId="77777777" w:rsidR="00EE50AC" w:rsidRPr="008E6C20" w:rsidRDefault="00EE50AC" w:rsidP="00EE50AC">
      <w:pPr>
        <w:spacing w:line="240" w:lineRule="auto"/>
        <w:textAlignment w:val="baseline"/>
        <w:rPr>
          <w:rFonts w:eastAsia="Times New Roman" w:cs="Arial"/>
          <w:sz w:val="18"/>
          <w:szCs w:val="18"/>
          <w:lang w:eastAsia="en-GB"/>
        </w:rPr>
      </w:pPr>
      <w:r w:rsidRPr="008E6C20">
        <w:rPr>
          <w:rFonts w:eastAsia="Times New Roman" w:cs="Arial"/>
          <w:lang w:eastAsia="en-GB"/>
        </w:rPr>
        <w:t> </w:t>
      </w:r>
    </w:p>
    <w:p w14:paraId="2C7493D7" w14:textId="77777777" w:rsidR="00EE50AC" w:rsidRPr="008E6C20" w:rsidRDefault="00EE50AC" w:rsidP="00EE50AC">
      <w:pPr>
        <w:spacing w:line="240" w:lineRule="auto"/>
        <w:textAlignment w:val="baseline"/>
        <w:rPr>
          <w:rFonts w:eastAsia="Times New Roman" w:cs="Arial"/>
          <w:sz w:val="18"/>
          <w:szCs w:val="18"/>
          <w:lang w:eastAsia="en-GB"/>
        </w:rPr>
      </w:pPr>
      <w:r w:rsidRPr="008E6C20">
        <w:rPr>
          <w:rFonts w:eastAsia="Times New Roman" w:cs="Arial"/>
          <w:i/>
          <w:iCs/>
          <w:lang w:eastAsia="en-GB"/>
        </w:rPr>
        <w:t>Kia’s innovative products continue to attract great acclaim, notably the EV6 battery electric vehicle becoming the first Korean car to be named European Car of the Year in 2022.</w:t>
      </w:r>
      <w:r w:rsidRPr="008E6C20">
        <w:rPr>
          <w:rFonts w:eastAsia="Times New Roman" w:cs="Arial"/>
          <w:lang w:eastAsia="en-GB"/>
        </w:rPr>
        <w:t> </w:t>
      </w:r>
    </w:p>
    <w:p w14:paraId="0F587B7F" w14:textId="77777777" w:rsidR="00EE50AC" w:rsidRPr="00E55BB7" w:rsidRDefault="00EE50AC" w:rsidP="00EE50AC">
      <w:pPr>
        <w:spacing w:line="240" w:lineRule="auto"/>
        <w:textAlignment w:val="baseline"/>
        <w:rPr>
          <w:rFonts w:ascii="Segoe UI" w:eastAsia="Times New Roman" w:hAnsi="Segoe UI" w:cs="Segoe UI"/>
          <w:sz w:val="18"/>
          <w:szCs w:val="18"/>
          <w:lang w:eastAsia="en-GB"/>
        </w:rPr>
      </w:pPr>
      <w:r w:rsidRPr="008E6C20">
        <w:rPr>
          <w:rFonts w:eastAsia="Times New Roman" w:cs="Arial"/>
          <w:i/>
          <w:iCs/>
          <w:lang w:eastAsia="en-GB"/>
        </w:rPr>
        <w:t>Further information can be found here:</w:t>
      </w:r>
      <w:r w:rsidRPr="008E6C20">
        <w:rPr>
          <w:rFonts w:ascii="Calibri" w:eastAsia="Times New Roman" w:hAnsi="Calibri" w:cs="Calibri"/>
          <w:lang w:eastAsia="en-GB"/>
        </w:rPr>
        <w:t> </w:t>
      </w:r>
      <w:hyperlink r:id="rId11" w:tgtFrame="_blank" w:history="1">
        <w:r w:rsidRPr="008E6C20">
          <w:rPr>
            <w:rFonts w:ascii="Segoe UI" w:eastAsia="Times New Roman" w:hAnsi="Segoe UI" w:cs="Segoe UI"/>
            <w:color w:val="5B5FC7"/>
            <w:u w:val="single"/>
            <w:lang w:eastAsia="en-GB"/>
          </w:rPr>
          <w:t>www.press.kia.com</w:t>
        </w:r>
      </w:hyperlink>
    </w:p>
    <w:p w14:paraId="50866930" w14:textId="77777777" w:rsidR="00EE50AC" w:rsidRPr="00AB1F6E" w:rsidRDefault="00EE50AC" w:rsidP="00EE50AC">
      <w:pPr>
        <w:rPr>
          <w:rFonts w:cs="Arial"/>
          <w:bCs/>
          <w:i/>
          <w:iCs/>
          <w:lang w:val="en-GB"/>
        </w:rPr>
      </w:pPr>
    </w:p>
    <w:p w14:paraId="6BBB5AAF" w14:textId="77777777" w:rsidR="00E3703B" w:rsidRPr="00B671F2" w:rsidRDefault="00E3703B">
      <w:pPr>
        <w:rPr>
          <w:rFonts w:cs="Arial"/>
        </w:rPr>
      </w:pPr>
    </w:p>
    <w:sectPr w:rsidR="00E3703B" w:rsidRPr="00B671F2" w:rsidSect="00676024">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E3BC" w14:textId="77777777" w:rsidR="005C3D82" w:rsidRDefault="005C3D82">
      <w:pPr>
        <w:spacing w:line="240" w:lineRule="auto"/>
      </w:pPr>
      <w:r>
        <w:separator/>
      </w:r>
    </w:p>
  </w:endnote>
  <w:endnote w:type="continuationSeparator" w:id="0">
    <w:p w14:paraId="195FAB66" w14:textId="77777777" w:rsidR="005C3D82" w:rsidRDefault="005C3D82">
      <w:pPr>
        <w:spacing w:line="240" w:lineRule="auto"/>
      </w:pPr>
      <w:r>
        <w:continuationSeparator/>
      </w:r>
    </w:p>
  </w:endnote>
  <w:endnote w:type="continuationNotice" w:id="1">
    <w:p w14:paraId="3D552A7C" w14:textId="77777777" w:rsidR="005C3D82" w:rsidRDefault="005C3D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FD22" w14:textId="77777777" w:rsidR="00676024" w:rsidRDefault="00AC2DF9">
    <w:pPr>
      <w:pStyle w:val="Footer"/>
    </w:pPr>
    <w:r>
      <w:rPr>
        <w:noProof/>
      </w:rPr>
      <w:drawing>
        <wp:anchor distT="0" distB="0" distL="114300" distR="114300" simplePos="0" relativeHeight="251658240" behindDoc="0" locked="0" layoutInCell="1" allowOverlap="1" wp14:anchorId="513389BF" wp14:editId="41383B01">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133A" w14:textId="77777777" w:rsidR="005C3D82" w:rsidRDefault="005C3D82">
      <w:pPr>
        <w:spacing w:line="240" w:lineRule="auto"/>
      </w:pPr>
      <w:r>
        <w:separator/>
      </w:r>
    </w:p>
  </w:footnote>
  <w:footnote w:type="continuationSeparator" w:id="0">
    <w:p w14:paraId="7AD5EBA0" w14:textId="77777777" w:rsidR="005C3D82" w:rsidRDefault="005C3D82">
      <w:pPr>
        <w:spacing w:line="240" w:lineRule="auto"/>
      </w:pPr>
      <w:r>
        <w:continuationSeparator/>
      </w:r>
    </w:p>
  </w:footnote>
  <w:footnote w:type="continuationNotice" w:id="1">
    <w:p w14:paraId="28A5EE06" w14:textId="77777777" w:rsidR="005C3D82" w:rsidRDefault="005C3D8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3MDY2MTU0MDY0MLRQ0lEKTi0uzszPAykwrgUATzJnpSwAAAA="/>
  </w:docVars>
  <w:rsids>
    <w:rsidRoot w:val="00EE50AC"/>
    <w:rsid w:val="000A56FB"/>
    <w:rsid w:val="000B5CA6"/>
    <w:rsid w:val="00115702"/>
    <w:rsid w:val="0017353F"/>
    <w:rsid w:val="00177B8F"/>
    <w:rsid w:val="00233BB4"/>
    <w:rsid w:val="0025299F"/>
    <w:rsid w:val="0025559B"/>
    <w:rsid w:val="00302469"/>
    <w:rsid w:val="00347114"/>
    <w:rsid w:val="0037644D"/>
    <w:rsid w:val="00525E0B"/>
    <w:rsid w:val="005C3D82"/>
    <w:rsid w:val="005F62F3"/>
    <w:rsid w:val="00661F7D"/>
    <w:rsid w:val="00676024"/>
    <w:rsid w:val="00694EA0"/>
    <w:rsid w:val="0070103F"/>
    <w:rsid w:val="0070291B"/>
    <w:rsid w:val="00731004"/>
    <w:rsid w:val="007478AE"/>
    <w:rsid w:val="007741A6"/>
    <w:rsid w:val="007C3236"/>
    <w:rsid w:val="007D01E9"/>
    <w:rsid w:val="0083283B"/>
    <w:rsid w:val="00887851"/>
    <w:rsid w:val="008928BF"/>
    <w:rsid w:val="0096740A"/>
    <w:rsid w:val="00A24D7A"/>
    <w:rsid w:val="00AB17B6"/>
    <w:rsid w:val="00AC2DF9"/>
    <w:rsid w:val="00B671F2"/>
    <w:rsid w:val="00B84F1E"/>
    <w:rsid w:val="00C332A2"/>
    <w:rsid w:val="00C848C8"/>
    <w:rsid w:val="00CB1189"/>
    <w:rsid w:val="00D14167"/>
    <w:rsid w:val="00D74841"/>
    <w:rsid w:val="00D82663"/>
    <w:rsid w:val="00DA1BC5"/>
    <w:rsid w:val="00DD76F7"/>
    <w:rsid w:val="00DF011D"/>
    <w:rsid w:val="00E21E83"/>
    <w:rsid w:val="00E3703B"/>
    <w:rsid w:val="00E769F2"/>
    <w:rsid w:val="00EA0A8A"/>
    <w:rsid w:val="00EA4EA5"/>
    <w:rsid w:val="00EE50AC"/>
    <w:rsid w:val="00EF42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B348"/>
  <w15:chartTrackingRefBased/>
  <w15:docId w15:val="{803DF874-4B92-48B8-B6ED-F9901B90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AC"/>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E50AC"/>
    <w:pPr>
      <w:ind w:left="720"/>
      <w:contextualSpacing/>
    </w:pPr>
  </w:style>
  <w:style w:type="paragraph" w:styleId="Footer">
    <w:name w:val="footer"/>
    <w:basedOn w:val="Normal"/>
    <w:link w:val="FooterChar"/>
    <w:uiPriority w:val="99"/>
    <w:unhideWhenUsed/>
    <w:rsid w:val="00EE50AC"/>
    <w:pPr>
      <w:tabs>
        <w:tab w:val="center" w:pos="4513"/>
        <w:tab w:val="right" w:pos="9026"/>
      </w:tabs>
    </w:pPr>
  </w:style>
  <w:style w:type="character" w:customStyle="1" w:styleId="FooterChar">
    <w:name w:val="Footer Char"/>
    <w:basedOn w:val="DefaultParagraphFont"/>
    <w:link w:val="Footer"/>
    <w:uiPriority w:val="99"/>
    <w:rsid w:val="00EE50AC"/>
    <w:rPr>
      <w:rFonts w:ascii="Arial" w:eastAsia="Malgun Gothic" w:hAnsi="Arial" w:cs="Times New Roman"/>
      <w:lang w:val="en-US"/>
    </w:rPr>
  </w:style>
  <w:style w:type="paragraph" w:styleId="NoSpacing">
    <w:name w:val="No Spacing"/>
    <w:uiPriority w:val="1"/>
    <w:qFormat/>
    <w:rsid w:val="00EE50AC"/>
    <w:pPr>
      <w:spacing w:after="0" w:line="240" w:lineRule="auto"/>
    </w:pPr>
    <w:rPr>
      <w:rFonts w:ascii="Calibri" w:eastAsia="Malgun Gothic" w:hAnsi="Calibri" w:cs="Times New Roman"/>
      <w:lang w:val="en-US"/>
    </w:rPr>
  </w:style>
  <w:style w:type="character" w:customStyle="1" w:styleId="normaltextrun">
    <w:name w:val="normaltextrun"/>
    <w:basedOn w:val="DefaultParagraphFont"/>
    <w:rsid w:val="00EE50AC"/>
  </w:style>
  <w:style w:type="character" w:customStyle="1" w:styleId="eop">
    <w:name w:val="eop"/>
    <w:basedOn w:val="DefaultParagraphFont"/>
    <w:rsid w:val="00EE50AC"/>
  </w:style>
  <w:style w:type="character" w:customStyle="1" w:styleId="ListParagraphChar">
    <w:name w:val="List Paragraph Char"/>
    <w:link w:val="ListParagraph"/>
    <w:uiPriority w:val="34"/>
    <w:locked/>
    <w:rsid w:val="00EE50AC"/>
    <w:rPr>
      <w:rFonts w:ascii="Arial" w:eastAsia="Malgun Gothic" w:hAnsi="Arial" w:cs="Times New Roman"/>
      <w:lang w:val="en-US"/>
    </w:rPr>
  </w:style>
  <w:style w:type="character" w:styleId="Strong">
    <w:name w:val="Strong"/>
    <w:uiPriority w:val="22"/>
    <w:qFormat/>
    <w:rsid w:val="0083283B"/>
    <w:rPr>
      <w:b/>
      <w:bCs/>
    </w:rPr>
  </w:style>
  <w:style w:type="paragraph" w:styleId="Header">
    <w:name w:val="header"/>
    <w:basedOn w:val="Normal"/>
    <w:link w:val="HeaderChar"/>
    <w:uiPriority w:val="99"/>
    <w:semiHidden/>
    <w:unhideWhenUsed/>
    <w:rsid w:val="00177B8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77B8F"/>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64c401ccced0d6d969653518a4cb0ecb">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5ae0b1fcd6146aee0c62e81951d69796"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F38CA4-63DF-448A-ACE0-BA89087A3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EF17-5A29-442D-B97C-5C093DE76D01}">
  <ds:schemaRefs>
    <ds:schemaRef ds:uri="http://schemas.microsoft.com/sharepoint/v3/contenttype/forms"/>
  </ds:schemaRefs>
</ds:datastoreItem>
</file>

<file path=customXml/itemProps3.xml><?xml version="1.0" encoding="utf-8"?>
<ds:datastoreItem xmlns:ds="http://schemas.openxmlformats.org/officeDocument/2006/customXml" ds:itemID="{4CCA88C1-962A-4AB4-98FD-3859A70FF173}">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2022-06-15T17:36:00Z</dcterms:created>
  <dcterms:modified xsi:type="dcterms:W3CDTF">2022-06-15T19:55:00Z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MSIP_Label_08492740-ca7a-4f8f-8d00-b68d4e06d85c_Enabled">
    <vt:lpwstr>true</vt:lpwstr>
  </property>
  <property fmtid="{D5CDD505-2E9C-101B-9397-08002B2CF9AE}" pid="5" name="MSIP_Label_08492740-ca7a-4f8f-8d00-b68d4e06d85c_SetDate">
    <vt:lpwstr>2022-06-15T19:32:24Z</vt:lpwstr>
  </property>
  <property fmtid="{D5CDD505-2E9C-101B-9397-08002B2CF9AE}" pid="6" name="MSIP_Label_08492740-ca7a-4f8f-8d00-b68d4e06d85c_Method">
    <vt:lpwstr>Privileged</vt:lpwstr>
  </property>
  <property fmtid="{D5CDD505-2E9C-101B-9397-08002B2CF9AE}" pid="7" name="MSIP_Label_08492740-ca7a-4f8f-8d00-b68d4e06d85c_Name">
    <vt:lpwstr>Restricted</vt:lpwstr>
  </property>
  <property fmtid="{D5CDD505-2E9C-101B-9397-08002B2CF9AE}" pid="8" name="MSIP_Label_08492740-ca7a-4f8f-8d00-b68d4e06d85c_SiteId">
    <vt:lpwstr>815142b9-9d2f-4d92-83c3-65e5740e49aa</vt:lpwstr>
  </property>
  <property fmtid="{D5CDD505-2E9C-101B-9397-08002B2CF9AE}" pid="9" name="MSIP_Label_08492740-ca7a-4f8f-8d00-b68d4e06d85c_ActionId">
    <vt:lpwstr>cfaab19a-e923-4bf7-b601-52e96d23594e</vt:lpwstr>
  </property>
  <property fmtid="{D5CDD505-2E9C-101B-9397-08002B2CF9AE}" pid="10" name="MSIP_Label_08492740-ca7a-4f8f-8d00-b68d4e06d85c_ContentBits">
    <vt:lpwstr>0</vt:lpwstr>
  </property>
</Properties>
</file>